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50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268"/>
        <w:gridCol w:w="2126"/>
        <w:gridCol w:w="1950"/>
      </w:tblGrid>
      <w:tr w:rsidR="003721B9" w:rsidTr="00CA51B9">
        <w:trPr>
          <w:trHeight w:val="982"/>
        </w:trPr>
        <w:tc>
          <w:tcPr>
            <w:tcW w:w="1668" w:type="dxa"/>
          </w:tcPr>
          <w:p w:rsidR="003721B9" w:rsidRDefault="003721B9" w:rsidP="00CA51B9">
            <w:r>
              <w:t>Этапы урока</w:t>
            </w:r>
          </w:p>
        </w:tc>
        <w:tc>
          <w:tcPr>
            <w:tcW w:w="1559" w:type="dxa"/>
          </w:tcPr>
          <w:p w:rsidR="003721B9" w:rsidRDefault="003721B9" w:rsidP="00CA51B9">
            <w:r>
              <w:t>Длительность</w:t>
            </w:r>
          </w:p>
        </w:tc>
        <w:tc>
          <w:tcPr>
            <w:tcW w:w="2268" w:type="dxa"/>
          </w:tcPr>
          <w:p w:rsidR="003721B9" w:rsidRDefault="003721B9" w:rsidP="00CA51B9">
            <w:r>
              <w:t xml:space="preserve">Деятельность учителя </w:t>
            </w:r>
          </w:p>
        </w:tc>
        <w:tc>
          <w:tcPr>
            <w:tcW w:w="2126" w:type="dxa"/>
          </w:tcPr>
          <w:p w:rsidR="003721B9" w:rsidRDefault="003721B9" w:rsidP="00CA51B9">
            <w:r>
              <w:t>Деятельность ученика</w:t>
            </w:r>
          </w:p>
        </w:tc>
        <w:tc>
          <w:tcPr>
            <w:tcW w:w="1950" w:type="dxa"/>
          </w:tcPr>
          <w:p w:rsidR="003721B9" w:rsidRDefault="003721B9" w:rsidP="00CA51B9">
            <w:r>
              <w:t>Формирование УУД</w:t>
            </w:r>
          </w:p>
        </w:tc>
      </w:tr>
      <w:tr w:rsidR="00001F37" w:rsidTr="00CA51B9">
        <w:trPr>
          <w:trHeight w:val="2965"/>
        </w:trPr>
        <w:tc>
          <w:tcPr>
            <w:tcW w:w="1668" w:type="dxa"/>
          </w:tcPr>
          <w:p w:rsidR="003721B9" w:rsidRDefault="003721B9" w:rsidP="00CA51B9">
            <w:r>
              <w:t>1)Организационный этап</w:t>
            </w:r>
          </w:p>
        </w:tc>
        <w:tc>
          <w:tcPr>
            <w:tcW w:w="1559" w:type="dxa"/>
          </w:tcPr>
          <w:p w:rsidR="003721B9" w:rsidRDefault="00A82EAE" w:rsidP="00CA51B9">
            <w:r>
              <w:t>3</w:t>
            </w:r>
            <w:r w:rsidR="00DE6154">
              <w:t>мин.</w:t>
            </w:r>
          </w:p>
        </w:tc>
        <w:tc>
          <w:tcPr>
            <w:tcW w:w="2268" w:type="dxa"/>
          </w:tcPr>
          <w:p w:rsidR="00DE6154" w:rsidRDefault="00DE6154" w:rsidP="00CA51B9">
            <w:r>
              <w:t>1)учитель проверяет готовность к уроку</w:t>
            </w:r>
          </w:p>
          <w:p w:rsidR="00DE6154" w:rsidRDefault="00DE6154" w:rsidP="00CA51B9">
            <w:r>
              <w:t>2)играет на инструменте гаммы с приветствием</w:t>
            </w:r>
          </w:p>
          <w:p w:rsidR="00DE6154" w:rsidRDefault="00DE6154" w:rsidP="00CA51B9">
            <w:r>
              <w:t xml:space="preserve">3)дыхательные упражнения и </w:t>
            </w:r>
            <w:proofErr w:type="spellStart"/>
            <w:r>
              <w:t>упр</w:t>
            </w:r>
            <w:proofErr w:type="spellEnd"/>
            <w:r>
              <w:t>-я на прорабатывание буквы  «р»</w:t>
            </w:r>
          </w:p>
          <w:p w:rsidR="003721B9" w:rsidRPr="00DE6154" w:rsidRDefault="00DE6154" w:rsidP="00CA51B9">
            <w:r>
              <w:t>4)повторяет с классом слова песни  «Во поле берёза стояла»</w:t>
            </w:r>
          </w:p>
        </w:tc>
        <w:tc>
          <w:tcPr>
            <w:tcW w:w="2126" w:type="dxa"/>
          </w:tcPr>
          <w:p w:rsidR="00DE6154" w:rsidRDefault="00DE6154" w:rsidP="00CA51B9">
            <w:r>
              <w:t>1)дети готовятся к уроку</w:t>
            </w:r>
          </w:p>
          <w:p w:rsidR="00DE6154" w:rsidRDefault="00DE6154" w:rsidP="00CA51B9">
            <w:r>
              <w:t>2)приветствуют гостей пением</w:t>
            </w:r>
          </w:p>
          <w:p w:rsidR="00DE6154" w:rsidRDefault="00DE6154" w:rsidP="00CA51B9">
            <w:r>
              <w:t xml:space="preserve">3)дети выполняют дыхательные упражнения и </w:t>
            </w:r>
            <w:proofErr w:type="spellStart"/>
            <w:r>
              <w:t>упр</w:t>
            </w:r>
            <w:proofErr w:type="spellEnd"/>
            <w:r>
              <w:t xml:space="preserve">-я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проговаривания</w:t>
            </w:r>
            <w:proofErr w:type="gramEnd"/>
            <w:r>
              <w:t xml:space="preserve"> буквы «р»</w:t>
            </w:r>
          </w:p>
          <w:p w:rsidR="003721B9" w:rsidRPr="00DE6154" w:rsidRDefault="00DE6154" w:rsidP="00CA51B9">
            <w:r>
              <w:t>4)повторяют слова и поют песню «Во поле берёза стояла»</w:t>
            </w:r>
          </w:p>
        </w:tc>
        <w:tc>
          <w:tcPr>
            <w:tcW w:w="1950" w:type="dxa"/>
          </w:tcPr>
          <w:p w:rsidR="00001F37" w:rsidRDefault="00001F37" w:rsidP="00CA51B9">
            <w:r>
              <w:t xml:space="preserve">1) 1.регулятивные </w:t>
            </w:r>
            <w:proofErr w:type="spellStart"/>
            <w:r>
              <w:t>ууд</w:t>
            </w:r>
            <w:proofErr w:type="spellEnd"/>
            <w:r>
              <w:t>:</w:t>
            </w:r>
            <w:r w:rsidR="00A82EAE">
              <w:t xml:space="preserve"> </w:t>
            </w:r>
            <w:r>
              <w:t>умение организовать своё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есто</w:t>
            </w:r>
          </w:p>
          <w:p w:rsidR="00001F37" w:rsidRDefault="00001F37" w:rsidP="00CA51B9">
            <w:r>
              <w:t>2)умение настроится на работу</w:t>
            </w:r>
          </w:p>
          <w:p w:rsidR="003721B9" w:rsidRPr="00001F37" w:rsidRDefault="00001F37" w:rsidP="00CA51B9">
            <w:r>
              <w:t>3)</w:t>
            </w:r>
            <w:proofErr w:type="gramStart"/>
            <w:r>
              <w:t>коммуникативные</w:t>
            </w:r>
            <w:proofErr w:type="gramEnd"/>
            <w:r>
              <w:t xml:space="preserve"> </w:t>
            </w:r>
            <w:proofErr w:type="spellStart"/>
            <w:r>
              <w:t>ууд</w:t>
            </w:r>
            <w:proofErr w:type="spellEnd"/>
            <w:r>
              <w:t>: работа с учителем и одноклас</w:t>
            </w:r>
            <w:r w:rsidR="00A82EAE">
              <w:t>с</w:t>
            </w:r>
            <w:r>
              <w:t>никами</w:t>
            </w:r>
          </w:p>
        </w:tc>
      </w:tr>
      <w:tr w:rsidR="00001F37" w:rsidTr="00841050">
        <w:trPr>
          <w:trHeight w:val="3587"/>
        </w:trPr>
        <w:tc>
          <w:tcPr>
            <w:tcW w:w="1668" w:type="dxa"/>
          </w:tcPr>
          <w:p w:rsidR="003721B9" w:rsidRDefault="00001F37" w:rsidP="00CA51B9">
            <w:r>
              <w:t>2)Изучение нового материала</w:t>
            </w:r>
          </w:p>
        </w:tc>
        <w:tc>
          <w:tcPr>
            <w:tcW w:w="1559" w:type="dxa"/>
          </w:tcPr>
          <w:p w:rsidR="003721B9" w:rsidRDefault="00A82EAE" w:rsidP="00CA51B9">
            <w:r>
              <w:t>20 мин</w:t>
            </w:r>
          </w:p>
        </w:tc>
        <w:tc>
          <w:tcPr>
            <w:tcW w:w="2268" w:type="dxa"/>
          </w:tcPr>
          <w:p w:rsidR="00827C94" w:rsidRDefault="00827C94" w:rsidP="00CA51B9">
            <w:r>
              <w:t>1)учитель читает стихотворение Г. Серебрякова</w:t>
            </w:r>
          </w:p>
          <w:p w:rsidR="00D44BE5" w:rsidRDefault="00827C94" w:rsidP="00CA51B9">
            <w:r>
              <w:t>2)учитель задаёт вопросы и подводит детей к теме урока.</w:t>
            </w:r>
          </w:p>
          <w:p w:rsidR="003721B9" w:rsidRPr="00D44BE5" w:rsidRDefault="00D44BE5" w:rsidP="00D44BE5">
            <w:r>
              <w:t>2)постановка целей урока (изучение русских нар. Инструментов)</w:t>
            </w:r>
            <w:proofErr w:type="gramStart"/>
            <w:r w:rsidR="00827C94">
              <w:t xml:space="preserve"> ,</w:t>
            </w:r>
            <w:proofErr w:type="gramEnd"/>
            <w:r w:rsidR="00827C94">
              <w:t>через презентацию</w:t>
            </w:r>
          </w:p>
        </w:tc>
        <w:tc>
          <w:tcPr>
            <w:tcW w:w="2126" w:type="dxa"/>
          </w:tcPr>
          <w:p w:rsidR="00827C94" w:rsidRDefault="00827C94" w:rsidP="00CA51B9">
            <w:r>
              <w:t xml:space="preserve">1)слушают стихотворение </w:t>
            </w:r>
          </w:p>
          <w:p w:rsidR="00827C94" w:rsidRDefault="00827C94" w:rsidP="00827C94">
            <w:r>
              <w:t>2)отвечают на вопросы</w:t>
            </w:r>
            <w:proofErr w:type="gramStart"/>
            <w:r>
              <w:t xml:space="preserve"> ,</w:t>
            </w:r>
            <w:proofErr w:type="gramEnd"/>
            <w:r>
              <w:t xml:space="preserve"> тем самым подходя к теме урока</w:t>
            </w:r>
          </w:p>
          <w:p w:rsidR="003721B9" w:rsidRPr="00827C94" w:rsidRDefault="00827C94" w:rsidP="00827C94">
            <w:r>
              <w:t>3)смотрят презентацию и  отвечают на вопросы</w:t>
            </w:r>
          </w:p>
        </w:tc>
        <w:tc>
          <w:tcPr>
            <w:tcW w:w="1950" w:type="dxa"/>
          </w:tcPr>
          <w:p w:rsidR="00827C94" w:rsidRDefault="00827C94" w:rsidP="00CA51B9">
            <w:r>
              <w:t xml:space="preserve">1)регулятивные </w:t>
            </w:r>
            <w:proofErr w:type="spellStart"/>
            <w:r>
              <w:t>ууд</w:t>
            </w:r>
            <w:proofErr w:type="spellEnd"/>
            <w:r>
              <w:t xml:space="preserve"> </w:t>
            </w:r>
            <w:proofErr w:type="gramStart"/>
            <w:r>
              <w:t>:у</w:t>
            </w:r>
            <w:proofErr w:type="gramEnd"/>
            <w:r>
              <w:t>мение настроится на работу</w:t>
            </w:r>
          </w:p>
          <w:p w:rsidR="007C29F3" w:rsidRDefault="00827C94" w:rsidP="00827C94">
            <w:proofErr w:type="gramStart"/>
            <w:r>
              <w:t xml:space="preserve">2)познавательные </w:t>
            </w:r>
            <w:proofErr w:type="spellStart"/>
            <w:r>
              <w:t>ууд</w:t>
            </w:r>
            <w:proofErr w:type="spellEnd"/>
            <w:r>
              <w:t>:</w:t>
            </w:r>
            <w:r w:rsidR="00841050">
              <w:t xml:space="preserve"> анализ материала, </w:t>
            </w:r>
            <w:r w:rsidR="007C29F3">
              <w:t>построение</w:t>
            </w:r>
            <w:r w:rsidR="00841050">
              <w:t xml:space="preserve"> цепочки </w:t>
            </w:r>
            <w:r w:rsidR="007C29F3">
              <w:t>рассуждений</w:t>
            </w:r>
            <w:r w:rsidR="00841050">
              <w:t>, поиск</w:t>
            </w:r>
            <w:r w:rsidR="00F7407F">
              <w:t xml:space="preserve"> и извлечение</w:t>
            </w:r>
            <w:bookmarkStart w:id="0" w:name="_GoBack"/>
            <w:bookmarkEnd w:id="0"/>
            <w:r w:rsidR="00841050">
              <w:t xml:space="preserve"> нужной инф.</w:t>
            </w:r>
            <w:proofErr w:type="gramEnd"/>
          </w:p>
          <w:p w:rsidR="003721B9" w:rsidRPr="00827C94" w:rsidRDefault="007C29F3" w:rsidP="00827C94">
            <w:r>
              <w:t>3)</w:t>
            </w:r>
            <w:proofErr w:type="gramStart"/>
            <w:r>
              <w:t>коммуникативные</w:t>
            </w:r>
            <w:proofErr w:type="gramEnd"/>
            <w:r>
              <w:t xml:space="preserve"> </w:t>
            </w:r>
            <w:proofErr w:type="spellStart"/>
            <w:r w:rsidR="00841050">
              <w:t>ууд</w:t>
            </w:r>
            <w:proofErr w:type="spellEnd"/>
            <w:r>
              <w:t xml:space="preserve">: работа с учителем </w:t>
            </w:r>
            <w:r w:rsidR="00841050">
              <w:t xml:space="preserve"> и одноклассниками</w:t>
            </w:r>
            <w:r w:rsidR="00B8718A">
              <w:t>, умение слушать и слышать собеседника</w:t>
            </w:r>
          </w:p>
        </w:tc>
      </w:tr>
      <w:tr w:rsidR="00001F37" w:rsidTr="00CA51B9">
        <w:trPr>
          <w:trHeight w:val="1402"/>
        </w:trPr>
        <w:tc>
          <w:tcPr>
            <w:tcW w:w="1668" w:type="dxa"/>
          </w:tcPr>
          <w:p w:rsidR="003721B9" w:rsidRDefault="00CA51B9" w:rsidP="00CA51B9">
            <w:r>
              <w:t>3)Закрепление нового материала</w:t>
            </w:r>
          </w:p>
        </w:tc>
        <w:tc>
          <w:tcPr>
            <w:tcW w:w="1559" w:type="dxa"/>
          </w:tcPr>
          <w:p w:rsidR="003721B9" w:rsidRDefault="00A82EAE" w:rsidP="00CA51B9">
            <w:r>
              <w:t>10 мин</w:t>
            </w:r>
          </w:p>
        </w:tc>
        <w:tc>
          <w:tcPr>
            <w:tcW w:w="2268" w:type="dxa"/>
          </w:tcPr>
          <w:p w:rsidR="00841050" w:rsidRDefault="00841050" w:rsidP="00CA51B9">
            <w:r>
              <w:t>1)учитель задаёт вопрос по карточкам</w:t>
            </w:r>
            <w:r w:rsidR="00930261">
              <w:t xml:space="preserve"> и просит выбрать правильный ответ</w:t>
            </w:r>
            <w:r>
              <w:t xml:space="preserve"> </w:t>
            </w:r>
          </w:p>
          <w:p w:rsidR="00930261" w:rsidRDefault="00841050" w:rsidP="00CA51B9">
            <w:r>
              <w:t xml:space="preserve">2)учитель загадывает загадки </w:t>
            </w:r>
          </w:p>
          <w:p w:rsidR="007C29F3" w:rsidRDefault="00841050" w:rsidP="00CA51B9">
            <w:r>
              <w:t>3)</w:t>
            </w:r>
            <w:r w:rsidR="00930261">
              <w:t>учитель предла</w:t>
            </w:r>
            <w:r>
              <w:t xml:space="preserve">гает </w:t>
            </w:r>
            <w:r w:rsidR="00930261">
              <w:t xml:space="preserve">  </w:t>
            </w:r>
            <w:r>
              <w:t xml:space="preserve">игру                              </w:t>
            </w:r>
          </w:p>
          <w:p w:rsidR="003721B9" w:rsidRPr="007C29F3" w:rsidRDefault="007C29F3" w:rsidP="007C29F3">
            <w:r>
              <w:t>4)учитель ставит музыку и просит назвать инструменты, которые звучали.</w:t>
            </w:r>
          </w:p>
        </w:tc>
        <w:tc>
          <w:tcPr>
            <w:tcW w:w="2126" w:type="dxa"/>
          </w:tcPr>
          <w:p w:rsidR="00930261" w:rsidRDefault="00930261" w:rsidP="00CA51B9">
            <w:r>
              <w:t>1)дети распределяют карточки по группам</w:t>
            </w:r>
          </w:p>
          <w:p w:rsidR="00930261" w:rsidRDefault="00930261" w:rsidP="00CA51B9">
            <w:r>
              <w:t xml:space="preserve">2)отгадывают загадки </w:t>
            </w:r>
          </w:p>
          <w:p w:rsidR="007C29F3" w:rsidRDefault="00930261" w:rsidP="00CA51B9">
            <w:r>
              <w:t>3)играют в игру</w:t>
            </w:r>
          </w:p>
          <w:p w:rsidR="007C29F3" w:rsidRDefault="007C29F3" w:rsidP="007C29F3"/>
          <w:p w:rsidR="003721B9" w:rsidRPr="007C29F3" w:rsidRDefault="007C29F3" w:rsidP="007C29F3">
            <w:r>
              <w:t>4)дети называют инструменты в прослушанной мелодии</w:t>
            </w:r>
          </w:p>
        </w:tc>
        <w:tc>
          <w:tcPr>
            <w:tcW w:w="1950" w:type="dxa"/>
          </w:tcPr>
          <w:p w:rsidR="003721B9" w:rsidRDefault="00930261" w:rsidP="00CA51B9">
            <w:proofErr w:type="gramStart"/>
            <w:r>
              <w:t xml:space="preserve">1)регулятивные </w:t>
            </w:r>
            <w:proofErr w:type="spellStart"/>
            <w:r>
              <w:t>ууд</w:t>
            </w:r>
            <w:proofErr w:type="spellEnd"/>
            <w:r>
              <w:t xml:space="preserve">: умение настроится на работу. 2)познавательные </w:t>
            </w:r>
            <w:proofErr w:type="spellStart"/>
            <w:r>
              <w:t>ууд</w:t>
            </w:r>
            <w:proofErr w:type="spellEnd"/>
            <w:r>
              <w:t xml:space="preserve">: сравнение, анализ, поиск и извлечение определённой информации  3)коммуникативные </w:t>
            </w:r>
            <w:proofErr w:type="spellStart"/>
            <w:r>
              <w:t>ууд</w:t>
            </w:r>
            <w:proofErr w:type="spellEnd"/>
            <w:r>
              <w:t>: работа с учителем</w:t>
            </w:r>
            <w:r w:rsidR="007C29F3">
              <w:t xml:space="preserve"> </w:t>
            </w:r>
            <w:r>
              <w:t xml:space="preserve"> и однокла</w:t>
            </w:r>
            <w:r w:rsidR="007C29F3">
              <w:t>ссника</w:t>
            </w:r>
            <w:r>
              <w:t>м</w:t>
            </w:r>
            <w:r w:rsidR="007C29F3">
              <w:t>и</w:t>
            </w:r>
            <w:r w:rsidR="00B8718A">
              <w:t>, умение слушать  собеседников</w:t>
            </w:r>
            <w:proofErr w:type="gramEnd"/>
          </w:p>
        </w:tc>
      </w:tr>
      <w:tr w:rsidR="00001F37" w:rsidTr="00CA51B9">
        <w:trPr>
          <w:trHeight w:val="1549"/>
        </w:trPr>
        <w:tc>
          <w:tcPr>
            <w:tcW w:w="1668" w:type="dxa"/>
          </w:tcPr>
          <w:p w:rsidR="003721B9" w:rsidRDefault="00CA51B9" w:rsidP="00CA51B9">
            <w:r>
              <w:lastRenderedPageBreak/>
              <w:t>4) Подводим итоги</w:t>
            </w:r>
          </w:p>
        </w:tc>
        <w:tc>
          <w:tcPr>
            <w:tcW w:w="1559" w:type="dxa"/>
          </w:tcPr>
          <w:p w:rsidR="003721B9" w:rsidRDefault="00D44BE5" w:rsidP="00CA51B9">
            <w:r>
              <w:t>3</w:t>
            </w:r>
            <w:r w:rsidR="00A82EAE">
              <w:t xml:space="preserve"> мин</w:t>
            </w:r>
          </w:p>
        </w:tc>
        <w:tc>
          <w:tcPr>
            <w:tcW w:w="2268" w:type="dxa"/>
          </w:tcPr>
          <w:p w:rsidR="003721B9" w:rsidRDefault="007C29F3" w:rsidP="007C29F3">
            <w:pPr>
              <w:pStyle w:val="a4"/>
              <w:ind w:left="-108"/>
            </w:pPr>
            <w:r>
              <w:t>1)</w:t>
            </w:r>
            <w:r w:rsidR="00B8718A">
              <w:t>учитель ставит оценки за урок по количеству нот выданных за правильный ответ</w:t>
            </w:r>
          </w:p>
        </w:tc>
        <w:tc>
          <w:tcPr>
            <w:tcW w:w="2126" w:type="dxa"/>
          </w:tcPr>
          <w:p w:rsidR="003721B9" w:rsidRDefault="00B8718A" w:rsidP="00CA51B9">
            <w:r>
              <w:t>1)ученики считают число получивших нот</w:t>
            </w:r>
          </w:p>
        </w:tc>
        <w:tc>
          <w:tcPr>
            <w:tcW w:w="1950" w:type="dxa"/>
          </w:tcPr>
          <w:p w:rsidR="003721B9" w:rsidRDefault="00B8718A" w:rsidP="00CA51B9">
            <w:r>
              <w:t>1)</w:t>
            </w:r>
            <w:proofErr w:type="gramStart"/>
            <w:r>
              <w:t>коммуникативные</w:t>
            </w:r>
            <w:proofErr w:type="gramEnd"/>
            <w:r>
              <w:t xml:space="preserve"> </w:t>
            </w:r>
            <w:proofErr w:type="spellStart"/>
            <w:r>
              <w:t>ууд</w:t>
            </w:r>
            <w:proofErr w:type="spellEnd"/>
            <w:r>
              <w:t>: работа с учителем</w:t>
            </w:r>
          </w:p>
        </w:tc>
      </w:tr>
      <w:tr w:rsidR="00001F37" w:rsidTr="00CA51B9">
        <w:trPr>
          <w:trHeight w:val="1132"/>
        </w:trPr>
        <w:tc>
          <w:tcPr>
            <w:tcW w:w="1668" w:type="dxa"/>
          </w:tcPr>
          <w:p w:rsidR="003721B9" w:rsidRDefault="00CA51B9" w:rsidP="00CA51B9">
            <w:r>
              <w:t>5)Домашнее задание</w:t>
            </w:r>
          </w:p>
        </w:tc>
        <w:tc>
          <w:tcPr>
            <w:tcW w:w="1559" w:type="dxa"/>
          </w:tcPr>
          <w:p w:rsidR="003721B9" w:rsidRDefault="00A82EAE" w:rsidP="00CA51B9">
            <w:r>
              <w:t>1-2 мин</w:t>
            </w:r>
          </w:p>
        </w:tc>
        <w:tc>
          <w:tcPr>
            <w:tcW w:w="2268" w:type="dxa"/>
          </w:tcPr>
          <w:p w:rsidR="003721B9" w:rsidRDefault="00B8718A" w:rsidP="00CA51B9">
            <w:r>
              <w:t>1)учитель задаёт домашнее задание</w:t>
            </w:r>
          </w:p>
        </w:tc>
        <w:tc>
          <w:tcPr>
            <w:tcW w:w="2126" w:type="dxa"/>
          </w:tcPr>
          <w:p w:rsidR="003721B9" w:rsidRDefault="00B8718A" w:rsidP="00CA51B9">
            <w:r>
              <w:t>1)дети записывают домашнее задание в дневник</w:t>
            </w:r>
          </w:p>
        </w:tc>
        <w:tc>
          <w:tcPr>
            <w:tcW w:w="1950" w:type="dxa"/>
          </w:tcPr>
          <w:p w:rsidR="003721B9" w:rsidRDefault="00B8718A" w:rsidP="00CA51B9">
            <w:r>
              <w:t>1)</w:t>
            </w:r>
            <w:proofErr w:type="gramStart"/>
            <w:r>
              <w:t>коммуникативные</w:t>
            </w:r>
            <w:proofErr w:type="gramEnd"/>
            <w:r>
              <w:t xml:space="preserve"> </w:t>
            </w:r>
            <w:proofErr w:type="spellStart"/>
            <w:r>
              <w:t>ууд</w:t>
            </w:r>
            <w:proofErr w:type="spellEnd"/>
            <w:r>
              <w:t>: работа с учителем</w:t>
            </w:r>
          </w:p>
        </w:tc>
      </w:tr>
      <w:tr w:rsidR="00001F37" w:rsidTr="00CA51B9">
        <w:trPr>
          <w:trHeight w:val="978"/>
        </w:trPr>
        <w:tc>
          <w:tcPr>
            <w:tcW w:w="1668" w:type="dxa"/>
          </w:tcPr>
          <w:p w:rsidR="003721B9" w:rsidRDefault="00CA51B9" w:rsidP="00CA51B9">
            <w:r>
              <w:t xml:space="preserve">6)Рефлексия </w:t>
            </w:r>
          </w:p>
        </w:tc>
        <w:tc>
          <w:tcPr>
            <w:tcW w:w="1559" w:type="dxa"/>
          </w:tcPr>
          <w:p w:rsidR="003721B9" w:rsidRDefault="007C29F3" w:rsidP="00CA51B9">
            <w:r>
              <w:t>4</w:t>
            </w:r>
            <w:r w:rsidR="00D44BE5">
              <w:t xml:space="preserve"> мин</w:t>
            </w:r>
          </w:p>
        </w:tc>
        <w:tc>
          <w:tcPr>
            <w:tcW w:w="2268" w:type="dxa"/>
          </w:tcPr>
          <w:p w:rsidR="003721B9" w:rsidRDefault="007C29F3" w:rsidP="00CA51B9">
            <w:r>
              <w:t>1)учитель задаёт вопросы: что понравилось на уроке, какая де</w:t>
            </w:r>
            <w:r w:rsidR="00B8718A">
              <w:t>ятельность понравилась на уроке</w:t>
            </w:r>
          </w:p>
        </w:tc>
        <w:tc>
          <w:tcPr>
            <w:tcW w:w="2126" w:type="dxa"/>
          </w:tcPr>
          <w:p w:rsidR="003721B9" w:rsidRDefault="00B8718A" w:rsidP="00CA51B9">
            <w:r>
              <w:t>1)дети отвечают на вопросы</w:t>
            </w:r>
          </w:p>
        </w:tc>
        <w:tc>
          <w:tcPr>
            <w:tcW w:w="1950" w:type="dxa"/>
          </w:tcPr>
          <w:p w:rsidR="00B8718A" w:rsidRDefault="00B8718A" w:rsidP="00CA51B9">
            <w:r>
              <w:t>1)</w:t>
            </w:r>
            <w:proofErr w:type="gramStart"/>
            <w:r>
              <w:t>регулятивные</w:t>
            </w:r>
            <w:proofErr w:type="gramEnd"/>
            <w:r>
              <w:t xml:space="preserve"> </w:t>
            </w:r>
            <w:proofErr w:type="spellStart"/>
            <w:r>
              <w:t>ууд</w:t>
            </w:r>
            <w:proofErr w:type="spellEnd"/>
            <w:r>
              <w:t>: умение настроится на работу</w:t>
            </w:r>
          </w:p>
          <w:p w:rsidR="003721B9" w:rsidRPr="00B8718A" w:rsidRDefault="00B8718A" w:rsidP="00B8718A">
            <w:r>
              <w:t>2)</w:t>
            </w:r>
            <w:proofErr w:type="gramStart"/>
            <w:r>
              <w:t>коммуникативные</w:t>
            </w:r>
            <w:proofErr w:type="gramEnd"/>
            <w:r>
              <w:t xml:space="preserve"> </w:t>
            </w:r>
            <w:proofErr w:type="spellStart"/>
            <w:r>
              <w:t>ууд</w:t>
            </w:r>
            <w:proofErr w:type="spellEnd"/>
            <w:r>
              <w:t>: работа с учителем</w:t>
            </w:r>
          </w:p>
        </w:tc>
      </w:tr>
      <w:tr w:rsidR="00001F37" w:rsidTr="00CA51B9">
        <w:trPr>
          <w:trHeight w:val="1262"/>
        </w:trPr>
        <w:tc>
          <w:tcPr>
            <w:tcW w:w="1668" w:type="dxa"/>
          </w:tcPr>
          <w:p w:rsidR="003721B9" w:rsidRDefault="00CA51B9" w:rsidP="00CA51B9">
            <w:r>
              <w:t>7)Коррекция знаний</w:t>
            </w:r>
          </w:p>
        </w:tc>
        <w:tc>
          <w:tcPr>
            <w:tcW w:w="1559" w:type="dxa"/>
          </w:tcPr>
          <w:p w:rsidR="003721B9" w:rsidRDefault="007C29F3" w:rsidP="00CA51B9">
            <w:r>
              <w:t>3</w:t>
            </w:r>
            <w:r w:rsidR="00D44BE5">
              <w:t xml:space="preserve"> мин</w:t>
            </w:r>
          </w:p>
        </w:tc>
        <w:tc>
          <w:tcPr>
            <w:tcW w:w="2268" w:type="dxa"/>
          </w:tcPr>
          <w:p w:rsidR="003721B9" w:rsidRDefault="007C29F3" w:rsidP="00CA51B9">
            <w:r>
              <w:t>1)учитель просит написать тест</w:t>
            </w:r>
          </w:p>
        </w:tc>
        <w:tc>
          <w:tcPr>
            <w:tcW w:w="2126" w:type="dxa"/>
          </w:tcPr>
          <w:p w:rsidR="003721B9" w:rsidRDefault="007C29F3" w:rsidP="00CA51B9">
            <w:r>
              <w:t>1)дети пишут тест</w:t>
            </w:r>
          </w:p>
        </w:tc>
        <w:tc>
          <w:tcPr>
            <w:tcW w:w="1950" w:type="dxa"/>
          </w:tcPr>
          <w:p w:rsidR="003721B9" w:rsidRDefault="00F7407F" w:rsidP="00CA51B9">
            <w:r>
              <w:t xml:space="preserve">1)регулятивные </w:t>
            </w:r>
            <w:proofErr w:type="spellStart"/>
            <w:r>
              <w:t>ууд</w:t>
            </w:r>
            <w:proofErr w:type="spellEnd"/>
            <w:r>
              <w:t xml:space="preserve">: выбор способов деятельности 2)познавательные </w:t>
            </w:r>
            <w:proofErr w:type="spellStart"/>
            <w:r>
              <w:t>ууд</w:t>
            </w:r>
            <w:proofErr w:type="spellEnd"/>
            <w:r>
              <w:t>: сравнение, анализ, построение цепочки рассуждений, поиск и извлечение определённой информации</w:t>
            </w:r>
          </w:p>
        </w:tc>
      </w:tr>
    </w:tbl>
    <w:p w:rsidR="003721B9" w:rsidRDefault="003721B9"/>
    <w:p w:rsidR="008633D8" w:rsidRDefault="008633D8"/>
    <w:sectPr w:rsidR="008633D8" w:rsidSect="003721B9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1323"/>
    <w:multiLevelType w:val="hybridMultilevel"/>
    <w:tmpl w:val="D6E80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B9"/>
    <w:rsid w:val="00001F37"/>
    <w:rsid w:val="003721B9"/>
    <w:rsid w:val="007C29F3"/>
    <w:rsid w:val="00827C94"/>
    <w:rsid w:val="00841050"/>
    <w:rsid w:val="008633D8"/>
    <w:rsid w:val="00930261"/>
    <w:rsid w:val="00A82EAE"/>
    <w:rsid w:val="00B8718A"/>
    <w:rsid w:val="00CA51B9"/>
    <w:rsid w:val="00D44BE5"/>
    <w:rsid w:val="00DE6154"/>
    <w:rsid w:val="00F7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2016-12-11T20:33:00Z</dcterms:created>
  <dcterms:modified xsi:type="dcterms:W3CDTF">2016-12-12T07:05:00Z</dcterms:modified>
</cp:coreProperties>
</file>