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E1" w:rsidRPr="00891103" w:rsidRDefault="002728E1" w:rsidP="00272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1103">
        <w:rPr>
          <w:rFonts w:ascii="Times New Roman" w:hAnsi="Times New Roman" w:cs="Times New Roman"/>
          <w:b/>
          <w:sz w:val="28"/>
          <w:szCs w:val="28"/>
        </w:rPr>
        <w:t>САЙТЫ</w:t>
      </w:r>
    </w:p>
    <w:tbl>
      <w:tblPr>
        <w:tblStyle w:val="a3"/>
        <w:tblW w:w="155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14"/>
        <w:gridCol w:w="8006"/>
      </w:tblGrid>
      <w:tr w:rsidR="00BE47A0" w:rsidRPr="00AC1DA8" w:rsidTr="00AC1DA8">
        <w:tc>
          <w:tcPr>
            <w:tcW w:w="7514" w:type="dxa"/>
          </w:tcPr>
          <w:p w:rsidR="002728E1" w:rsidRDefault="00AA6EFC" w:rsidP="00AA6EF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28E1" w:rsidRPr="002728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696" cy="495191"/>
                  <wp:effectExtent l="19050" t="0" r="3604" b="0"/>
                  <wp:docPr id="9" name="Рисунок 1" descr="http://www.xn--90ascnwq9al.xn--p1ai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90ascnwq9al.xn--p1ai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07" cy="49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9F" w:rsidRPr="00AC1DA8" w:rsidRDefault="006C4D9F" w:rsidP="00AA6EF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Цыбулько.рф</w:t>
            </w:r>
            <w:proofErr w:type="spellEnd"/>
          </w:p>
          <w:p w:rsidR="00BE47A0" w:rsidRPr="00AC1DA8" w:rsidRDefault="00BE47A0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поддержки педагогических работников в вопросах формирования и оценивания основных видов речевой деятельности школьников</w:t>
            </w:r>
            <w:r w:rsidRPr="00AC1DA8">
              <w:rPr>
                <w:rStyle w:val="apple-converted-space"/>
                <w:rFonts w:ascii="Times New Roman" w:hAnsi="Times New Roman" w:cs="Times New Roman"/>
                <w:color w:val="65656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06" w:type="dxa"/>
          </w:tcPr>
          <w:p w:rsidR="00BE47A0" w:rsidRPr="00AC1DA8" w:rsidRDefault="008031FE" w:rsidP="00BE47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E47A0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http://www.xn--90ascnwq9al.xn--p1ai/</w:t>
              </w:r>
            </w:hyperlink>
          </w:p>
        </w:tc>
      </w:tr>
      <w:tr w:rsidR="008A1D6E" w:rsidRPr="00AC1DA8" w:rsidTr="00AC1DA8">
        <w:tc>
          <w:tcPr>
            <w:tcW w:w="7514" w:type="dxa"/>
          </w:tcPr>
          <w:p w:rsidR="008A1D6E" w:rsidRDefault="008A1D6E" w:rsidP="00863D60">
            <w:pPr>
              <w:ind w:left="0"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3544" cy="584886"/>
                  <wp:effectExtent l="19050" t="0" r="0" b="0"/>
                  <wp:docPr id="16" name="Рисунок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14" cy="59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D6E" w:rsidRPr="008A1D6E" w:rsidRDefault="008A1D6E" w:rsidP="008A1D6E">
            <w:pPr>
              <w:ind w:left="0" w:firstLine="0"/>
              <w:jc w:val="center"/>
              <w:rPr>
                <w:rStyle w:val="logotxt1"/>
                <w:rFonts w:ascii="Times New Roman" w:hAnsi="Times New Roman" w:cs="Times New Roman"/>
                <w:b/>
                <w:bCs/>
                <w:caps/>
                <w:color w:val="999999"/>
                <w:sz w:val="20"/>
                <w:szCs w:val="20"/>
              </w:rPr>
            </w:pPr>
            <w:r w:rsidRPr="008A1D6E">
              <w:rPr>
                <w:rStyle w:val="logotxt1"/>
                <w:rFonts w:ascii="Times New Roman" w:hAnsi="Times New Roman" w:cs="Times New Roman"/>
                <w:b/>
                <w:bCs/>
                <w:caps/>
                <w:color w:val="999999"/>
                <w:sz w:val="20"/>
                <w:szCs w:val="20"/>
              </w:rPr>
              <w:t>МИНИСТЕРСТВО ОБРАЗОВАНИЯ И НАУКИ РОССИЙСКОЙ ФЕДЕРАЦИИ</w:t>
            </w:r>
          </w:p>
          <w:p w:rsidR="008A1D6E" w:rsidRPr="008A1D6E" w:rsidRDefault="008A1D6E" w:rsidP="008A1D6E">
            <w:pPr>
              <w:ind w:left="0" w:firstLine="0"/>
              <w:jc w:val="center"/>
              <w:rPr>
                <w:rStyle w:val="logotxt2"/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8A1D6E">
              <w:rPr>
                <w:rStyle w:val="logotxt2"/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ФЕДЕРАЛЬНАЯ СЛУЖБА ПО НАДЗОРУ В СФЕРЕ ОБРАЗОВАНИЯ И НАУКИ </w:t>
            </w:r>
          </w:p>
          <w:p w:rsidR="008A1D6E" w:rsidRDefault="008A1D6E" w:rsidP="008A1D6E">
            <w:pPr>
              <w:ind w:left="0" w:firstLine="0"/>
              <w:jc w:val="center"/>
              <w:rPr>
                <w:noProof/>
                <w:lang w:eastAsia="ru-RU"/>
              </w:rPr>
            </w:pPr>
            <w:r w:rsidRPr="008A1D6E">
              <w:rPr>
                <w:rStyle w:val="logotxt3"/>
                <w:rFonts w:ascii="Times New Roman" w:hAnsi="Times New Roman" w:cs="Times New Roman"/>
                <w:b/>
                <w:bCs/>
                <w:caps/>
                <w:color w:val="999999"/>
                <w:sz w:val="20"/>
                <w:szCs w:val="20"/>
              </w:rPr>
              <w:t>РОСОБРНАДЗОР</w:t>
            </w:r>
          </w:p>
        </w:tc>
        <w:tc>
          <w:tcPr>
            <w:tcW w:w="8006" w:type="dxa"/>
          </w:tcPr>
          <w:p w:rsidR="008A1D6E" w:rsidRPr="00863D60" w:rsidRDefault="008031FE" w:rsidP="008A1D6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1D6E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http://www.obrnadzor.gov.ru/ru/</w:t>
              </w:r>
            </w:hyperlink>
          </w:p>
        </w:tc>
      </w:tr>
      <w:tr w:rsidR="00891103" w:rsidRPr="00AC1DA8" w:rsidTr="00AC1DA8">
        <w:tc>
          <w:tcPr>
            <w:tcW w:w="7514" w:type="dxa"/>
          </w:tcPr>
          <w:p w:rsidR="00891103" w:rsidRDefault="00891103" w:rsidP="00891103">
            <w:pPr>
              <w:shd w:val="clear" w:color="auto" w:fill="007070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  <w:p w:rsidR="00891103" w:rsidRDefault="00891103" w:rsidP="00891103">
            <w:pPr>
              <w:shd w:val="clear" w:color="auto" w:fill="007070"/>
              <w:spacing w:line="195" w:lineRule="atLeast"/>
              <w:ind w:left="3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EFF"/>
                <w:sz w:val="24"/>
                <w:szCs w:val="24"/>
                <w:lang w:eastAsia="ru-RU"/>
              </w:rPr>
            </w:pPr>
            <w:r w:rsidRPr="00891103">
              <w:rPr>
                <w:rFonts w:ascii="Times New Roman" w:eastAsia="Times New Roman" w:hAnsi="Times New Roman" w:cs="Times New Roman"/>
                <w:b/>
                <w:bCs/>
                <w:noProof/>
                <w:color w:val="FFFEFF"/>
                <w:sz w:val="24"/>
                <w:szCs w:val="24"/>
                <w:lang w:eastAsia="ru-RU"/>
              </w:rPr>
              <w:drawing>
                <wp:inline distT="0" distB="0" distL="0" distR="0">
                  <wp:extent cx="466982" cy="425169"/>
                  <wp:effectExtent l="19050" t="0" r="9268" b="0"/>
                  <wp:docPr id="12" name="Рисунок 1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98" cy="4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103" w:rsidRPr="00891103" w:rsidRDefault="00891103" w:rsidP="00891103">
            <w:pPr>
              <w:shd w:val="clear" w:color="auto" w:fill="007070"/>
              <w:spacing w:line="195" w:lineRule="atLeast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EFF"/>
                <w:sz w:val="24"/>
                <w:szCs w:val="24"/>
                <w:lang w:eastAsia="ru-RU"/>
              </w:rPr>
            </w:pPr>
            <w:r w:rsidRPr="00891103">
              <w:rPr>
                <w:rFonts w:ascii="Times New Roman" w:eastAsia="Times New Roman" w:hAnsi="Times New Roman" w:cs="Times New Roman"/>
                <w:b/>
                <w:bCs/>
                <w:color w:val="FFFEFF"/>
                <w:sz w:val="24"/>
                <w:szCs w:val="24"/>
                <w:lang w:eastAsia="ru-RU"/>
              </w:rPr>
              <w:t>ФЕДЕРАЛЬНОЕ ГОСУДАРСТВЕННОЕ БЮДЖЕТНОЕ НАУЧНОЕ УЧРЕЖДЕНИЕ</w:t>
            </w:r>
          </w:p>
          <w:p w:rsidR="00891103" w:rsidRDefault="00891103" w:rsidP="00891103">
            <w:pPr>
              <w:shd w:val="clear" w:color="auto" w:fill="007070"/>
              <w:spacing w:line="195" w:lineRule="atLeast"/>
              <w:ind w:left="34" w:firstLine="0"/>
              <w:jc w:val="center"/>
              <w:rPr>
                <w:noProof/>
                <w:lang w:eastAsia="ru-RU"/>
              </w:rPr>
            </w:pPr>
            <w:r w:rsidRPr="00891103">
              <w:rPr>
                <w:rFonts w:ascii="Times New Roman" w:eastAsia="Times New Roman" w:hAnsi="Times New Roman" w:cs="Times New Roman"/>
                <w:b/>
                <w:bCs/>
                <w:color w:val="FFFEFF"/>
                <w:sz w:val="24"/>
                <w:szCs w:val="24"/>
                <w:lang w:eastAsia="ru-RU"/>
              </w:rPr>
              <w:t>«Федеральный институт педагогических измерений»</w:t>
            </w:r>
          </w:p>
        </w:tc>
        <w:tc>
          <w:tcPr>
            <w:tcW w:w="8006" w:type="dxa"/>
          </w:tcPr>
          <w:p w:rsidR="00891103" w:rsidRDefault="008031FE" w:rsidP="008A1D6E">
            <w:pPr>
              <w:ind w:left="0" w:firstLine="0"/>
            </w:pPr>
            <w:hyperlink r:id="rId9" w:history="1">
              <w:r w:rsidR="00891103" w:rsidRPr="00900D0B">
                <w:rPr>
                  <w:rStyle w:val="a4"/>
                </w:rPr>
                <w:t>http://new.fipi.ru/</w:t>
              </w:r>
            </w:hyperlink>
          </w:p>
          <w:p w:rsidR="00891103" w:rsidRDefault="00891103" w:rsidP="008A1D6E">
            <w:pPr>
              <w:ind w:left="0" w:firstLine="0"/>
            </w:pPr>
          </w:p>
        </w:tc>
      </w:tr>
      <w:tr w:rsidR="008A1D6E" w:rsidRPr="00AC1DA8" w:rsidTr="00AC1DA8">
        <w:tc>
          <w:tcPr>
            <w:tcW w:w="7514" w:type="dxa"/>
          </w:tcPr>
          <w:p w:rsidR="008A1D6E" w:rsidRDefault="008A1D6E" w:rsidP="00863D60">
            <w:pPr>
              <w:ind w:left="0" w:firstLine="0"/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5263" cy="500040"/>
                  <wp:effectExtent l="19050" t="0" r="0" b="0"/>
                  <wp:docPr id="19" name="Рисунок 19" descr="http://www.rustest.r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ustest.r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18" cy="5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D6E" w:rsidRPr="008A1D6E" w:rsidRDefault="008A1D6E" w:rsidP="008A1D6E">
            <w:pPr>
              <w:shd w:val="clear" w:color="auto" w:fill="FFFFFF"/>
              <w:ind w:left="45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8A1D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  <w:p w:rsidR="008A1D6E" w:rsidRDefault="008A1D6E" w:rsidP="008A1D6E">
            <w:pPr>
              <w:shd w:val="clear" w:color="auto" w:fill="FFFFFF"/>
              <w:ind w:left="0" w:firstLine="0"/>
              <w:jc w:val="center"/>
              <w:textAlignment w:val="baseline"/>
              <w:rPr>
                <w:noProof/>
                <w:lang w:eastAsia="ru-RU"/>
              </w:rPr>
            </w:pPr>
            <w:r w:rsidRPr="008A1D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Федеральное государственное бюджетное учреждение «Федеральный центр тестирования»</w:t>
            </w:r>
          </w:p>
        </w:tc>
        <w:tc>
          <w:tcPr>
            <w:tcW w:w="8006" w:type="dxa"/>
          </w:tcPr>
          <w:p w:rsidR="008A1D6E" w:rsidRDefault="008031FE" w:rsidP="008A1D6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1D6E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http://www.rustest.ru/</w:t>
              </w:r>
            </w:hyperlink>
          </w:p>
        </w:tc>
      </w:tr>
      <w:tr w:rsidR="00863D60" w:rsidRPr="00AC1DA8" w:rsidTr="00AC1DA8">
        <w:tc>
          <w:tcPr>
            <w:tcW w:w="7514" w:type="dxa"/>
          </w:tcPr>
          <w:p w:rsidR="00863D60" w:rsidRPr="00863D60" w:rsidRDefault="00863D60" w:rsidP="00863D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117" cy="420051"/>
                  <wp:effectExtent l="19050" t="0" r="0" b="0"/>
                  <wp:docPr id="10" name="Рисунок 10" descr="http://www.ege.edu.ru/common/img/img_2015/ege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ge.edu.ru/common/img/img_2015/ege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06" cy="42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D60" w:rsidRPr="008A1D6E" w:rsidRDefault="00863D60" w:rsidP="00863D60">
            <w:p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color w:val="E30613"/>
                <w:lang w:eastAsia="ru-RU"/>
              </w:rPr>
            </w:pPr>
            <w:r w:rsidRPr="00863D60">
              <w:rPr>
                <w:rFonts w:ascii="Times New Roman" w:eastAsia="Times New Roman" w:hAnsi="Times New Roman" w:cs="Times New Roman"/>
                <w:caps/>
                <w:color w:val="E30613"/>
                <w:lang w:eastAsia="ru-RU"/>
              </w:rPr>
              <w:t>ОФИЦИАЛЬНЫЙ</w:t>
            </w:r>
          </w:p>
          <w:p w:rsidR="00863D60" w:rsidRPr="00863D60" w:rsidRDefault="00863D60" w:rsidP="00863D60">
            <w:p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color w:val="E30613"/>
                <w:lang w:eastAsia="ru-RU"/>
              </w:rPr>
            </w:pPr>
            <w:r w:rsidRPr="00863D60">
              <w:rPr>
                <w:rFonts w:ascii="Times New Roman" w:eastAsia="Times New Roman" w:hAnsi="Times New Roman" w:cs="Times New Roman"/>
                <w:caps/>
                <w:color w:val="E30613"/>
                <w:lang w:eastAsia="ru-RU"/>
              </w:rPr>
              <w:t>ИНФОРМАЦИОННЫЙ ПОРТАЛ</w:t>
            </w:r>
          </w:p>
          <w:p w:rsidR="00863D60" w:rsidRPr="008A1D6E" w:rsidRDefault="00863D60" w:rsidP="00863D60">
            <w:p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</w:pPr>
            <w:r w:rsidRPr="00863D60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ЕДИНОГО ГОСУДАРСТВЕННОГО</w:t>
            </w:r>
          </w:p>
          <w:p w:rsidR="00863D60" w:rsidRPr="00863D60" w:rsidRDefault="00863D60" w:rsidP="00863D60">
            <w:pPr>
              <w:shd w:val="clear" w:color="auto" w:fill="FFFFFF"/>
              <w:ind w:left="0" w:firstLine="0"/>
              <w:jc w:val="center"/>
              <w:rPr>
                <w:rFonts w:eastAsia="Times New Roman" w:cs="Times New Roman"/>
                <w:caps/>
                <w:color w:val="000000"/>
                <w:sz w:val="14"/>
                <w:szCs w:val="14"/>
                <w:lang w:eastAsia="ru-RU"/>
              </w:rPr>
            </w:pPr>
            <w:r w:rsidRPr="00863D60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ЭКЗАМЕНА</w:t>
            </w:r>
          </w:p>
        </w:tc>
        <w:tc>
          <w:tcPr>
            <w:tcW w:w="8006" w:type="dxa"/>
          </w:tcPr>
          <w:p w:rsidR="008A1D6E" w:rsidRPr="00AC1DA8" w:rsidRDefault="008031FE" w:rsidP="008A1D6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1D6E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http://www.ege.edu.ru/ru/</w:t>
              </w:r>
            </w:hyperlink>
          </w:p>
        </w:tc>
      </w:tr>
      <w:tr w:rsidR="00863D60" w:rsidRPr="00AC1DA8" w:rsidTr="00AC1DA8">
        <w:tc>
          <w:tcPr>
            <w:tcW w:w="7514" w:type="dxa"/>
          </w:tcPr>
          <w:p w:rsidR="00863D60" w:rsidRDefault="00863D60" w:rsidP="00863D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110" cy="238897"/>
                  <wp:effectExtent l="0" t="0" r="140" b="0"/>
                  <wp:docPr id="8" name="Рисунок 13" descr="http://www.ege.edu.ru/common/upload/img/logo_g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ge.edu.ru/common/upload/img/logo_g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38" cy="241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D60" w:rsidRPr="00863D60" w:rsidRDefault="00863D60" w:rsidP="00863D60">
            <w:pPr>
              <w:shd w:val="clear" w:color="auto" w:fill="FFFFFF"/>
              <w:ind w:left="0" w:firstLine="0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863D6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Официальный информационный портал</w:t>
            </w:r>
          </w:p>
          <w:p w:rsidR="00863D60" w:rsidRPr="00AC1DA8" w:rsidRDefault="00863D60" w:rsidP="00863D60">
            <w:p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eastAsia="Times New Roman" w:hAnsi="Times New Roman" w:cs="Times New Roman"/>
                <w:b/>
                <w:bCs/>
                <w:caps/>
                <w:color w:val="303133"/>
                <w:sz w:val="24"/>
                <w:szCs w:val="24"/>
                <w:lang w:eastAsia="ru-RU"/>
              </w:rPr>
              <w:t>ГОСУДАРСТВЕННОЙ ИТОГОВОЙ АТТЕСТАЦИИ</w:t>
            </w:r>
          </w:p>
        </w:tc>
        <w:tc>
          <w:tcPr>
            <w:tcW w:w="8006" w:type="dxa"/>
          </w:tcPr>
          <w:p w:rsidR="008A1D6E" w:rsidRPr="00AC1DA8" w:rsidRDefault="008031FE" w:rsidP="008A1D6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1D6E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http://gia.edu.ru/ru/</w:t>
              </w:r>
            </w:hyperlink>
          </w:p>
        </w:tc>
      </w:tr>
      <w:tr w:rsidR="001C4A7B" w:rsidRPr="00AC1DA8" w:rsidTr="00AC1DA8">
        <w:tc>
          <w:tcPr>
            <w:tcW w:w="7514" w:type="dxa"/>
          </w:tcPr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ФИОКО </w:t>
            </w:r>
          </w:p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оценки качества образования</w:t>
            </w:r>
          </w:p>
        </w:tc>
        <w:tc>
          <w:tcPr>
            <w:tcW w:w="8006" w:type="dxa"/>
          </w:tcPr>
          <w:p w:rsidR="001C4A7B" w:rsidRPr="00AC1DA8" w:rsidRDefault="008031FE" w:rsidP="001C4A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4A7B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http://www.fioco.ru/</w:t>
              </w:r>
            </w:hyperlink>
          </w:p>
        </w:tc>
      </w:tr>
      <w:tr w:rsidR="001C4A7B" w:rsidRPr="00AC1DA8" w:rsidTr="00AC1DA8">
        <w:tc>
          <w:tcPr>
            <w:tcW w:w="7514" w:type="dxa"/>
          </w:tcPr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4ЕГЭ </w:t>
            </w:r>
          </w:p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Презентация устной модели ГИА по русскому языку</w:t>
            </w:r>
          </w:p>
        </w:tc>
        <w:tc>
          <w:tcPr>
            <w:tcW w:w="8006" w:type="dxa"/>
          </w:tcPr>
          <w:p w:rsidR="001C4A7B" w:rsidRPr="00AC1DA8" w:rsidRDefault="008031FE" w:rsidP="001C4A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4A7B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http://4ege.ru/gia-po-russkomu-jazyku/53577-prezentaciya-ustnoy-modeli-gia-po-russkomu-yazyku.html</w:t>
              </w:r>
            </w:hyperlink>
          </w:p>
        </w:tc>
      </w:tr>
      <w:tr w:rsidR="001C4A7B" w:rsidRPr="00AC1DA8" w:rsidTr="00AC1DA8">
        <w:tc>
          <w:tcPr>
            <w:tcW w:w="7514" w:type="dxa"/>
          </w:tcPr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ПРОВЕРОЧНЫЕ РАБОТЫ</w:t>
            </w:r>
          </w:p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</w:t>
            </w:r>
          </w:p>
        </w:tc>
        <w:tc>
          <w:tcPr>
            <w:tcW w:w="8006" w:type="dxa"/>
          </w:tcPr>
          <w:p w:rsidR="001C4A7B" w:rsidRPr="00AC1DA8" w:rsidRDefault="008031FE" w:rsidP="001C4A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4A7B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https://vpr.statgrad.org/#</w:t>
              </w:r>
            </w:hyperlink>
          </w:p>
        </w:tc>
      </w:tr>
      <w:tr w:rsidR="001C4A7B" w:rsidRPr="00AC1DA8" w:rsidTr="00AC1DA8">
        <w:tc>
          <w:tcPr>
            <w:tcW w:w="7514" w:type="dxa"/>
          </w:tcPr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КОМПЕТЕНЦИЙ УЧИТЕЛЕЙ</w:t>
            </w:r>
          </w:p>
          <w:p w:rsidR="001C4A7B" w:rsidRPr="00AC1DA8" w:rsidRDefault="001C4A7B" w:rsidP="001C4A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</w:t>
            </w:r>
          </w:p>
        </w:tc>
        <w:tc>
          <w:tcPr>
            <w:tcW w:w="8006" w:type="dxa"/>
          </w:tcPr>
          <w:p w:rsidR="001C4A7B" w:rsidRPr="00AC1DA8" w:rsidRDefault="008031FE" w:rsidP="001C4A7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2561" w:history="1">
              <w:r w:rsidR="001C4A7B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https://tcs.statgrad.org/#2561</w:t>
              </w:r>
            </w:hyperlink>
          </w:p>
        </w:tc>
      </w:tr>
      <w:tr w:rsidR="001C4A7B" w:rsidRPr="00AC1DA8" w:rsidTr="00AC1DA8">
        <w:tc>
          <w:tcPr>
            <w:tcW w:w="7514" w:type="dxa"/>
          </w:tcPr>
          <w:p w:rsidR="00624798" w:rsidRPr="00AC1DA8" w:rsidRDefault="00624798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ОБРАЗОВАНИЕ</w:t>
            </w:r>
          </w:p>
          <w:p w:rsidR="001C4A7B" w:rsidRPr="00AC1DA8" w:rsidRDefault="00624798" w:rsidP="001C4A7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Федеральный портал</w:t>
            </w:r>
          </w:p>
        </w:tc>
        <w:tc>
          <w:tcPr>
            <w:tcW w:w="8006" w:type="dxa"/>
          </w:tcPr>
          <w:p w:rsidR="00624798" w:rsidRPr="00AC1DA8" w:rsidRDefault="008031FE" w:rsidP="0062479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24798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24798" w:rsidRPr="00AC1DA8" w:rsidTr="00AC1DA8">
        <w:tc>
          <w:tcPr>
            <w:tcW w:w="7514" w:type="dxa"/>
          </w:tcPr>
          <w:p w:rsidR="00863D60" w:rsidRDefault="00863D60" w:rsidP="00863D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" cy="461010"/>
                  <wp:effectExtent l="19050" t="0" r="0" b="0"/>
                  <wp:docPr id="5" name="Рисунок 7" descr="http://pbs.twimg.com/profile_images/766384927860527104/VT5dq_JL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bs.twimg.com/profile_images/766384927860527104/VT5dq_JL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798" w:rsidRPr="00AC1DA8" w:rsidRDefault="0034113E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8006" w:type="dxa"/>
          </w:tcPr>
          <w:p w:rsidR="00624798" w:rsidRPr="00AC1DA8" w:rsidRDefault="008031FE" w:rsidP="003411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113E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http://xn--80abucjiibhv9a.xn--p1ai/</w:t>
              </w:r>
            </w:hyperlink>
          </w:p>
        </w:tc>
      </w:tr>
      <w:tr w:rsidR="00C55843" w:rsidRPr="00AC1DA8" w:rsidTr="00AC1DA8">
        <w:tc>
          <w:tcPr>
            <w:tcW w:w="7514" w:type="dxa"/>
          </w:tcPr>
          <w:p w:rsidR="00C55843" w:rsidRPr="00AC1DA8" w:rsidRDefault="00C55843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Общественная экспертиза </w:t>
            </w:r>
            <w:r w:rsidR="0086179E"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документов в области образования</w:t>
            </w:r>
          </w:p>
        </w:tc>
        <w:tc>
          <w:tcPr>
            <w:tcW w:w="8006" w:type="dxa"/>
          </w:tcPr>
          <w:p w:rsidR="00C55843" w:rsidRPr="00AC1DA8" w:rsidRDefault="008031FE" w:rsidP="00C5584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5843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http://edu.crowdexpert.ru/</w:t>
              </w:r>
            </w:hyperlink>
          </w:p>
        </w:tc>
      </w:tr>
      <w:tr w:rsidR="0086179E" w:rsidRPr="00AC1DA8" w:rsidTr="00AC1DA8">
        <w:tc>
          <w:tcPr>
            <w:tcW w:w="7514" w:type="dxa"/>
          </w:tcPr>
          <w:p w:rsidR="008A1D6E" w:rsidRDefault="008A1D6E" w:rsidP="008A1D6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8171" cy="557177"/>
                  <wp:effectExtent l="19050" t="0" r="6179" b="0"/>
                  <wp:docPr id="25" name="Рисунок 25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27" cy="559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9E" w:rsidRPr="00AC1DA8" w:rsidRDefault="0086179E" w:rsidP="001C4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Реестр примерных основных общеобразовательных программ</w:t>
            </w:r>
            <w:r w:rsidRPr="00AC1DA8">
              <w:rPr>
                <w:rStyle w:val="apple-converted-space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06" w:type="dxa"/>
          </w:tcPr>
          <w:p w:rsidR="0086179E" w:rsidRPr="00AC1DA8" w:rsidRDefault="008031FE" w:rsidP="0086179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6179E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http://fgosreestr.ru/</w:t>
              </w:r>
            </w:hyperlink>
          </w:p>
        </w:tc>
      </w:tr>
      <w:tr w:rsidR="00BE47A0" w:rsidRPr="00AC1DA8" w:rsidTr="00AC1DA8">
        <w:tc>
          <w:tcPr>
            <w:tcW w:w="7514" w:type="dxa"/>
          </w:tcPr>
          <w:p w:rsidR="002728E1" w:rsidRDefault="002728E1" w:rsidP="002728E1">
            <w:pPr>
              <w:shd w:val="clear" w:color="auto" w:fill="FFFFFF"/>
              <w:spacing w:line="298" w:lineRule="atLeast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722" cy="321276"/>
                  <wp:effectExtent l="19050" t="0" r="0" b="0"/>
                  <wp:docPr id="28" name="Рисунок 28" descr="http://www.apkpro.ru/theme/logo_ap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pkpro.ru/theme/logo_ap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89" cy="32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A0" w:rsidRPr="00AC1DA8" w:rsidRDefault="00BE47A0" w:rsidP="00BE47A0">
            <w:pPr>
              <w:shd w:val="clear" w:color="auto" w:fill="FFFFFF"/>
              <w:spacing w:line="298" w:lineRule="atLeast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</w:t>
            </w:r>
          </w:p>
          <w:p w:rsidR="00BE47A0" w:rsidRPr="00AC1DA8" w:rsidRDefault="00BE47A0" w:rsidP="00BE47A0">
            <w:pPr>
              <w:shd w:val="clear" w:color="auto" w:fill="FFFFFF"/>
              <w:spacing w:line="298" w:lineRule="atLeast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sz w:val="24"/>
                <w:szCs w:val="24"/>
              </w:rPr>
              <w:t>(ФГАОУ ДПО АПК и ППРО)</w:t>
            </w:r>
          </w:p>
        </w:tc>
        <w:tc>
          <w:tcPr>
            <w:tcW w:w="8006" w:type="dxa"/>
          </w:tcPr>
          <w:p w:rsidR="00BE47A0" w:rsidRPr="00AC1DA8" w:rsidRDefault="008031FE" w:rsidP="00BE47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E47A0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http://www.apkpro.ru/index.html</w:t>
              </w:r>
            </w:hyperlink>
          </w:p>
        </w:tc>
      </w:tr>
      <w:tr w:rsidR="00BE47A0" w:rsidRPr="00AC1DA8" w:rsidTr="00AC1DA8">
        <w:tc>
          <w:tcPr>
            <w:tcW w:w="7514" w:type="dxa"/>
          </w:tcPr>
          <w:p w:rsidR="002728E1" w:rsidRDefault="002728E1" w:rsidP="002728E1">
            <w:pPr>
              <w:shd w:val="clear" w:color="auto" w:fill="FFFFFF"/>
              <w:spacing w:line="298" w:lineRule="atLeast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4334" cy="284367"/>
                  <wp:effectExtent l="19050" t="0" r="0" b="0"/>
                  <wp:docPr id="31" name="Рисунок 3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11" cy="28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A0" w:rsidRPr="00AC1DA8" w:rsidRDefault="00BE47A0" w:rsidP="00BE47A0">
            <w:pPr>
              <w:shd w:val="clear" w:color="auto" w:fill="FFFFFF"/>
              <w:spacing w:line="298" w:lineRule="atLeast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8006" w:type="dxa"/>
          </w:tcPr>
          <w:p w:rsidR="00BE47A0" w:rsidRPr="00AC1DA8" w:rsidRDefault="008031FE" w:rsidP="00BE47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E47A0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http://pedsovet.org/news</w:t>
              </w:r>
            </w:hyperlink>
          </w:p>
        </w:tc>
      </w:tr>
      <w:tr w:rsidR="006C4D9F" w:rsidRPr="00AC1DA8" w:rsidTr="00AC1DA8">
        <w:tc>
          <w:tcPr>
            <w:tcW w:w="7514" w:type="dxa"/>
          </w:tcPr>
          <w:p w:rsidR="002728E1" w:rsidRDefault="002728E1" w:rsidP="002728E1">
            <w:pPr>
              <w:shd w:val="clear" w:color="auto" w:fill="FFFFFF"/>
              <w:spacing w:line="298" w:lineRule="atLeast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555" cy="320998"/>
                  <wp:effectExtent l="19050" t="0" r="1545" b="0"/>
                  <wp:docPr id="34" name="Рисунок 34" descr="Премия «Я – гражданин» вручена руководителю Тотального дикта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ремия «Я – гражданин» вручена руководителю Тотального дикта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50" cy="322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9F" w:rsidRPr="00AC1DA8" w:rsidRDefault="006C4D9F" w:rsidP="002728E1">
            <w:pPr>
              <w:shd w:val="clear" w:color="auto" w:fill="FFFFFF"/>
              <w:spacing w:line="298" w:lineRule="atLeast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Тотальный диктант</w:t>
            </w:r>
          </w:p>
        </w:tc>
        <w:tc>
          <w:tcPr>
            <w:tcW w:w="8006" w:type="dxa"/>
          </w:tcPr>
          <w:p w:rsidR="006C4D9F" w:rsidRPr="00AC1DA8" w:rsidRDefault="008031FE" w:rsidP="006C4D9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C4D9F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http://totaldict.ru/</w:t>
              </w:r>
            </w:hyperlink>
          </w:p>
        </w:tc>
      </w:tr>
      <w:tr w:rsidR="006C4D9F" w:rsidRPr="00AC1DA8" w:rsidTr="00AC1DA8">
        <w:tc>
          <w:tcPr>
            <w:tcW w:w="7514" w:type="dxa"/>
          </w:tcPr>
          <w:p w:rsidR="002728E1" w:rsidRDefault="002728E1" w:rsidP="002728E1">
            <w:pPr>
              <w:shd w:val="clear" w:color="auto" w:fill="FFFFFF"/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983" cy="435580"/>
                  <wp:effectExtent l="19050" t="0" r="9267" b="0"/>
                  <wp:docPr id="37" name="Рисунок 37" descr="Сосновоборская коллегия учителей русской слове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Сосновоборская коллегия учителей русской слове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25" cy="43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9F" w:rsidRPr="00AC1DA8" w:rsidRDefault="006C4D9F" w:rsidP="002728E1">
            <w:pPr>
              <w:shd w:val="clear" w:color="auto" w:fill="FFFFFF"/>
              <w:ind w:left="0"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A8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Сосновоборская коллегия учителей русской словесности</w:t>
            </w:r>
          </w:p>
        </w:tc>
        <w:tc>
          <w:tcPr>
            <w:tcW w:w="8006" w:type="dxa"/>
          </w:tcPr>
          <w:p w:rsidR="006C4D9F" w:rsidRPr="00AC1DA8" w:rsidRDefault="008031FE" w:rsidP="00AC1D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C4D9F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https://sites.google.com/site/sboruslit/</w:t>
              </w:r>
            </w:hyperlink>
          </w:p>
        </w:tc>
      </w:tr>
      <w:tr w:rsidR="006C4D9F" w:rsidRPr="00AC1DA8" w:rsidTr="006A0FD8">
        <w:trPr>
          <w:trHeight w:val="322"/>
        </w:trPr>
        <w:tc>
          <w:tcPr>
            <w:tcW w:w="7514" w:type="dxa"/>
          </w:tcPr>
          <w:p w:rsidR="002728E1" w:rsidRDefault="002728E1" w:rsidP="002728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43913" cy="293169"/>
                  <wp:effectExtent l="0" t="0" r="0" b="0"/>
                  <wp:docPr id="43" name="Рисунок 43" descr="Национальный корпус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Национальный корпус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16" cy="295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D9F" w:rsidRPr="00AC1DA8" w:rsidRDefault="006C4D9F" w:rsidP="006A0FD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AC1DA8"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  <w:t>Национальный корпус русского языка</w:t>
            </w:r>
          </w:p>
        </w:tc>
        <w:tc>
          <w:tcPr>
            <w:tcW w:w="8006" w:type="dxa"/>
          </w:tcPr>
          <w:p w:rsidR="006C4D9F" w:rsidRPr="00AC1DA8" w:rsidRDefault="008031FE" w:rsidP="006C4D9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C4D9F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http://www.ruscorpora.ru/</w:t>
              </w:r>
            </w:hyperlink>
          </w:p>
        </w:tc>
      </w:tr>
      <w:tr w:rsidR="006A0FD8" w:rsidRPr="00AC1DA8" w:rsidTr="006A0FD8">
        <w:trPr>
          <w:trHeight w:val="322"/>
        </w:trPr>
        <w:tc>
          <w:tcPr>
            <w:tcW w:w="7514" w:type="dxa"/>
          </w:tcPr>
          <w:p w:rsidR="008A1D6E" w:rsidRDefault="008A1D6E" w:rsidP="008A1D6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20063" cy="690431"/>
                  <wp:effectExtent l="19050" t="0" r="0" b="0"/>
                  <wp:docPr id="22" name="Рисунок 22" descr="dayslovarya201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ayslovarya201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35" cy="69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FD8" w:rsidRPr="00AC1DA8" w:rsidRDefault="006A0FD8" w:rsidP="006A0FD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  <w:t xml:space="preserve">Проект День </w:t>
            </w:r>
            <w:r w:rsidRPr="006A0FD8">
              <w:rPr>
                <w:rFonts w:eastAsiaTheme="minorHAnsi"/>
                <w:bCs w:val="0"/>
                <w:color w:val="FF0000"/>
                <w:kern w:val="0"/>
                <w:sz w:val="24"/>
                <w:szCs w:val="24"/>
                <w:lang w:eastAsia="en-US"/>
              </w:rPr>
              <w:t>словаря</w:t>
            </w:r>
          </w:p>
        </w:tc>
        <w:tc>
          <w:tcPr>
            <w:tcW w:w="8006" w:type="dxa"/>
          </w:tcPr>
          <w:p w:rsidR="006A0FD8" w:rsidRPr="00AC1DA8" w:rsidRDefault="008031FE" w:rsidP="006A0FD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A0FD8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http://xn--80adfe4alise3isb.xn--p1ai/</w:t>
              </w:r>
            </w:hyperlink>
          </w:p>
        </w:tc>
      </w:tr>
      <w:tr w:rsidR="006C4D9F" w:rsidRPr="00AC1DA8" w:rsidTr="00AC1DA8">
        <w:tc>
          <w:tcPr>
            <w:tcW w:w="7514" w:type="dxa"/>
          </w:tcPr>
          <w:p w:rsidR="006C4D9F" w:rsidRPr="00AC1DA8" w:rsidRDefault="006C4D9F" w:rsidP="006C4D9F">
            <w:pPr>
              <w:pStyle w:val="1"/>
              <w:shd w:val="clear" w:color="auto" w:fill="FFFFFF"/>
              <w:spacing w:before="0" w:beforeAutospacing="0" w:after="259" w:afterAutospacing="0" w:line="282" w:lineRule="atLeast"/>
              <w:jc w:val="center"/>
              <w:outlineLvl w:val="0"/>
              <w:rPr>
                <w:rFonts w:eastAsiaTheme="minorHAnsi"/>
                <w:bCs w:val="0"/>
                <w:kern w:val="0"/>
                <w:sz w:val="24"/>
                <w:szCs w:val="24"/>
                <w:lang w:eastAsia="en-US"/>
              </w:rPr>
            </w:pPr>
            <w:r w:rsidRPr="00AC1DA8"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0" cy="412115"/>
                  <wp:effectExtent l="19050" t="0" r="0" b="0"/>
                  <wp:docPr id="1" name="Рисунок 1" descr="http://www.gramota.ru/img/logo-gram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mota.ru/img/logo-gram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6C4D9F" w:rsidRPr="00AC1DA8" w:rsidRDefault="008031FE" w:rsidP="006C4D9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C4D9F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http://www.gramota.ru/</w:t>
              </w:r>
            </w:hyperlink>
          </w:p>
        </w:tc>
      </w:tr>
      <w:tr w:rsidR="006C4D9F" w:rsidRPr="00AC1DA8" w:rsidTr="00AC1DA8">
        <w:tc>
          <w:tcPr>
            <w:tcW w:w="7514" w:type="dxa"/>
          </w:tcPr>
          <w:p w:rsidR="006C4D9F" w:rsidRPr="00AC1DA8" w:rsidRDefault="006C4D9F" w:rsidP="006C4D9F">
            <w:pPr>
              <w:pStyle w:val="1"/>
              <w:shd w:val="clear" w:color="auto" w:fill="FFFFFF"/>
              <w:spacing w:before="0" w:beforeAutospacing="0" w:after="259" w:afterAutospacing="0" w:line="282" w:lineRule="atLeast"/>
              <w:jc w:val="center"/>
              <w:outlineLvl w:val="0"/>
              <w:rPr>
                <w:noProof/>
                <w:sz w:val="24"/>
                <w:szCs w:val="24"/>
              </w:rPr>
            </w:pPr>
            <w:r w:rsidRPr="00AC1DA8"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0" cy="304800"/>
                  <wp:effectExtent l="19050" t="0" r="0" b="0"/>
                  <wp:docPr id="4" name="Рисунок 4" descr="Русский язык. Говорим и пишем правильно: культура письменной р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кий язык. Говорим и пишем правильно: культура письменной р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6C4D9F" w:rsidRPr="00AC1DA8" w:rsidRDefault="008031FE" w:rsidP="006C4D9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C4D9F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http://gramma.ru/</w:t>
              </w:r>
            </w:hyperlink>
          </w:p>
        </w:tc>
      </w:tr>
      <w:tr w:rsidR="008E402E" w:rsidRPr="00AC1DA8" w:rsidTr="00AC1DA8">
        <w:tc>
          <w:tcPr>
            <w:tcW w:w="7514" w:type="dxa"/>
          </w:tcPr>
          <w:p w:rsidR="008E402E" w:rsidRPr="00AC1DA8" w:rsidRDefault="008E402E" w:rsidP="006A0F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noProof/>
                <w:sz w:val="24"/>
                <w:szCs w:val="24"/>
              </w:rPr>
            </w:pPr>
            <w:r w:rsidRPr="00AC1DA8">
              <w:rPr>
                <w:noProof/>
                <w:sz w:val="24"/>
                <w:szCs w:val="24"/>
              </w:rPr>
              <w:drawing>
                <wp:inline distT="0" distB="0" distL="0" distR="0">
                  <wp:extent cx="881448" cy="493490"/>
                  <wp:effectExtent l="0" t="0" r="0" b="0"/>
                  <wp:docPr id="7" name="Рисунок 7" descr="http://uchitel-slovesnik.ru/theme/Teatcher/i/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chitel-slovesnik.ru/theme/Teatcher/i/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50" cy="49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FD8" w:rsidRPr="006A0FD8">
              <w:rPr>
                <w:rFonts w:ascii="RobotoC" w:hAnsi="RobotoC"/>
                <w:caps/>
                <w:sz w:val="26"/>
                <w:szCs w:val="26"/>
              </w:rPr>
              <w:t>ОБЩЕРОССИЙСКАЯ ОБЩЕСТВЕННАЯ ОРГАНИЗАЦИЯ</w:t>
            </w:r>
            <w:r w:rsidR="006A0FD8">
              <w:rPr>
                <w:rFonts w:ascii="RobotoC" w:hAnsi="RobotoC"/>
                <w:caps/>
                <w:sz w:val="26"/>
                <w:szCs w:val="26"/>
              </w:rPr>
              <w:t xml:space="preserve"> </w:t>
            </w:r>
            <w:r w:rsidR="006A0FD8" w:rsidRPr="006A0FD8">
              <w:rPr>
                <w:rFonts w:ascii="RobotoC" w:hAnsi="RobotoC"/>
                <w:caps/>
                <w:sz w:val="26"/>
                <w:szCs w:val="26"/>
              </w:rPr>
              <w:t>«АССОЦИАЦИЯ УЧИТЕЛЕЙ ЛИТЕРАТУРЫ И РУССКОГО ЯЗЫКА»</w:t>
            </w:r>
          </w:p>
        </w:tc>
        <w:tc>
          <w:tcPr>
            <w:tcW w:w="8006" w:type="dxa"/>
          </w:tcPr>
          <w:p w:rsidR="008E402E" w:rsidRPr="00AC1DA8" w:rsidRDefault="008031FE" w:rsidP="008E402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E402E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http://uchitel-slovesnik.ru/</w:t>
              </w:r>
            </w:hyperlink>
          </w:p>
        </w:tc>
      </w:tr>
      <w:tr w:rsidR="006A0FD8" w:rsidRPr="00AC1DA8" w:rsidTr="00AC1DA8">
        <w:tc>
          <w:tcPr>
            <w:tcW w:w="7514" w:type="dxa"/>
          </w:tcPr>
          <w:p w:rsidR="00AA6EFC" w:rsidRDefault="00AA6EFC" w:rsidP="006A0F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804734" cy="651247"/>
                  <wp:effectExtent l="19050" t="0" r="0" b="0"/>
                  <wp:docPr id="3" name="Рисунок 4" descr="https://image.jimcdn.com/app/cms/image/transf/dimension=150x10000:format=png/path/sca746abdc632be8d/image/ia075b5ec3eed03e7/version/1464783068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.jimcdn.com/app/cms/image/transf/dimension=150x10000:format=png/path/sca746abdc632be8d/image/ia075b5ec3eed03e7/version/1464783068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38" cy="65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FD8" w:rsidRPr="006A0FD8" w:rsidRDefault="006A0FD8" w:rsidP="00AA6EFC">
            <w:pPr>
              <w:pStyle w:val="1"/>
              <w:shd w:val="clear" w:color="auto" w:fill="FFFFFF"/>
              <w:spacing w:before="12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0FD8">
              <w:rPr>
                <w:color w:val="000000"/>
                <w:sz w:val="24"/>
                <w:szCs w:val="24"/>
                <w:shd w:val="clear" w:color="auto" w:fill="FFFFFF"/>
              </w:rPr>
              <w:t>Официальный сайт АССУЛ Ленинградской области</w:t>
            </w:r>
          </w:p>
        </w:tc>
        <w:tc>
          <w:tcPr>
            <w:tcW w:w="8006" w:type="dxa"/>
          </w:tcPr>
          <w:p w:rsidR="006A0FD8" w:rsidRPr="00AC1DA8" w:rsidRDefault="008031FE" w:rsidP="006A0FD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A0FD8" w:rsidRPr="00900D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http://assul.jimdo.com/</w:t>
              </w:r>
            </w:hyperlink>
          </w:p>
        </w:tc>
      </w:tr>
      <w:tr w:rsidR="00AC1DA8" w:rsidRPr="00AC1DA8" w:rsidTr="00AC1DA8">
        <w:tc>
          <w:tcPr>
            <w:tcW w:w="7514" w:type="dxa"/>
          </w:tcPr>
          <w:p w:rsidR="00AC1DA8" w:rsidRDefault="00AC1DA8" w:rsidP="00AC1DA8">
            <w:pPr>
              <w:pStyle w:val="1"/>
              <w:shd w:val="clear" w:color="auto" w:fill="FFFFFF"/>
              <w:spacing w:before="0" w:beforeAutospacing="0" w:after="259" w:afterAutospacing="0" w:line="282" w:lineRule="atLeast"/>
              <w:jc w:val="both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DA8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677944" cy="412438"/>
                  <wp:effectExtent l="19050" t="0" r="0" b="0"/>
                  <wp:docPr id="23" name="Рисунок 23" descr="Объединенная издательская группа «ДРОФА» — «ВЕНТАНА-ГРАФ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Объединенная издательская группа «ДРОФА» — «ВЕНТАНА-ГРАФ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64" cy="41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DA8" w:rsidRPr="00AC1DA8" w:rsidRDefault="00AC1DA8" w:rsidP="006A0FD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noProof/>
                <w:sz w:val="24"/>
                <w:szCs w:val="24"/>
              </w:rPr>
            </w:pPr>
            <w:r w:rsidRPr="00AC1DA8">
              <w:rPr>
                <w:color w:val="000000"/>
                <w:sz w:val="24"/>
                <w:szCs w:val="24"/>
                <w:shd w:val="clear" w:color="auto" w:fill="FFFFFF"/>
              </w:rPr>
              <w:t>Материалы и мероприятия по русскому языку. «Дрофа» - «Вентана-Граф»</w:t>
            </w:r>
          </w:p>
        </w:tc>
        <w:tc>
          <w:tcPr>
            <w:tcW w:w="8006" w:type="dxa"/>
          </w:tcPr>
          <w:p w:rsidR="00AC1DA8" w:rsidRPr="00AC1DA8" w:rsidRDefault="008031FE" w:rsidP="00AC1DA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C1DA8" w:rsidRPr="00AC1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http://drofa-ventana.ru/metodicheskaja-pomosch/materialy/predmet-russkiy-yazyk/?OLD=Y</w:t>
              </w:r>
            </w:hyperlink>
          </w:p>
        </w:tc>
      </w:tr>
      <w:tr w:rsidR="0060177F" w:rsidRPr="00AC1DA8" w:rsidTr="00AC1DA8">
        <w:tc>
          <w:tcPr>
            <w:tcW w:w="7514" w:type="dxa"/>
          </w:tcPr>
          <w:p w:rsidR="0060177F" w:rsidRDefault="0060177F" w:rsidP="00AC1DA8">
            <w:pPr>
              <w:pStyle w:val="1"/>
              <w:shd w:val="clear" w:color="auto" w:fill="FFFFFF"/>
              <w:spacing w:before="0" w:beforeAutospacing="0" w:after="259" w:afterAutospacing="0" w:line="282" w:lineRule="atLeast"/>
              <w:jc w:val="both"/>
              <w:outlineLvl w:val="0"/>
              <w:rPr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477015" cy="411597"/>
                  <wp:effectExtent l="19050" t="0" r="0" b="0"/>
                  <wp:docPr id="2" name="Рисунок 3" descr="open-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en-c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450" cy="41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77F" w:rsidRPr="00AC1DA8" w:rsidRDefault="0060177F" w:rsidP="0060177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>
              <w:rPr>
                <w:noProof/>
                <w:color w:val="000000"/>
                <w:sz w:val="24"/>
                <w:szCs w:val="24"/>
                <w:shd w:val="clear" w:color="auto" w:fill="FFFFFF"/>
              </w:rPr>
              <w:t xml:space="preserve"> педагогических идей «Окрытый урок»</w:t>
            </w:r>
          </w:p>
        </w:tc>
        <w:tc>
          <w:tcPr>
            <w:tcW w:w="8006" w:type="dxa"/>
          </w:tcPr>
          <w:p w:rsidR="0060177F" w:rsidRDefault="008031FE" w:rsidP="0060177F">
            <w:pPr>
              <w:ind w:left="0" w:firstLine="0"/>
            </w:pPr>
            <w:hyperlink r:id="rId49" w:history="1">
              <w:r w:rsidR="0060177F" w:rsidRPr="00CB4CFA">
                <w:rPr>
                  <w:rStyle w:val="a4"/>
                </w:rPr>
                <w:t>http://festival.1september.ru/</w:t>
              </w:r>
            </w:hyperlink>
          </w:p>
        </w:tc>
      </w:tr>
    </w:tbl>
    <w:p w:rsidR="00E3500D" w:rsidRPr="00AC1DA8" w:rsidRDefault="00E3500D">
      <w:pPr>
        <w:rPr>
          <w:rFonts w:ascii="Times New Roman" w:hAnsi="Times New Roman" w:cs="Times New Roman"/>
          <w:sz w:val="24"/>
          <w:szCs w:val="24"/>
        </w:rPr>
      </w:pPr>
    </w:p>
    <w:sectPr w:rsidR="00E3500D" w:rsidRPr="00AC1DA8" w:rsidSect="00462B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7B"/>
    <w:rsid w:val="001C4A7B"/>
    <w:rsid w:val="002728E1"/>
    <w:rsid w:val="0034113E"/>
    <w:rsid w:val="00462B04"/>
    <w:rsid w:val="005529CA"/>
    <w:rsid w:val="0060177F"/>
    <w:rsid w:val="0062114A"/>
    <w:rsid w:val="00624798"/>
    <w:rsid w:val="006356C2"/>
    <w:rsid w:val="006A0FD8"/>
    <w:rsid w:val="006C4D9F"/>
    <w:rsid w:val="008031FE"/>
    <w:rsid w:val="0086179E"/>
    <w:rsid w:val="00863D60"/>
    <w:rsid w:val="00891103"/>
    <w:rsid w:val="008A1D6E"/>
    <w:rsid w:val="008E402E"/>
    <w:rsid w:val="00970F95"/>
    <w:rsid w:val="009A4A5F"/>
    <w:rsid w:val="00A84030"/>
    <w:rsid w:val="00AA6EFC"/>
    <w:rsid w:val="00AC1DA8"/>
    <w:rsid w:val="00B45517"/>
    <w:rsid w:val="00BE47A0"/>
    <w:rsid w:val="00C55843"/>
    <w:rsid w:val="00DA31BF"/>
    <w:rsid w:val="00E26DFB"/>
    <w:rsid w:val="00E3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FD25-BFA1-4AD2-967B-FE70EB4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/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D"/>
  </w:style>
  <w:style w:type="paragraph" w:styleId="1">
    <w:name w:val="heading 1"/>
    <w:basedOn w:val="a"/>
    <w:link w:val="10"/>
    <w:uiPriority w:val="9"/>
    <w:qFormat/>
    <w:rsid w:val="00BE47A0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7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A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1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6179E"/>
  </w:style>
  <w:style w:type="character" w:customStyle="1" w:styleId="10">
    <w:name w:val="Заголовок 1 Знак"/>
    <w:basedOn w:val="a0"/>
    <w:link w:val="1"/>
    <w:uiPriority w:val="9"/>
    <w:rsid w:val="00BE4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D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9F"/>
    <w:rPr>
      <w:rFonts w:ascii="Tahoma" w:hAnsi="Tahoma" w:cs="Tahoma"/>
      <w:sz w:val="16"/>
      <w:szCs w:val="16"/>
    </w:rPr>
  </w:style>
  <w:style w:type="character" w:customStyle="1" w:styleId="logotxt1">
    <w:name w:val="logo_txt_1"/>
    <w:basedOn w:val="a0"/>
    <w:rsid w:val="008A1D6E"/>
  </w:style>
  <w:style w:type="character" w:customStyle="1" w:styleId="logotxt2">
    <w:name w:val="logo_txt_2"/>
    <w:basedOn w:val="a0"/>
    <w:rsid w:val="008A1D6E"/>
  </w:style>
  <w:style w:type="character" w:customStyle="1" w:styleId="logotxt3">
    <w:name w:val="logo_txt_3"/>
    <w:basedOn w:val="a0"/>
    <w:rsid w:val="008A1D6E"/>
  </w:style>
  <w:style w:type="character" w:styleId="a8">
    <w:name w:val="Strong"/>
    <w:basedOn w:val="a0"/>
    <w:uiPriority w:val="22"/>
    <w:qFormat/>
    <w:rsid w:val="00891103"/>
    <w:rPr>
      <w:b/>
      <w:bCs/>
    </w:rPr>
  </w:style>
  <w:style w:type="paragraph" w:styleId="a9">
    <w:name w:val="Normal (Web)"/>
    <w:basedOn w:val="a"/>
    <w:uiPriority w:val="99"/>
    <w:semiHidden/>
    <w:unhideWhenUsed/>
    <w:rsid w:val="0089110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786">
          <w:marLeft w:val="0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951">
          <w:marLeft w:val="4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2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ru/" TargetMode="External"/><Relationship Id="rId18" Type="http://schemas.openxmlformats.org/officeDocument/2006/relationships/hyperlink" Target="https://vpr.statgrad.org/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://www.gramota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3.gif"/><Relationship Id="rId42" Type="http://schemas.openxmlformats.org/officeDocument/2006/relationships/image" Target="media/image17.png"/><Relationship Id="rId47" Type="http://schemas.openxmlformats.org/officeDocument/2006/relationships/hyperlink" Target="http://drofa-ventana.ru/metodicheskaja-pomosch/materialy/predmet-russkiy-yazyk/?OLD=Y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obrnadzor.gov.ru/ru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4ege.ru/gia-po-russkomu-jazyku/53577-prezentaciya-ustnoy-modeli-gia-po-russkomu-yazyku.html" TargetMode="External"/><Relationship Id="rId25" Type="http://schemas.openxmlformats.org/officeDocument/2006/relationships/hyperlink" Target="http://fgosreestr.ru/" TargetMode="External"/><Relationship Id="rId33" Type="http://schemas.openxmlformats.org/officeDocument/2006/relationships/hyperlink" Target="https://sites.google.com/site/sboruslit/" TargetMode="External"/><Relationship Id="rId38" Type="http://schemas.openxmlformats.org/officeDocument/2006/relationships/image" Target="media/image15.gif"/><Relationship Id="rId46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hyperlink" Target="http://www.fioco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pedsovet.org/news" TargetMode="External"/><Relationship Id="rId41" Type="http://schemas.openxmlformats.org/officeDocument/2006/relationships/hyperlink" Target="http://gramma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rustest.ru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gif"/><Relationship Id="rId37" Type="http://schemas.openxmlformats.org/officeDocument/2006/relationships/hyperlink" Target="http://xn--80adfe4alise3isb.xn--p1ai/" TargetMode="External"/><Relationship Id="rId40" Type="http://schemas.openxmlformats.org/officeDocument/2006/relationships/image" Target="media/image16.gif"/><Relationship Id="rId45" Type="http://schemas.openxmlformats.org/officeDocument/2006/relationships/hyperlink" Target="http://assul.jimdo.com/" TargetMode="External"/><Relationship Id="rId5" Type="http://schemas.openxmlformats.org/officeDocument/2006/relationships/hyperlink" Target="http://www.xn--90ascnwq9al.xn--p1ai/" TargetMode="External"/><Relationship Id="rId15" Type="http://schemas.openxmlformats.org/officeDocument/2006/relationships/hyperlink" Target="http://gia.edu.ru/ru/" TargetMode="External"/><Relationship Id="rId23" Type="http://schemas.openxmlformats.org/officeDocument/2006/relationships/hyperlink" Target="http://edu.crowdexpert.ru/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jpeg"/><Relationship Id="rId49" Type="http://schemas.openxmlformats.org/officeDocument/2006/relationships/hyperlink" Target="http://festival.1september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tcs.statgrad.org/" TargetMode="External"/><Relationship Id="rId31" Type="http://schemas.openxmlformats.org/officeDocument/2006/relationships/hyperlink" Target="http://totaldict.ru/" TargetMode="External"/><Relationship Id="rId44" Type="http://schemas.openxmlformats.org/officeDocument/2006/relationships/image" Target="media/image18.png"/><Relationship Id="rId4" Type="http://schemas.openxmlformats.org/officeDocument/2006/relationships/image" Target="media/image1.png"/><Relationship Id="rId9" Type="http://schemas.openxmlformats.org/officeDocument/2006/relationships/hyperlink" Target="http://new.fipi.ru/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://xn--80abucjiibhv9a.xn--p1ai/" TargetMode="External"/><Relationship Id="rId27" Type="http://schemas.openxmlformats.org/officeDocument/2006/relationships/hyperlink" Target="http://www.apkpro.ru/index.html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www.ruscorpora.ru/" TargetMode="External"/><Relationship Id="rId43" Type="http://schemas.openxmlformats.org/officeDocument/2006/relationships/hyperlink" Target="http://uchitel-slovesnik.ru/" TargetMode="External"/><Relationship Id="rId48" Type="http://schemas.openxmlformats.org/officeDocument/2006/relationships/image" Target="media/image20.jpeg"/><Relationship Id="rId8" Type="http://schemas.openxmlformats.org/officeDocument/2006/relationships/image" Target="media/image3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LOIRO</dc:creator>
  <cp:lastModifiedBy>Director</cp:lastModifiedBy>
  <cp:revision>2</cp:revision>
  <dcterms:created xsi:type="dcterms:W3CDTF">2018-01-25T13:22:00Z</dcterms:created>
  <dcterms:modified xsi:type="dcterms:W3CDTF">2018-01-25T13:22:00Z</dcterms:modified>
</cp:coreProperties>
</file>