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6" w:rsidRDefault="00561976" w:rsidP="0027441A">
      <w:pPr>
        <w:pStyle w:val="Default"/>
        <w:jc w:val="center"/>
      </w:pPr>
    </w:p>
    <w:p w:rsidR="00561976" w:rsidRPr="00D47C4E" w:rsidRDefault="00561976" w:rsidP="002744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и изменений в ООП ООО</w:t>
      </w:r>
    </w:p>
    <w:p w:rsidR="00561976" w:rsidRPr="00D47C4E" w:rsidRDefault="00561976" w:rsidP="0027441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>заочной формы обучения</w:t>
      </w:r>
    </w:p>
    <w:p w:rsidR="00561976" w:rsidRPr="00D47C4E" w:rsidRDefault="00561976" w:rsidP="0027441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>МОУ «Средняя общеобразовательная школа №5» г. Всеволожска</w:t>
      </w:r>
    </w:p>
    <w:p w:rsidR="00561976" w:rsidRPr="00D47C4E" w:rsidRDefault="00561976" w:rsidP="002744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>на 2019 – 2020 учебный год.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 xml:space="preserve">1. Пункт 1.2. «Планируемые результаты освоения обучающимися основной образовательной программы основного общего образования» дополнить  «Второй иностранный язык (немецкий язык)»: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Коммуникативные умения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Говорение. Диалогическая речь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Говорение. Монологическая речь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 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прочитанному, услышанному, давать краткую характеристику персонажей;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использовать перифраз, синонимичные средства в процессе устного общения.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Аудирование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относительно полно и точно понимать высказывания собеседника в распространенных стандартных ситуациях повседневного общения,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понимать основное содержание коротких, несложных аутентичных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прагматических текстов (прогноз погоды, программы теле/радио передач,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объявления на вокзале/в аэропорту) и выделять значимую информацию), соответствующих тематике данной ступени обучения.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ориентироваться в иноязычном тексте; прогнозировать его содержание по заголовку;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читать несложные аутентичные тексты разных стилей с,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читать текст с выборочным пониманием нужной или интересующей информации. </w:t>
      </w:r>
    </w:p>
    <w:p w:rsidR="00561976" w:rsidRPr="00D47C4E" w:rsidRDefault="00561976" w:rsidP="00BF07FE">
      <w:pPr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писать текст личного и делового письма с соблюдением речевого этикета, заполнять анкеты и формуляры, письменно излагать сведения о себе в форме, принятой в стране/странах изучаемого языка;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выписывать из текста ключевые слова, опорные предложения;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делать необходимые записи для последующего обсуждения проблемы;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писать небольшие сочинения и творческие работы в процессе выполнения проекта или в ходе подготовки к уроку-конференции; писать статьи и заметки в газету.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Языковая компетентность (владение языковыми средствами)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Фонетическая сторона речи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различать на слух и адекватно, без фонетических ошибок произносить все звуки немецкого алфавита;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соблюдать правильное ударение в изученных словах;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различать коммуникативные типы предложений по интонации.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выражать модальные значения, чувства и эмоции с помощью интонации.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Орфография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 правильно писать изученные слова.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сравнивать и анализировать буквосоч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47C4E">
        <w:rPr>
          <w:rFonts w:ascii="Times New Roman" w:hAnsi="Times New Roman" w:cs="Times New Roman"/>
          <w:sz w:val="28"/>
          <w:szCs w:val="28"/>
        </w:rPr>
        <w:t xml:space="preserve">тания немецкого языка и их транскрипцию.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Лексическая сторона речи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узнавать в письменном и звучащем тексте изученные лексические единицы (слова, словосочетания);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употреблять в устной и письменной речи в их основном значении изученные лексические единицы (слова, словосочетания);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соблюдать существующие в немецком языке нормы лексической сочетаемости.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употреблять в речи в нескольких значениях многозначные слова;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находить различия между синонимами и антонимами;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распознавать принадлежность слов к частям речи по определенным признакам (артиклям).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Грамматическая сторона речи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o сложноподчиненные предложения с придаточными дополнительными;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o глаголы и выражения с zu;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o инфинитивные обороты um… zu, statt … zu, ohne …zu;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o глаголы в Plusquamperfekt, Futurum I, пассивном залоге;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o сложноподчиненные предложения с придаточными определительными, придаточными предложениями времени;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o относительные местоимения и их склонение, местоименные наречия;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o артикля в географических названиях, употребление артикля с названиями продуктов, предлоги с родительным падежом.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76" w:rsidRPr="00D47C4E" w:rsidRDefault="00561976" w:rsidP="00BF07F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 xml:space="preserve">п. 2.2. «Программы отдельных учебных предметов, курсов» дополнить  «Второй иностранный язык (немецкий язык)»: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коммуникативные умения в основных видах речевой деятельности: аудировании, говорении, чтении и письме;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• социокультурная осведомл</w:t>
      </w:r>
      <w:r w:rsidRPr="00D47C4E">
        <w:rPr>
          <w:rFonts w:ascii="Tahoma" w:hAnsi="Tahoma" w:cs="Tahoma"/>
          <w:sz w:val="28"/>
          <w:szCs w:val="28"/>
        </w:rPr>
        <w:t>ѐ</w:t>
      </w:r>
      <w:r w:rsidRPr="00D47C4E">
        <w:rPr>
          <w:rFonts w:ascii="Times New Roman" w:hAnsi="Times New Roman" w:cs="Times New Roman"/>
          <w:sz w:val="28"/>
          <w:szCs w:val="28"/>
        </w:rPr>
        <w:t xml:space="preserve">нность и умения межкультурного общения;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• общеучебные и специальные учебные умения, универсальные учебные действия.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</w:t>
      </w:r>
      <w:r w:rsidRPr="00D47C4E">
        <w:rPr>
          <w:rFonts w:ascii="Tahoma" w:hAnsi="Tahoma" w:cs="Tahoma"/>
          <w:sz w:val="28"/>
          <w:szCs w:val="28"/>
        </w:rPr>
        <w:t>ѐ</w:t>
      </w:r>
      <w:r w:rsidRPr="00D47C4E">
        <w:rPr>
          <w:rFonts w:ascii="Times New Roman" w:hAnsi="Times New Roman" w:cs="Times New Roman"/>
          <w:sz w:val="28"/>
          <w:szCs w:val="28"/>
        </w:rPr>
        <w:t xml:space="preserve">нностью учащихся. Все указанные содержательные линии находятся в тесной взаимосвязи и единстве учебного предмета «Иностранный язык».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Предметное содержание речи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1. Межличностные взаимоотношения в семье, со сверстниками. Внешность и черты характера человека.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2. Досуг и увлечения (чтение, кино, театр и др.). Виды отдыха, путешествия. Транспорт. Покупки.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3. Здоровый образ жизни: режим труда и отдыха, спорт, питание.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5. Мир профессий. Проблемы выбора профессии. Роль иностранного языка в планах на будущее.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6. Природа. Проблемы экологии. Защита окружающей среды. Климат, погода.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7. Средства массовой информации и коммуникации (пресса, телевидение, радио, Интернет).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Виды речевой деятельности/ Коммуникативные умения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Говорение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Диалогическая речь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Умение вести диалоги этикетного характера, диалог-расспрос, диалог — побуждение к действию, диалог — обмен мнениями. Объ</w:t>
      </w:r>
      <w:r w:rsidRPr="00D47C4E">
        <w:rPr>
          <w:rFonts w:ascii="Tahoma" w:hAnsi="Tahoma" w:cs="Tahoma"/>
          <w:sz w:val="28"/>
          <w:szCs w:val="28"/>
        </w:rPr>
        <w:t>ѐ</w:t>
      </w:r>
      <w:r w:rsidRPr="00D47C4E">
        <w:rPr>
          <w:rFonts w:ascii="Times New Roman" w:hAnsi="Times New Roman" w:cs="Times New Roman"/>
          <w:sz w:val="28"/>
          <w:szCs w:val="28"/>
        </w:rPr>
        <w:t xml:space="preserve">м диалога  до 4—5 реплик (9 класс) со стороны каждого учащегося. Продолжительность диалога 1,5—2 минуты (9 класс).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Монологическая речь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Объ</w:t>
      </w:r>
      <w:r w:rsidRPr="00D47C4E">
        <w:rPr>
          <w:rFonts w:ascii="Tahoma" w:hAnsi="Tahoma" w:cs="Tahoma"/>
          <w:sz w:val="28"/>
          <w:szCs w:val="28"/>
        </w:rPr>
        <w:t>ѐ</w:t>
      </w:r>
      <w:r w:rsidRPr="00D47C4E">
        <w:rPr>
          <w:rFonts w:ascii="Times New Roman" w:hAnsi="Times New Roman" w:cs="Times New Roman"/>
          <w:sz w:val="28"/>
          <w:szCs w:val="28"/>
        </w:rPr>
        <w:t xml:space="preserve">м монологического высказывания до 10—12 фраз (9 класс). Продолжительность монолога 1 — 1,5 минуты (9 класс). 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Аудирование</w:t>
      </w:r>
    </w:p>
    <w:p w:rsidR="00561976" w:rsidRPr="00D47C4E" w:rsidRDefault="00561976" w:rsidP="000B1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561976" w:rsidRPr="00D47C4E" w:rsidRDefault="00561976" w:rsidP="000B1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Жанры текстов: прагматические, публицистические.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Типы текстов: сообщение, рассказ, диалог-интервью и др.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Чтение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Жанры текстов: научно-популярные, публицистические, художественные, прагматические.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Типы текстов: статья, интервью, рассказ, объявление, рецепт, меню, проспект, реклама, песня и др.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Объем текстов для чтения — 600—700 слов.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500 слов.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— около 350 слов.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речь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совершенствование письменной речи, а именно умение: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— делать выписки из текста для их дальнейшего использования в собственных высказываниях;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— писать короткие поздравления с днем рождения и другими праздниками, выражать пожелания (объемом 30—40 слов, включая адрес);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— заполнять несложные анкеты в форме, принятой в странах изучаемого языка (указывать имя, фамилию, пол, гражданство, адрес);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— писать личное письмо зарубежному другу с опорой на образец (сообщать краткие сведения о себе; запрашивать аналогичную информацию о 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>м; выражать благодарность и т. д.). Объ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м личного письма — 100—140 слов, включая адрес.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Языковые знания и навыки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Орфография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561976" w:rsidRPr="00D47C4E" w:rsidRDefault="00561976" w:rsidP="00BF07FE">
      <w:pPr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Фонетическая сторона речи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словообразования: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1) аффиксация: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существительных с суффиксами -ung (dieLösung, dieVereinigung); -keit (dieFeindlichkeit); -heit (dieEinheit); -schaft (dieGesellschaft); -um (dasDatum); -or (derDoktor); -ik (dieMathe-matik); -e (dieLiebe), -er (derWissenschaftler); -ie (dieBiologie);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прилагательных с суффиксами -ig (wichtig); -lieh (glcklich); -isch (typisch); -los (arbeitslos); -sam (langsam); -bar (wunderbar);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существительных и прилагательных с префиксом un- (dasUngнck, ungнcklich);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существительных и глаголов с префиксами: vor- (derVorort, vorbereiten); mit- (dieMitverantwortung, mitspielen);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глаголов с отделяемыми и неотделяемыми приставками и другими словами в функции приставок типа erzhlen, wegwerfen.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2) словосложение: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существительное + существительное (dasArbeitszimmer);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прилагательное + прилагательное (dunkelblau, hellblond);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прилагательное + существительное (dieFremdsprache);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глагол + существительное (dieSchwimmhalle).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3) конверсия (переход одной части речи в другую):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образование существительных от прилагательных (dasBlau, derJunge);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образование существительных от глаголов (dasLernen, dasLesen).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Интернациональные слова (derGlobus, derComputer). Представления о синонимии, антонимии, лексической сочетаемости, многозначности.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Грамматическая сторона речи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новыми грамматическими явлениями.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Нераспростран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>нные и распростран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нные предложения: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безличные предложения (Esistwarm. EsistSommer);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глаголами legen, stellen, hängen, требующими после себя дополнение в Akkusativ и обстоятельство места при ответе на вопрос Wohin? (IchhängedasBildandieWand);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глаголами beginnen, raten, vorhaben и др., требующими после себя Infinitiv с zu;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побудительные предложения типа Lesenwir! Wollenwirlesen!;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все типы вопросительных предложений;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предложения с неопредел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нно-личным местоимением man (ManschmücktdieStadtvorWeihnachten);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инфинитивной группой um ... zu (ErlerntDeutsch, umdeutscheBücherzulesen);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сложносочин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нные предложения с союзами denn, darum, deshalb (IhmgefälltdasDorfleben, dennerkannhiervielZeitinderfrischenLuftverbringen).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сложноподчин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нные предложения с союзами dass, ob и др. 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(Ersagt, dasser gut in Matheist); </w:t>
      </w:r>
    </w:p>
    <w:p w:rsidR="00561976" w:rsidRPr="00D47C4E" w:rsidRDefault="00561976" w:rsidP="000B1E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7C4E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D47C4E">
        <w:rPr>
          <w:rFonts w:ascii="Times New Roman" w:hAnsi="Times New Roman" w:cs="Times New Roman"/>
          <w:sz w:val="28"/>
          <w:szCs w:val="28"/>
        </w:rPr>
        <w:t>сложноподчин</w:t>
      </w:r>
      <w:r w:rsidRPr="00D47C4E">
        <w:rPr>
          <w:rFonts w:ascii="Tahoma" w:hAnsi="Tahoma" w:cs="Tahoma"/>
          <w:sz w:val="28"/>
          <w:szCs w:val="28"/>
        </w:rPr>
        <w:t>ѐ</w:t>
      </w:r>
      <w:r w:rsidRPr="00D47C4E">
        <w:rPr>
          <w:rFonts w:ascii="Times New Roman" w:hAnsi="Times New Roman" w:cs="Times New Roman"/>
          <w:sz w:val="28"/>
          <w:szCs w:val="28"/>
        </w:rPr>
        <w:t>нныепредложенияпричиныссоюзами</w:t>
      </w:r>
      <w:r w:rsidRPr="00D47C4E">
        <w:rPr>
          <w:rFonts w:ascii="Times New Roman" w:hAnsi="Times New Roman" w:cs="Times New Roman"/>
          <w:sz w:val="28"/>
          <w:szCs w:val="28"/>
          <w:lang w:val="en-US"/>
        </w:rPr>
        <w:t xml:space="preserve">weil, da (Er hat heutekeineZeit, weilervieleHausaufgabenmachen muss);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>сложноподчин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>нныепредложениясусловнымсоюзом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wenn (Wenn du Lust hast, kommzumirzuBesuch);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сложноподчин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нные предложения с придаточными времени (с союзами wenn, als, nachdem);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сложноподчин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нные предложения с придаточными определительными (с относительными местоимениями die, deren, dessen);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сложноподчин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нные предложения с придаточными цели (с союзом damit);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распознавание структуры предложения по формальным признакам: по наличию/отсутствию инфинитивных оборотов: um ... zu + Infinitiv, statt ... zu + Infinitiv, ohne ... zu + Infinitiv);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слабые и сильные глаголы со вспомогательным глаголом haben в Perfekt;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сильные глаголы со вспомогательным глаголом sein в Perfekt (kommen, fahren, gehen);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Präteritum слабых и сильных глаголов, а также вспомогательных и модальных глаголов;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глаголы с отделяемыми и неотделяемыми приставками Präsens, Perfekt, Präteritum, Futur (anfangen, beschreiben);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временные формы в Passiv (Präsens, Präteritum);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местоименные наречия (worüber, darüber, womit, damit);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возвратные глаголы в основных временных формах Präsens, Perfekt, Präteritum (sichanziehen, sichwaschen);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распознавание и употребление в речи определ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>нного, неопредел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местоимения: личные, притяжательные, неопредел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нные (jemand, niemand);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• Plusquamperfekt и употребление его в речи при согласовании врем</w:t>
      </w:r>
      <w:r w:rsidRPr="00D47C4E">
        <w:rPr>
          <w:rFonts w:ascii="Tahoma" w:hAnsi="Tahoma" w:cs="Tahoma"/>
          <w:color w:val="000000"/>
          <w:sz w:val="28"/>
          <w:szCs w:val="28"/>
        </w:rPr>
        <w:t>ѐ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н;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количественные числительные и порядковые числительные.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Социокультурные знания и умения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знаниями о значении родного и иностранных языков в современном мире;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сведениями о социокультурном портрете стран, говорящих на изучаемом иностранном языке, их символике и культурном наследии;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61976" w:rsidRPr="00D47C4E" w:rsidRDefault="00561976" w:rsidP="000B1E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умениями представлять родную страну и культуру на иностранном языке; </w:t>
      </w:r>
    </w:p>
    <w:p w:rsidR="00561976" w:rsidRPr="00D47C4E" w:rsidRDefault="00561976" w:rsidP="000B1E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помощь зарубежным гостям в нашей стране в ситуациях повседневного общения. </w:t>
      </w:r>
    </w:p>
    <w:p w:rsidR="00561976" w:rsidRPr="00D47C4E" w:rsidRDefault="00561976" w:rsidP="00BF0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Компенсаторные умения:</w:t>
      </w:r>
    </w:p>
    <w:p w:rsidR="00561976" w:rsidRPr="00D47C4E" w:rsidRDefault="00561976" w:rsidP="00BF0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• переспрашивать, просить повторить, уточняя значение незнакомыхслов;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ит. д.;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прогнозировать содержание текста на основе заголовка, предварительно поставленных вопросов;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синонимы, антонимы, описания понятия при дефиците языковых средств.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Общеучебные умения и универсальные способы деятельности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умения: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разными источниками на иностранном языке: справочными материалами, словарями,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Интернет - 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ресурсами, литературой;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самостоятельно работать, рационально организовывая свой труд в классе и дома.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учебные умения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умения: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находить ключевые слова и социокультурные реалии при работе с текстом;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семантизировать слова на основе языковой догадки;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осуществлять словообразовательный анализ слов;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выборочно использовать перевод;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• пользоваться двуязычным и толковым словарями.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«Базисный учебный план» дополнить: </w:t>
      </w:r>
    </w:p>
    <w:p w:rsidR="00561976" w:rsidRPr="00D47C4E" w:rsidRDefault="00561976" w:rsidP="000B1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 обязательного введения ФГОС основного общего образования учебный предмет «Второй иностранный язык» (немецкий) в реализации основной образовательной программы нашего учреждения вводится поэтапно: </w:t>
      </w:r>
    </w:p>
    <w:p w:rsidR="00561976" w:rsidRPr="00D47C4E" w:rsidRDefault="00561976" w:rsidP="000B1EB4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2019/2020 учебного года в 9 классе заочной формы  обучения.</w:t>
      </w:r>
    </w:p>
    <w:p w:rsidR="00561976" w:rsidRPr="005473FA" w:rsidRDefault="00561976" w:rsidP="005473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</w:rPr>
        <w:t>Немецкий язык как второй иностранный с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(для обучающихся, осваивающих ООП основного общего образования 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 классе   -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D47C4E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в год  - 18 часов.</w:t>
      </w:r>
    </w:p>
    <w:p w:rsidR="00561976" w:rsidRPr="00D47C4E" w:rsidRDefault="00561976" w:rsidP="0092390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 xml:space="preserve">3. Пункт 1.2. «Планируемые результаты освоения обучающимися основной образовательной программы основного общего образования» дополнить  «Родной язык» и «Родная литература»: </w:t>
      </w:r>
    </w:p>
    <w:p w:rsidR="00561976" w:rsidRPr="00D47C4E" w:rsidRDefault="00561976" w:rsidP="00AC2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561976" w:rsidRPr="00D47C4E" w:rsidRDefault="00561976" w:rsidP="00923905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этим в курсе русского родного языка актуализируются следующие цели:</w:t>
      </w:r>
    </w:p>
    <w:p w:rsidR="00561976" w:rsidRPr="00D47C4E" w:rsidRDefault="00561976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61976" w:rsidRPr="00D47C4E" w:rsidRDefault="00561976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61976" w:rsidRPr="00D47C4E" w:rsidRDefault="00561976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61976" w:rsidRPr="00D47C4E" w:rsidRDefault="00561976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61976" w:rsidRPr="00D47C4E" w:rsidRDefault="00561976" w:rsidP="009239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61976" w:rsidRPr="00D47C4E" w:rsidRDefault="00561976" w:rsidP="009239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учебного предмета «Родной язык» в учебном плане:</w:t>
      </w:r>
    </w:p>
    <w:p w:rsidR="00561976" w:rsidRPr="00D47C4E" w:rsidRDefault="00561976" w:rsidP="009239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 класс – 0,5 часа; 9</w:t>
      </w:r>
      <w:r w:rsidRPr="00D47C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 часа.</w:t>
      </w:r>
    </w:p>
    <w:p w:rsidR="00561976" w:rsidRPr="00D47C4E" w:rsidRDefault="00561976" w:rsidP="00923905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«Родной язык»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«Родной язык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предназначена для изучения в 8 - 9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ассах и рассчитана на 18 часов в год (0,5 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неделю).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курс зша 2 года – 36 часов.</w:t>
      </w:r>
    </w:p>
    <w:p w:rsidR="00561976" w:rsidRDefault="00561976" w:rsidP="00DE0E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>«Родная 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1976" w:rsidRDefault="00561976" w:rsidP="00AE37B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561976" w:rsidRDefault="00561976" w:rsidP="00416C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Pr="00D47C4E">
        <w:rPr>
          <w:rFonts w:ascii="Times New Roman" w:hAnsi="Times New Roman" w:cs="Times New Roman"/>
          <w:sz w:val="28"/>
          <w:szCs w:val="28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561976" w:rsidRPr="00AC2313" w:rsidRDefault="00561976" w:rsidP="00416C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Pr="00D47C4E">
        <w:rPr>
          <w:rFonts w:ascii="Times New Roman" w:hAnsi="Times New Roman" w:cs="Times New Roman"/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561976" w:rsidRPr="00D47C4E" w:rsidRDefault="00561976" w:rsidP="00416C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561976" w:rsidRPr="00D47C4E" w:rsidRDefault="00561976" w:rsidP="00416CB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561976" w:rsidRPr="00D47C4E" w:rsidRDefault="00561976" w:rsidP="00416CB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561976" w:rsidRPr="00D47C4E" w:rsidRDefault="00561976" w:rsidP="00416CB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 приобщение к литературному наследию своего народа; </w:t>
      </w:r>
    </w:p>
    <w:p w:rsidR="00561976" w:rsidRPr="00D47C4E" w:rsidRDefault="00561976" w:rsidP="00416CB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561976" w:rsidRPr="00D47C4E" w:rsidRDefault="00561976" w:rsidP="00416CB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561976" w:rsidRPr="00D47C4E" w:rsidRDefault="00561976" w:rsidP="00416CB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561976" w:rsidRPr="00D47C4E" w:rsidRDefault="00561976" w:rsidP="00416CBB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i/>
          <w:iCs/>
          <w:sz w:val="28"/>
          <w:szCs w:val="28"/>
        </w:rPr>
        <w:t>Объект изучения в учебном процессе</w:t>
      </w:r>
      <w:r w:rsidRPr="00D47C4E">
        <w:rPr>
          <w:rFonts w:ascii="Times New Roman" w:hAnsi="Times New Roman" w:cs="Times New Roman"/>
          <w:sz w:val="28"/>
          <w:szCs w:val="28"/>
        </w:rPr>
        <w:t xml:space="preserve"> − литературное произведение в его жанрово-родовой и историко-культурной специфике. </w:t>
      </w:r>
    </w:p>
    <w:p w:rsidR="00561976" w:rsidRPr="00D47C4E" w:rsidRDefault="00561976" w:rsidP="00416CBB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561976" w:rsidRPr="00D47C4E" w:rsidRDefault="00561976" w:rsidP="006E08DD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«Родная литература»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учебного предмета «Родная литература» предназначена для изучения в 8 - 9 классах и рассчитана на 18 часов в год (0,5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неделю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каждом классе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курс за  2 года – 36 часов.</w:t>
      </w:r>
      <w:r w:rsidRPr="00D4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976" w:rsidRPr="00D47C4E" w:rsidRDefault="00561976" w:rsidP="00416CB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>4. Пункт 1.2. «Планируемые результаты освоения обучающимися основной образовательной программы основного общего образования» дополнить  «Основы духовно – нравственной культуры народов России»</w:t>
      </w:r>
    </w:p>
    <w:p w:rsidR="00561976" w:rsidRPr="00D47C4E" w:rsidRDefault="00561976" w:rsidP="00416CB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Занятия  по ОДНКНР учитывают региональные, национальные и этнокультурные особенности региона и реализуются в  8, 9 классах предметом «Основы духовно – нравственной культуры народов России. Краеведение».</w:t>
      </w:r>
    </w:p>
    <w:p w:rsidR="00561976" w:rsidRPr="00D47C4E" w:rsidRDefault="00561976" w:rsidP="00416CB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В учебном плане на изучение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C4E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C4E">
        <w:rPr>
          <w:rFonts w:ascii="Times New Roman" w:hAnsi="Times New Roman" w:cs="Times New Roman"/>
          <w:sz w:val="28"/>
          <w:szCs w:val="28"/>
        </w:rPr>
        <w:t xml:space="preserve"> отводится 0,5 часа в неделю в 8 классе (18 часов в год), 0,5 часа в 9 классе (18 часов в год). Таким образом, курс 36 часов за 2 года.</w:t>
      </w:r>
    </w:p>
    <w:p w:rsidR="00561976" w:rsidRPr="00D47C4E" w:rsidRDefault="00561976" w:rsidP="00416CB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Преподавание этого предмета позволит учащимся:</w:t>
      </w:r>
    </w:p>
    <w:p w:rsidR="00561976" w:rsidRPr="00D47C4E" w:rsidRDefault="00561976" w:rsidP="00416CBB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получить необходимые культурно – исторические знания;</w:t>
      </w:r>
    </w:p>
    <w:p w:rsidR="00561976" w:rsidRPr="00D47C4E" w:rsidRDefault="00561976" w:rsidP="00416CBB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стать толерантными, милосердными, терпимыми;</w:t>
      </w:r>
    </w:p>
    <w:p w:rsidR="00561976" w:rsidRPr="00D47C4E" w:rsidRDefault="00561976" w:rsidP="00416CBB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осознавать основные нормы морали, значение нравственности и духовных ценностей в жизни людей;</w:t>
      </w:r>
    </w:p>
    <w:p w:rsidR="00561976" w:rsidRPr="00D47C4E" w:rsidRDefault="00561976" w:rsidP="00416CBB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прививать уважение к религиозным чувствам других людей, проявлять веротерпимость;</w:t>
      </w:r>
    </w:p>
    <w:p w:rsidR="00561976" w:rsidRPr="00D47C4E" w:rsidRDefault="00561976" w:rsidP="00416CBB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развить чувство патриотизма и уважения к традициям народов России.</w:t>
      </w:r>
    </w:p>
    <w:p w:rsidR="00561976" w:rsidRPr="00D47C4E" w:rsidRDefault="00561976" w:rsidP="00416C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b/>
          <w:bCs/>
          <w:sz w:val="28"/>
          <w:szCs w:val="28"/>
        </w:rPr>
        <w:t>5. Приложение 3  к  Образовательной программе (Рабочие программы предметов) дополнить:</w:t>
      </w:r>
    </w:p>
    <w:p w:rsidR="00561976" w:rsidRPr="00D47C4E" w:rsidRDefault="00561976" w:rsidP="00416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 xml:space="preserve">Содержание рабочих программ по предметам: математика, обществознание, история, технология, ОБЖ, физическая культура, география, изобразительное искусство построены с учетом современных концепций преподавания этих предметов. </w:t>
      </w:r>
    </w:p>
    <w:p w:rsidR="00561976" w:rsidRPr="00D47C4E" w:rsidRDefault="00561976" w:rsidP="00416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976" w:rsidRPr="00D47C4E" w:rsidSect="0058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93"/>
    <w:multiLevelType w:val="hybridMultilevel"/>
    <w:tmpl w:val="BB16AE5C"/>
    <w:lvl w:ilvl="0" w:tplc="B06486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2F84E0"/>
    <w:multiLevelType w:val="hybridMultilevel"/>
    <w:tmpl w:val="C2F89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05113"/>
    <w:multiLevelType w:val="hybridMultilevel"/>
    <w:tmpl w:val="8E302B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40193A8E"/>
    <w:multiLevelType w:val="hybridMultilevel"/>
    <w:tmpl w:val="58D4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11374B"/>
    <w:multiLevelType w:val="multilevel"/>
    <w:tmpl w:val="F27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A6202"/>
    <w:multiLevelType w:val="hybridMultilevel"/>
    <w:tmpl w:val="3F76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7FE"/>
    <w:rsid w:val="00087743"/>
    <w:rsid w:val="0009583F"/>
    <w:rsid w:val="000B1EB4"/>
    <w:rsid w:val="00125046"/>
    <w:rsid w:val="0025712A"/>
    <w:rsid w:val="0027441A"/>
    <w:rsid w:val="00372904"/>
    <w:rsid w:val="003E2C27"/>
    <w:rsid w:val="003F0FD9"/>
    <w:rsid w:val="00416CBB"/>
    <w:rsid w:val="004B7F7F"/>
    <w:rsid w:val="004E47B4"/>
    <w:rsid w:val="004E5CA4"/>
    <w:rsid w:val="00524137"/>
    <w:rsid w:val="005473FA"/>
    <w:rsid w:val="00561976"/>
    <w:rsid w:val="00564BFC"/>
    <w:rsid w:val="00583116"/>
    <w:rsid w:val="005947DD"/>
    <w:rsid w:val="005B7659"/>
    <w:rsid w:val="005C5388"/>
    <w:rsid w:val="005F0B56"/>
    <w:rsid w:val="00607B35"/>
    <w:rsid w:val="006B686D"/>
    <w:rsid w:val="006E08DD"/>
    <w:rsid w:val="006E6E85"/>
    <w:rsid w:val="007C3777"/>
    <w:rsid w:val="008D4A44"/>
    <w:rsid w:val="00923905"/>
    <w:rsid w:val="0096136F"/>
    <w:rsid w:val="00972D14"/>
    <w:rsid w:val="00AC2313"/>
    <w:rsid w:val="00AE37B1"/>
    <w:rsid w:val="00B1395A"/>
    <w:rsid w:val="00B65BC6"/>
    <w:rsid w:val="00B6660E"/>
    <w:rsid w:val="00BB5C3A"/>
    <w:rsid w:val="00BD2203"/>
    <w:rsid w:val="00BF07FE"/>
    <w:rsid w:val="00C37468"/>
    <w:rsid w:val="00C60E86"/>
    <w:rsid w:val="00C7423F"/>
    <w:rsid w:val="00CF3649"/>
    <w:rsid w:val="00D15177"/>
    <w:rsid w:val="00D44088"/>
    <w:rsid w:val="00D47C4E"/>
    <w:rsid w:val="00D70C4B"/>
    <w:rsid w:val="00D933F3"/>
    <w:rsid w:val="00DE0EAC"/>
    <w:rsid w:val="00DE3A5D"/>
    <w:rsid w:val="00E31801"/>
    <w:rsid w:val="00E91A93"/>
    <w:rsid w:val="00EA514C"/>
    <w:rsid w:val="00EE38BE"/>
    <w:rsid w:val="00EF2765"/>
    <w:rsid w:val="00EF2E40"/>
    <w:rsid w:val="00EF48B3"/>
    <w:rsid w:val="00F06084"/>
    <w:rsid w:val="00FB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F07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B1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18</Pages>
  <Words>4199</Words>
  <Characters>23935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51</cp:revision>
  <cp:lastPrinted>2019-09-14T07:24:00Z</cp:lastPrinted>
  <dcterms:created xsi:type="dcterms:W3CDTF">2019-08-23T18:40:00Z</dcterms:created>
  <dcterms:modified xsi:type="dcterms:W3CDTF">2019-09-16T07:39:00Z</dcterms:modified>
</cp:coreProperties>
</file>