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502" w:rsidRDefault="00C176D0">
      <w:pPr>
        <w:spacing w:after="0"/>
        <w:ind w:left="120"/>
        <w:jc w:val="center"/>
      </w:pPr>
      <w:bookmarkStart w:id="0" w:name="block-23026625"/>
      <w:r>
        <w:rPr>
          <w:rFonts w:ascii="Times New Roman" w:hAnsi="Times New Roman"/>
          <w:b/>
          <w:sz w:val="28"/>
        </w:rPr>
        <w:t>МИНИСТЕРСТВО ПРОСВЕЩЕНИЯ РОССИЙСКОЙ ФЕДЕРАЦИИ</w:t>
      </w:r>
    </w:p>
    <w:p w:rsidR="00F66502" w:rsidRDefault="00C176D0">
      <w:pPr>
        <w:spacing w:after="0"/>
        <w:ind w:left="120"/>
        <w:jc w:val="center"/>
      </w:pPr>
      <w:r>
        <w:rPr>
          <w:rFonts w:ascii="Times New Roman" w:hAnsi="Times New Roman"/>
          <w:b/>
          <w:sz w:val="28"/>
        </w:rPr>
        <w:t>‌</w:t>
      </w:r>
      <w:bookmarkStart w:id="1" w:name="ac61422a-29c7-4a5a-957e-10d44a9a8bf8"/>
      <w:r>
        <w:rPr>
          <w:rFonts w:ascii="Times New Roman" w:hAnsi="Times New Roman"/>
          <w:b/>
          <w:sz w:val="28"/>
        </w:rPr>
        <w:t xml:space="preserve">Комитет по образованию Ленинградской области </w:t>
      </w:r>
      <w:bookmarkEnd w:id="1"/>
      <w:r>
        <w:rPr>
          <w:rFonts w:ascii="Times New Roman" w:hAnsi="Times New Roman"/>
          <w:b/>
          <w:sz w:val="28"/>
        </w:rPr>
        <w:t xml:space="preserve">‌‌ </w:t>
      </w:r>
    </w:p>
    <w:p w:rsidR="00F66502" w:rsidRDefault="00C176D0">
      <w:pPr>
        <w:spacing w:after="0"/>
        <w:ind w:left="120"/>
        <w:jc w:val="center"/>
      </w:pPr>
      <w:r>
        <w:rPr>
          <w:rFonts w:ascii="Times New Roman" w:hAnsi="Times New Roman"/>
          <w:b/>
          <w:sz w:val="28"/>
        </w:rPr>
        <w:t>‌</w:t>
      </w:r>
      <w:bookmarkStart w:id="2" w:name="999bf644-f3de-4153-a38b-a44d917c4aaf"/>
      <w:r>
        <w:rPr>
          <w:rFonts w:ascii="Times New Roman" w:hAnsi="Times New Roman"/>
          <w:b/>
          <w:sz w:val="28"/>
        </w:rPr>
        <w:t>МО "Всеволожский муниципальный район"</w:t>
      </w:r>
      <w:bookmarkEnd w:id="2"/>
      <w:r>
        <w:rPr>
          <w:rFonts w:ascii="Times New Roman" w:hAnsi="Times New Roman"/>
          <w:b/>
          <w:sz w:val="28"/>
        </w:rPr>
        <w:t>‌</w:t>
      </w:r>
      <w:r>
        <w:rPr>
          <w:rFonts w:ascii="Times New Roman" w:hAnsi="Times New Roman"/>
          <w:sz w:val="28"/>
        </w:rPr>
        <w:t>​</w:t>
      </w:r>
    </w:p>
    <w:p w:rsidR="00F66502" w:rsidRDefault="00C176D0">
      <w:pPr>
        <w:spacing w:after="0"/>
        <w:ind w:left="120"/>
        <w:jc w:val="center"/>
      </w:pPr>
      <w:r>
        <w:rPr>
          <w:rFonts w:ascii="Times New Roman" w:hAnsi="Times New Roman"/>
          <w:b/>
          <w:sz w:val="28"/>
        </w:rPr>
        <w:t xml:space="preserve">МОУ "СОШ № 5" </w:t>
      </w:r>
      <w:proofErr w:type="spellStart"/>
      <w:r>
        <w:rPr>
          <w:rFonts w:ascii="Times New Roman" w:hAnsi="Times New Roman"/>
          <w:b/>
          <w:sz w:val="28"/>
        </w:rPr>
        <w:t>г.Всеволожска</w:t>
      </w:r>
      <w:proofErr w:type="spellEnd"/>
    </w:p>
    <w:p w:rsidR="00F66502" w:rsidRDefault="00F66502">
      <w:pPr>
        <w:spacing w:after="0"/>
        <w:ind w:left="120"/>
      </w:pPr>
    </w:p>
    <w:p w:rsidR="00F66502" w:rsidRDefault="00F66502">
      <w:pPr>
        <w:spacing w:after="0"/>
        <w:ind w:left="120"/>
      </w:pPr>
    </w:p>
    <w:p w:rsidR="00F66502" w:rsidRDefault="00F66502">
      <w:pPr>
        <w:spacing w:after="0"/>
        <w:ind w:left="120"/>
      </w:pPr>
    </w:p>
    <w:p w:rsidR="00F66502" w:rsidRDefault="00F66502">
      <w:pPr>
        <w:spacing w:after="0"/>
        <w:ind w:left="120"/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F66502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F66502" w:rsidRDefault="00C176D0">
            <w:pPr>
              <w:spacing w:after="12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РАССМОТРЕНО</w:t>
            </w:r>
          </w:p>
          <w:p w:rsidR="00F66502" w:rsidRDefault="00C176D0">
            <w:pPr>
              <w:spacing w:after="1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 "Физической культуры"</w:t>
            </w:r>
          </w:p>
          <w:p w:rsidR="00F66502" w:rsidRDefault="00C176D0">
            <w:pPr>
              <w:spacing w:after="1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________________________ </w:t>
            </w:r>
          </w:p>
          <w:p w:rsidR="00F66502" w:rsidRDefault="00C176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Лебедева О.В.</w:t>
            </w:r>
          </w:p>
          <w:p w:rsidR="00F66502" w:rsidRDefault="00C176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Протокол №1 от «30» августа   2023 г.</w:t>
            </w:r>
          </w:p>
          <w:p w:rsidR="00F66502" w:rsidRDefault="00F66502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F66502" w:rsidRDefault="00C176D0">
            <w:pPr>
              <w:spacing w:after="1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СОГЛАСОВАНО</w:t>
            </w:r>
          </w:p>
          <w:p w:rsidR="00F66502" w:rsidRDefault="00C176D0">
            <w:pPr>
              <w:spacing w:after="1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Зам. директора по УВР</w:t>
            </w:r>
          </w:p>
          <w:p w:rsidR="001505D2" w:rsidRDefault="001505D2">
            <w:pPr>
              <w:spacing w:after="120" w:line="240" w:lineRule="auto"/>
              <w:rPr>
                <w:rFonts w:ascii="Times New Roman" w:hAnsi="Times New Roman"/>
                <w:sz w:val="24"/>
              </w:rPr>
            </w:pPr>
          </w:p>
          <w:p w:rsidR="00F66502" w:rsidRDefault="00C176D0">
            <w:pPr>
              <w:spacing w:after="1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________________________ </w:t>
            </w:r>
          </w:p>
          <w:p w:rsidR="00F66502" w:rsidRDefault="00C176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Зиновьева Т.В.</w:t>
            </w:r>
          </w:p>
          <w:p w:rsidR="00F66502" w:rsidRDefault="00C176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Протокол №1 от «30» августа   2023 г.</w:t>
            </w:r>
          </w:p>
          <w:p w:rsidR="00F66502" w:rsidRDefault="00F66502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F66502" w:rsidRDefault="00C176D0">
            <w:pPr>
              <w:spacing w:after="1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УТВЕРЖДЕНО</w:t>
            </w:r>
          </w:p>
          <w:p w:rsidR="00F66502" w:rsidRDefault="00C176D0">
            <w:pPr>
              <w:spacing w:after="1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Директор</w:t>
            </w:r>
          </w:p>
          <w:p w:rsidR="001505D2" w:rsidRDefault="001505D2">
            <w:pPr>
              <w:spacing w:after="120" w:line="240" w:lineRule="auto"/>
              <w:rPr>
                <w:rFonts w:ascii="Times New Roman" w:hAnsi="Times New Roman"/>
                <w:sz w:val="24"/>
              </w:rPr>
            </w:pPr>
          </w:p>
          <w:p w:rsidR="00F66502" w:rsidRDefault="00C176D0">
            <w:pPr>
              <w:spacing w:after="120" w:line="240" w:lineRule="auto"/>
              <w:rPr>
                <w:rFonts w:ascii="Times New Roman" w:hAnsi="Times New Roman"/>
                <w:sz w:val="24"/>
              </w:rPr>
            </w:pPr>
            <w:bookmarkStart w:id="3" w:name="_GoBack"/>
            <w:bookmarkEnd w:id="3"/>
            <w:r>
              <w:rPr>
                <w:rFonts w:ascii="Times New Roman" w:hAnsi="Times New Roman"/>
                <w:sz w:val="24"/>
              </w:rPr>
              <w:t xml:space="preserve">________________________ </w:t>
            </w:r>
          </w:p>
          <w:p w:rsidR="00F66502" w:rsidRDefault="00C176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Зверева С.В.</w:t>
            </w:r>
          </w:p>
          <w:p w:rsidR="00F66502" w:rsidRDefault="00C176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№190 от «31» августа   2023 г.</w:t>
            </w:r>
          </w:p>
          <w:p w:rsidR="00F66502" w:rsidRDefault="00F66502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F66502" w:rsidRDefault="00F66502">
      <w:pPr>
        <w:spacing w:after="0"/>
        <w:ind w:left="120"/>
      </w:pPr>
    </w:p>
    <w:p w:rsidR="00F66502" w:rsidRDefault="00C176D0">
      <w:pPr>
        <w:spacing w:after="0"/>
        <w:ind w:left="120"/>
      </w:pPr>
      <w:r>
        <w:rPr>
          <w:rFonts w:ascii="Times New Roman" w:hAnsi="Times New Roman"/>
          <w:sz w:val="28"/>
        </w:rPr>
        <w:t>‌</w:t>
      </w:r>
    </w:p>
    <w:p w:rsidR="00F66502" w:rsidRDefault="00F66502">
      <w:pPr>
        <w:spacing w:after="0"/>
        <w:ind w:left="120"/>
      </w:pPr>
    </w:p>
    <w:p w:rsidR="00F66502" w:rsidRDefault="00F66502">
      <w:pPr>
        <w:spacing w:after="0"/>
        <w:ind w:left="120"/>
      </w:pPr>
    </w:p>
    <w:p w:rsidR="00F66502" w:rsidRDefault="00F66502">
      <w:pPr>
        <w:spacing w:after="0"/>
        <w:ind w:left="120"/>
      </w:pPr>
    </w:p>
    <w:p w:rsidR="00F66502" w:rsidRDefault="00C176D0">
      <w:pPr>
        <w:spacing w:after="0"/>
        <w:ind w:left="120"/>
        <w:jc w:val="center"/>
      </w:pPr>
      <w:r>
        <w:rPr>
          <w:rFonts w:ascii="Times New Roman" w:hAnsi="Times New Roman"/>
          <w:b/>
          <w:sz w:val="28"/>
        </w:rPr>
        <w:t>РАБОЧАЯ ПРОГРАММА</w:t>
      </w:r>
    </w:p>
    <w:p w:rsidR="00F66502" w:rsidRDefault="00C176D0">
      <w:pPr>
        <w:spacing w:after="0"/>
        <w:ind w:left="120"/>
        <w:jc w:val="center"/>
      </w:pPr>
      <w:r>
        <w:rPr>
          <w:rFonts w:ascii="Times New Roman" w:hAnsi="Times New Roman"/>
          <w:sz w:val="28"/>
        </w:rPr>
        <w:t>(ID 3062070)</w:t>
      </w:r>
    </w:p>
    <w:p w:rsidR="00F66502" w:rsidRDefault="00F66502">
      <w:pPr>
        <w:spacing w:after="0"/>
        <w:ind w:left="120"/>
        <w:jc w:val="center"/>
      </w:pPr>
    </w:p>
    <w:p w:rsidR="00F66502" w:rsidRDefault="00C176D0">
      <w:pPr>
        <w:spacing w:after="0"/>
        <w:ind w:left="120"/>
        <w:jc w:val="center"/>
      </w:pPr>
      <w:r>
        <w:rPr>
          <w:rFonts w:ascii="Times New Roman" w:hAnsi="Times New Roman"/>
          <w:b/>
          <w:sz w:val="28"/>
        </w:rPr>
        <w:t>учебного предмета «Физическая культура»</w:t>
      </w:r>
    </w:p>
    <w:p w:rsidR="00C176D0" w:rsidRDefault="00C176D0">
      <w:pPr>
        <w:spacing w:after="0"/>
        <w:ind w:left="12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обучающихся 10 класса</w:t>
      </w:r>
    </w:p>
    <w:p w:rsidR="00F66502" w:rsidRDefault="00C176D0">
      <w:pPr>
        <w:spacing w:after="0"/>
        <w:ind w:left="120"/>
        <w:jc w:val="center"/>
      </w:pPr>
      <w:r>
        <w:rPr>
          <w:rFonts w:ascii="Times New Roman" w:hAnsi="Times New Roman"/>
          <w:sz w:val="28"/>
        </w:rPr>
        <w:t xml:space="preserve">(очно – заочной формы обучения) </w:t>
      </w:r>
    </w:p>
    <w:p w:rsidR="00F66502" w:rsidRDefault="00F66502">
      <w:pPr>
        <w:spacing w:after="0"/>
        <w:ind w:left="120"/>
        <w:jc w:val="center"/>
      </w:pPr>
    </w:p>
    <w:p w:rsidR="00F66502" w:rsidRDefault="00F66502">
      <w:pPr>
        <w:spacing w:after="0"/>
        <w:ind w:left="120"/>
        <w:jc w:val="center"/>
      </w:pPr>
    </w:p>
    <w:p w:rsidR="00F66502" w:rsidRDefault="00F66502">
      <w:pPr>
        <w:spacing w:after="0"/>
        <w:ind w:left="120"/>
        <w:jc w:val="center"/>
      </w:pPr>
    </w:p>
    <w:p w:rsidR="00F66502" w:rsidRDefault="00F66502">
      <w:pPr>
        <w:spacing w:after="0"/>
        <w:ind w:left="120"/>
        <w:jc w:val="center"/>
      </w:pPr>
    </w:p>
    <w:p w:rsidR="00F66502" w:rsidRDefault="00F66502">
      <w:pPr>
        <w:spacing w:after="0"/>
        <w:ind w:left="120"/>
        <w:jc w:val="center"/>
      </w:pPr>
    </w:p>
    <w:p w:rsidR="00F66502" w:rsidRDefault="00F66502">
      <w:pPr>
        <w:spacing w:after="0"/>
        <w:ind w:left="120"/>
        <w:jc w:val="center"/>
      </w:pPr>
    </w:p>
    <w:p w:rsidR="00F66502" w:rsidRDefault="00F66502">
      <w:pPr>
        <w:spacing w:after="0"/>
        <w:ind w:left="120"/>
        <w:jc w:val="center"/>
      </w:pPr>
    </w:p>
    <w:p w:rsidR="00F66502" w:rsidRDefault="00F66502">
      <w:pPr>
        <w:spacing w:after="0"/>
        <w:ind w:left="120"/>
        <w:jc w:val="center"/>
      </w:pPr>
    </w:p>
    <w:p w:rsidR="00F66502" w:rsidRDefault="00F66502">
      <w:pPr>
        <w:spacing w:after="0"/>
        <w:ind w:left="120"/>
        <w:jc w:val="center"/>
      </w:pPr>
    </w:p>
    <w:p w:rsidR="00F66502" w:rsidRDefault="00F66502">
      <w:pPr>
        <w:spacing w:after="0"/>
        <w:ind w:left="120"/>
        <w:jc w:val="center"/>
      </w:pPr>
    </w:p>
    <w:p w:rsidR="00F66502" w:rsidRDefault="00F66502">
      <w:pPr>
        <w:spacing w:after="0"/>
        <w:ind w:left="120"/>
        <w:jc w:val="center"/>
      </w:pPr>
    </w:p>
    <w:p w:rsidR="00F66502" w:rsidRDefault="00F66502">
      <w:pPr>
        <w:spacing w:after="0"/>
        <w:ind w:left="120"/>
        <w:jc w:val="center"/>
      </w:pPr>
    </w:p>
    <w:p w:rsidR="00F66502" w:rsidRDefault="00C176D0">
      <w:pPr>
        <w:spacing w:after="0"/>
        <w:ind w:left="120"/>
        <w:jc w:val="center"/>
      </w:pPr>
      <w:r>
        <w:rPr>
          <w:rFonts w:ascii="Times New Roman" w:hAnsi="Times New Roman"/>
          <w:sz w:val="28"/>
        </w:rPr>
        <w:t>​</w:t>
      </w:r>
      <w:bookmarkStart w:id="4" w:name="a138e01f-71ee-4195-a132-95a500e7f996"/>
      <w:r>
        <w:rPr>
          <w:rFonts w:ascii="Times New Roman" w:hAnsi="Times New Roman"/>
          <w:b/>
          <w:sz w:val="28"/>
        </w:rPr>
        <w:t>г. Всеволожск</w:t>
      </w:r>
      <w:bookmarkEnd w:id="4"/>
      <w:r>
        <w:rPr>
          <w:rFonts w:ascii="Times New Roman" w:hAnsi="Times New Roman"/>
          <w:b/>
          <w:sz w:val="28"/>
        </w:rPr>
        <w:t xml:space="preserve">‌ </w:t>
      </w:r>
      <w:bookmarkStart w:id="5" w:name="a612539e-b3c8-455e-88a4-bebacddb4762"/>
      <w:r>
        <w:rPr>
          <w:rFonts w:ascii="Times New Roman" w:hAnsi="Times New Roman"/>
          <w:b/>
          <w:sz w:val="28"/>
        </w:rPr>
        <w:t>2023</w:t>
      </w:r>
      <w:bookmarkEnd w:id="5"/>
      <w:r>
        <w:rPr>
          <w:rFonts w:ascii="Times New Roman" w:hAnsi="Times New Roman"/>
          <w:b/>
          <w:sz w:val="28"/>
        </w:rPr>
        <w:t>‌</w:t>
      </w:r>
      <w:r>
        <w:rPr>
          <w:rFonts w:ascii="Times New Roman" w:hAnsi="Times New Roman"/>
          <w:sz w:val="28"/>
        </w:rPr>
        <w:t>​</w:t>
      </w:r>
    </w:p>
    <w:p w:rsidR="00F66502" w:rsidRDefault="00F66502">
      <w:pPr>
        <w:spacing w:after="0"/>
        <w:ind w:left="120"/>
      </w:pPr>
    </w:p>
    <w:p w:rsidR="00F66502" w:rsidRDefault="00F66502">
      <w:pPr>
        <w:sectPr w:rsidR="00F66502">
          <w:pgSz w:w="11906" w:h="16383"/>
          <w:pgMar w:top="1134" w:right="850" w:bottom="1134" w:left="1701" w:header="720" w:footer="720" w:gutter="0"/>
          <w:cols w:space="720"/>
        </w:sectPr>
      </w:pPr>
    </w:p>
    <w:p w:rsidR="00F66502" w:rsidRDefault="00C176D0">
      <w:pPr>
        <w:spacing w:after="0"/>
        <w:ind w:left="120"/>
        <w:jc w:val="both"/>
      </w:pPr>
      <w:bookmarkStart w:id="6" w:name="block-23026626"/>
      <w:bookmarkEnd w:id="0"/>
      <w:r>
        <w:rPr>
          <w:rFonts w:ascii="Times New Roman" w:hAnsi="Times New Roman"/>
          <w:b/>
          <w:sz w:val="28"/>
        </w:rPr>
        <w:lastRenderedPageBreak/>
        <w:t>ПОЯСНИТЕЛЬНАЯ ЗАПИСКА</w:t>
      </w:r>
    </w:p>
    <w:p w:rsidR="00F66502" w:rsidRDefault="00F66502">
      <w:pPr>
        <w:spacing w:after="0"/>
        <w:ind w:left="120"/>
        <w:jc w:val="both"/>
      </w:pPr>
    </w:p>
    <w:p w:rsidR="00F66502" w:rsidRDefault="00C176D0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Программа по физической культуре для 10 класса общеобразовательных организаций представляет собой методически оформленную концепцию требований ФГОС СОО и раскрывает их реализацию через конкретное содержание.</w:t>
      </w:r>
    </w:p>
    <w:p w:rsidR="00F66502" w:rsidRDefault="00C176D0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поколении, способном активно включаться в разнообразные формы здорового образа жизни, умеющем использовать ценности физической культуры для укрепления, поддержания здоровья и сохранения активного творческого долголетия. </w:t>
      </w:r>
    </w:p>
    <w:p w:rsidR="00F66502" w:rsidRDefault="00C176D0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 программе по физической культуре нашли свои отражения объективно сложившиеся реалии современного социокультурного развития российского общества, условия деятельности образовательных организаций, возросшие требования родителей, учителей и методистов к совершенствованию содержания общего образования, внедрение новых методик и технологий в учебно-воспитательный процесс.</w:t>
      </w:r>
    </w:p>
    <w:p w:rsidR="00F66502" w:rsidRDefault="00C176D0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При формировании основ программы по физической культуре использовались прогрессивные идеи и теоретические положения ведущих педагогических концепций, определяющих современное развитие отечественной системы образования:</w:t>
      </w:r>
    </w:p>
    <w:p w:rsidR="00F66502" w:rsidRDefault="00C176D0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концепция духовно-нравственного развития и воспитания гражданина Российской Федерации, ориентирующая учебно-воспитательный процесс на формирование гуманистических и патриотических качеств личности учащихся, ответственности за судьбу Родины; </w:t>
      </w:r>
    </w:p>
    <w:p w:rsidR="00F66502" w:rsidRDefault="00C176D0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концепция формирования универсальных учебных действий, определяющая основы становления российской гражданской идентичности обучающихся, активное их включение в культурную и общественную жизнь страны; </w:t>
      </w:r>
    </w:p>
    <w:p w:rsidR="00F66502" w:rsidRDefault="00C176D0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концепция формирования ключевых компетенций, устанавливающая основу саморазвития и самоопределения личности в процессе непрерывного образования;</w:t>
      </w:r>
    </w:p>
    <w:p w:rsidR="00F66502" w:rsidRDefault="00C176D0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концепция преподавания учебного предмета «Физическая культура», ориентирующая учебно-воспитательный процесс на внедрение новых технологий и инновационных подходов в обучении двигательным действиям, укреплении здоровья и развитии физических качеств; </w:t>
      </w:r>
    </w:p>
    <w:p w:rsidR="00F66502" w:rsidRDefault="00C176D0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lastRenderedPageBreak/>
        <w:t xml:space="preserve">концепция структуры и содержания учебного предмета «Физическая культура», обосновывающая направленность учебных программ на формирование целостной личности учащихся, потребность в бережном отношении к своему здоровью и ведению здорового образа жизни. </w:t>
      </w:r>
    </w:p>
    <w:p w:rsidR="00F66502" w:rsidRDefault="00C176D0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В своей социально-ценностной ориентации программа по физической культуре сохраняет исторически сложившееся предназначение дисциплины «Физическая культура» в качестве средства подготовки учащихся к предстоящей жизнедеятельности, укреплению здоровья, повышению функциональных и адаптивных возможностей систем организма, развитию жизненно важных физических качеств. </w:t>
      </w:r>
    </w:p>
    <w:p w:rsidR="00F66502" w:rsidRDefault="00C176D0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Программа обеспечивает преемственность с федеральной образовательной программой основного общего образования и предусматривает завершение полного курса обучения обучающихся в области физической культуры.</w:t>
      </w:r>
    </w:p>
    <w:p w:rsidR="00F66502" w:rsidRDefault="00C176D0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Общей целью общего образования по физической культуре является формирование разносторонней,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программе по физической культуре для 10 </w:t>
      </w:r>
      <w:proofErr w:type="gramStart"/>
      <w:r>
        <w:rPr>
          <w:rFonts w:ascii="Times New Roman" w:hAnsi="Times New Roman"/>
          <w:sz w:val="28"/>
        </w:rPr>
        <w:t>класса  данная</w:t>
      </w:r>
      <w:proofErr w:type="gramEnd"/>
      <w:r>
        <w:rPr>
          <w:rFonts w:ascii="Times New Roman" w:hAnsi="Times New Roman"/>
          <w:sz w:val="28"/>
        </w:rPr>
        <w:t xml:space="preserve"> цель конкретизируется и связывается с формированием потребности учащихся в здоровом образе жизни, дальнейшем накоплении практического опыта по использованию современных систем физической культуры в соответствии с личными интересами и индивидуальными показателями здоровья, особенностями предстоящей учебной и трудовой деятельности. Данная цель реализуется в программе по физической культуре по трём основным направлениям.</w:t>
      </w:r>
    </w:p>
    <w:p w:rsidR="00F66502" w:rsidRDefault="00C176D0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Развивающая направленность определяется вектором развития физических качеств и функциональных возможностей организма занимающихся, повышением его надёжности, защитных и адаптивных свойств. Предполагаемым результатом данной направленности становится достижение обучающимися оптимального уровня физической подготовленности и работоспособности, готовности к выполнению нормативных требований комплекса «Готов к труду и обороне». </w:t>
      </w:r>
    </w:p>
    <w:p w:rsidR="00F66502" w:rsidRDefault="00C176D0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Обучающая направленность представляется закреплением основ организации и планирования самостоятельных занятий оздоровительной, спортивно – </w:t>
      </w:r>
      <w:proofErr w:type="spellStart"/>
      <w:r>
        <w:rPr>
          <w:rFonts w:ascii="Times New Roman" w:hAnsi="Times New Roman"/>
          <w:sz w:val="28"/>
        </w:rPr>
        <w:t>достиженческой</w:t>
      </w:r>
      <w:proofErr w:type="spellEnd"/>
      <w:r>
        <w:rPr>
          <w:rFonts w:ascii="Times New Roman" w:hAnsi="Times New Roman"/>
          <w:sz w:val="28"/>
        </w:rPr>
        <w:t xml:space="preserve"> и </w:t>
      </w:r>
      <w:proofErr w:type="spellStart"/>
      <w:r>
        <w:rPr>
          <w:rFonts w:ascii="Times New Roman" w:hAnsi="Times New Roman"/>
          <w:sz w:val="28"/>
        </w:rPr>
        <w:t>прикладно</w:t>
      </w:r>
      <w:proofErr w:type="spellEnd"/>
      <w:r>
        <w:rPr>
          <w:rFonts w:ascii="Times New Roman" w:hAnsi="Times New Roman"/>
          <w:sz w:val="28"/>
        </w:rPr>
        <w:t xml:space="preserve"> – ориентированной физической культурой, обогащением двигательного опыта за счёт индивидуализации содержания физических упражнений разной функциональной </w:t>
      </w:r>
      <w:r>
        <w:rPr>
          <w:rFonts w:ascii="Times New Roman" w:hAnsi="Times New Roman"/>
          <w:sz w:val="28"/>
        </w:rPr>
        <w:lastRenderedPageBreak/>
        <w:t>направленности, совершенствования технико-тактических действий в игровых видах спорта. Результатом этого направления предстают умения в планировании содержания активного отдыха и досуга в структурной организации здорового образа жизни, навыки в проведении самостоятельных занятий кондиционной тренировкой, умения контролировать состояние здоровья, физическое развитие и физическую подготовленность.</w:t>
      </w:r>
    </w:p>
    <w:p w:rsidR="00F66502" w:rsidRDefault="00C176D0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Воспитывающая направленность программы заключается в содействии активной социализации обучающихся на основе формирования научных представлений о социальной сущности физической культуры, её месте и роли в жизнедеятельности современного человека, воспитании социально значимых и личностных качеств. В числе предполагаемых практических результатов данной направленности можно выделить приобщение учащихся к культурным ценностям физической культуры, приобретение способов общения и коллективного взаимодействия во время совместной учебной, игровой и соревновательной деятельности, стремление к физическому совершенствованию и укреплению здоровья.</w:t>
      </w:r>
    </w:p>
    <w:p w:rsidR="00F66502" w:rsidRDefault="00C176D0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Центральной идеей конструирования программы по физической культуре и её планируемых результатов на уровне среднего общего образования является воспитание целостной личности учащихся, обеспечение единства в развитии их физической, психической и социальной природы. Реализация этой идеи становится возможной на основе системно-структурной организации учебного содержания, которое представляется двигательной деятельностью с её базовыми компонентами: информационным (знания о физической культуре), </w:t>
      </w:r>
      <w:proofErr w:type="spellStart"/>
      <w:r>
        <w:rPr>
          <w:rFonts w:ascii="Times New Roman" w:hAnsi="Times New Roman"/>
          <w:sz w:val="28"/>
        </w:rPr>
        <w:t>операциональным</w:t>
      </w:r>
      <w:proofErr w:type="spellEnd"/>
      <w:r>
        <w:rPr>
          <w:rFonts w:ascii="Times New Roman" w:hAnsi="Times New Roman"/>
          <w:sz w:val="28"/>
        </w:rPr>
        <w:t xml:space="preserve"> (способы самостоятельной деятельности) и мотивационно-процессуальным (физическое совершенствование).</w:t>
      </w:r>
    </w:p>
    <w:p w:rsidR="00F66502" w:rsidRDefault="00C176D0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 целях усиления мотивационной составляющей учебного предмета, придания ей личностно значимого смысла содержание программы по физической культуре представляется системой модулей, которые структурными компонентами входят в раздел «Физическое совершенствование».</w:t>
      </w:r>
    </w:p>
    <w:p w:rsidR="00F66502" w:rsidRDefault="00C176D0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Инвариантные модули включают в себя содержание базовых видов спорта: гимнастики, лёгкой атлетики, зимних видов спорта (на примере лыжной подготовки с учётом климатических условий, при этом лыжная подготовка может быть заменена либо другим зимним видом спорта, либо видом спорта из федеральной рабочей программы по физической культуре), спортивных игр, плавания и атлетических единоборств. Данные модули в своём предметном содержании ориентируются на всестороннюю физическую </w:t>
      </w:r>
      <w:r>
        <w:rPr>
          <w:rFonts w:ascii="Times New Roman" w:hAnsi="Times New Roman"/>
          <w:sz w:val="28"/>
        </w:rPr>
        <w:lastRenderedPageBreak/>
        <w:t xml:space="preserve">подготовленность учащихся, освоение ими технических действий и физических упражнений, содействующих обогащению двигательного опыта. </w:t>
      </w:r>
    </w:p>
    <w:p w:rsidR="00F66502" w:rsidRDefault="00C176D0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Вариативные модули объединены в программе по физической культуре модулем «Спортивная и физическая подготовка», содержание которого разрабатывается образовательной организацией на основе федеральной рабочей программы по физической культуре для общеобразовательных организаций.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физкультурно-спортивного комплекса «Готов к труду и обороне», активное вовлечение их в соревновательную деятельность.</w:t>
      </w:r>
    </w:p>
    <w:p w:rsidR="00F66502" w:rsidRDefault="00C176D0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Исходя из интересов учащихся, традиций конкретного региона или образовательной организации модуль «Спортивная и физическая подготовка» может разрабатываться учителями физической культуры на основе содержания базовой физической подготовки, национальных видов спорта, современных оздоровительных систем. В настоящей программе по физической культуре в помощь учителям физической культуры в рамках данного модуля предлагается содержательное наполнение модуля «Базовая физическая подготовка».</w:t>
      </w:r>
    </w:p>
    <w:p w:rsidR="00F66502" w:rsidRDefault="00C176D0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‌</w:t>
      </w:r>
      <w:bookmarkStart w:id="7" w:name="ceba58f0-def2-488e-88c8-f4292ccf0380"/>
      <w:r>
        <w:rPr>
          <w:rFonts w:ascii="Times New Roman" w:hAnsi="Times New Roman"/>
          <w:sz w:val="28"/>
        </w:rPr>
        <w:t>Общее число часов, рекомендованных для изучения физической культуры, – 204 часа: в 10 классе – 102 часа (3 часа в неделю), в 11 классе – 102 часа (3 часа в неделю). Общее число часов, рекомендованных для изучения вариативных модулей физической культуры, – 68 часов: в 10 классе – 34 часа (1 час в неделю), в 11 классе – 34 часа (1 час в неделю</w:t>
      </w:r>
      <w:proofErr w:type="gramStart"/>
      <w:r>
        <w:rPr>
          <w:rFonts w:ascii="Times New Roman" w:hAnsi="Times New Roman"/>
          <w:sz w:val="28"/>
        </w:rPr>
        <w:t>).</w:t>
      </w:r>
      <w:bookmarkEnd w:id="7"/>
      <w:r>
        <w:rPr>
          <w:rFonts w:ascii="Times New Roman" w:hAnsi="Times New Roman"/>
          <w:sz w:val="28"/>
        </w:rPr>
        <w:t>‌</w:t>
      </w:r>
      <w:proofErr w:type="gramEnd"/>
      <w:r>
        <w:rPr>
          <w:rFonts w:ascii="Times New Roman" w:hAnsi="Times New Roman"/>
          <w:sz w:val="28"/>
        </w:rPr>
        <w:t>‌</w:t>
      </w:r>
    </w:p>
    <w:p w:rsidR="00F66502" w:rsidRDefault="00F66502">
      <w:pPr>
        <w:spacing w:after="0"/>
        <w:ind w:left="120"/>
        <w:jc w:val="both"/>
      </w:pPr>
    </w:p>
    <w:p w:rsidR="00F66502" w:rsidRDefault="00F66502">
      <w:pPr>
        <w:sectPr w:rsidR="00F66502">
          <w:pgSz w:w="11906" w:h="16383"/>
          <w:pgMar w:top="1134" w:right="850" w:bottom="1134" w:left="1701" w:header="720" w:footer="720" w:gutter="0"/>
          <w:cols w:space="720"/>
        </w:sectPr>
      </w:pPr>
    </w:p>
    <w:p w:rsidR="00F66502" w:rsidRDefault="00C176D0">
      <w:pPr>
        <w:spacing w:after="0"/>
        <w:ind w:left="120"/>
        <w:jc w:val="both"/>
      </w:pPr>
      <w:bookmarkStart w:id="8" w:name="block-23026621"/>
      <w:bookmarkEnd w:id="6"/>
      <w:r>
        <w:rPr>
          <w:rFonts w:ascii="Times New Roman" w:hAnsi="Times New Roman"/>
          <w:sz w:val="28"/>
        </w:rPr>
        <w:lastRenderedPageBreak/>
        <w:t>​</w:t>
      </w:r>
      <w:r>
        <w:rPr>
          <w:rFonts w:ascii="Times New Roman" w:hAnsi="Times New Roman"/>
          <w:b/>
          <w:sz w:val="28"/>
        </w:rPr>
        <w:t>СОДЕРЖАНИЕ УЧЕБНОГО ПРЕДМЕТА</w:t>
      </w:r>
    </w:p>
    <w:p w:rsidR="00F66502" w:rsidRDefault="00F66502">
      <w:pPr>
        <w:spacing w:after="0"/>
        <w:ind w:left="120"/>
        <w:jc w:val="both"/>
      </w:pPr>
    </w:p>
    <w:p w:rsidR="00F66502" w:rsidRDefault="00C176D0">
      <w:pPr>
        <w:spacing w:after="0"/>
        <w:ind w:left="120"/>
        <w:jc w:val="both"/>
      </w:pPr>
      <w:r>
        <w:rPr>
          <w:rFonts w:ascii="Times New Roman" w:hAnsi="Times New Roman"/>
          <w:sz w:val="28"/>
        </w:rPr>
        <w:t>​</w:t>
      </w:r>
      <w:r>
        <w:rPr>
          <w:rFonts w:ascii="Times New Roman" w:hAnsi="Times New Roman"/>
          <w:b/>
          <w:sz w:val="28"/>
        </w:rPr>
        <w:t>10 КЛАСС</w:t>
      </w:r>
    </w:p>
    <w:p w:rsidR="00F66502" w:rsidRDefault="00F66502">
      <w:pPr>
        <w:spacing w:after="0"/>
        <w:ind w:left="120"/>
        <w:jc w:val="both"/>
      </w:pPr>
    </w:p>
    <w:p w:rsidR="00F66502" w:rsidRDefault="00C176D0">
      <w:pPr>
        <w:spacing w:after="0"/>
        <w:ind w:left="120"/>
        <w:jc w:val="both"/>
      </w:pPr>
      <w:r>
        <w:rPr>
          <w:rFonts w:ascii="Times New Roman" w:hAnsi="Times New Roman"/>
          <w:b/>
          <w:i/>
          <w:sz w:val="28"/>
        </w:rPr>
        <w:t>Знания о физической культуре</w:t>
      </w:r>
    </w:p>
    <w:p w:rsidR="00F66502" w:rsidRDefault="00C176D0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Физическая культура как социальное явление. Истоки возникновения культуры как социального явления, характеристика основных направлений её развития (индивидуальная, национальная, мировая). Культура как способ развития человека, её связь с условиями жизни и деятельности. Физическая культура как явление культуры, связанное с преобразованием физической природы человека. </w:t>
      </w:r>
    </w:p>
    <w:p w:rsidR="00F66502" w:rsidRDefault="00C176D0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Характеристика системной организации физической культуры в современном обществе, основные направления её развития и формы организации (оздоровительная, </w:t>
      </w:r>
      <w:proofErr w:type="spellStart"/>
      <w:r>
        <w:rPr>
          <w:rFonts w:ascii="Times New Roman" w:hAnsi="Times New Roman"/>
          <w:sz w:val="28"/>
        </w:rPr>
        <w:t>прикладно</w:t>
      </w:r>
      <w:proofErr w:type="spellEnd"/>
      <w:r>
        <w:rPr>
          <w:rFonts w:ascii="Times New Roman" w:hAnsi="Times New Roman"/>
          <w:sz w:val="28"/>
        </w:rPr>
        <w:t xml:space="preserve">-ориентированная, </w:t>
      </w:r>
      <w:proofErr w:type="spellStart"/>
      <w:r>
        <w:rPr>
          <w:rFonts w:ascii="Times New Roman" w:hAnsi="Times New Roman"/>
          <w:sz w:val="28"/>
        </w:rPr>
        <w:t>соревновательно-достиженческая</w:t>
      </w:r>
      <w:proofErr w:type="spellEnd"/>
      <w:r>
        <w:rPr>
          <w:rFonts w:ascii="Times New Roman" w:hAnsi="Times New Roman"/>
          <w:sz w:val="28"/>
        </w:rPr>
        <w:t>).</w:t>
      </w:r>
    </w:p>
    <w:p w:rsidR="00F66502" w:rsidRDefault="00C176D0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Всероссийский физкультурно-спортивный комплекс «Готов к труду и обороне» как основа </w:t>
      </w:r>
      <w:proofErr w:type="spellStart"/>
      <w:r>
        <w:rPr>
          <w:rFonts w:ascii="Times New Roman" w:hAnsi="Times New Roman"/>
          <w:sz w:val="28"/>
        </w:rPr>
        <w:t>прикладно</w:t>
      </w:r>
      <w:proofErr w:type="spellEnd"/>
      <w:r>
        <w:rPr>
          <w:rFonts w:ascii="Times New Roman" w:hAnsi="Times New Roman"/>
          <w:sz w:val="28"/>
        </w:rPr>
        <w:t>-ориентированной физической культуры, история и развитие комплекса «Готов к труду и обороне» в Союзе советских социалистических республик (далее – СССР) и Российской Федерации. Характеристика структурной организации комплекса «Готов к труду и обороне» в современном обществе, нормативные требования пятой ступени для учащихся 16–17 лет.</w:t>
      </w:r>
    </w:p>
    <w:p w:rsidR="00F66502" w:rsidRDefault="00C176D0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Законодательные основы развития физической культуры в Российской Федерации. Извлечения из статей, касающихся соблюдения прав и обязанностей граждан в занятиях физической культурой и спортом: Федеральный закон Российской Федерации «О физической культуре и спорте в Российской Федерации», Федеральный закон Российской Федерации «Об образовании в Российской Федерации».</w:t>
      </w:r>
    </w:p>
    <w:p w:rsidR="00F66502" w:rsidRDefault="00C176D0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Физическая культура как средство укрепления здоровья человека. Здоровье как базовая ценность человека и общества. Характеристика основных компонентов здоровья, их связь с занятиями физической культурой. Общие представления об истории и развитии популярных систем оздоровительной физической культуры, их целевая ориентация и предметное содержание. </w:t>
      </w:r>
    </w:p>
    <w:p w:rsidR="00F66502" w:rsidRDefault="00C176D0">
      <w:pPr>
        <w:spacing w:after="0"/>
        <w:ind w:left="120"/>
        <w:jc w:val="both"/>
      </w:pPr>
      <w:r>
        <w:rPr>
          <w:rFonts w:ascii="Times New Roman" w:hAnsi="Times New Roman"/>
          <w:b/>
          <w:i/>
          <w:sz w:val="28"/>
        </w:rPr>
        <w:t>Способы самостоятельной двигательной деятельности</w:t>
      </w:r>
    </w:p>
    <w:p w:rsidR="00F66502" w:rsidRDefault="00C176D0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Физкультурно-оздоровительные мероприятия в условиях активного отдыха и досуга. Общее представление о видах и формах деятельности в структурной организации образа жизни современного человека </w:t>
      </w:r>
      <w:r>
        <w:rPr>
          <w:rFonts w:ascii="Times New Roman" w:hAnsi="Times New Roman"/>
          <w:sz w:val="28"/>
        </w:rPr>
        <w:lastRenderedPageBreak/>
        <w:t>(профессиональная, бытовая и досуговая). Основные типы и виды активного отдыха, их целевое предназначение и содержательное наполнение.</w:t>
      </w:r>
    </w:p>
    <w:p w:rsidR="00F66502" w:rsidRDefault="00C176D0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Кондиционная тренировка как системная организация комплексных и целевых занятий оздоровительной физической культурой, особенности планирования физических нагрузок и содержательного наполнения. </w:t>
      </w:r>
    </w:p>
    <w:p w:rsidR="00F66502" w:rsidRDefault="00C176D0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Медицинский осмотр учащихся как необходимое условие для организации самостоятельных занятий оздоровительной физической культурой. Контроль текущего состояния организма с помощью пробы </w:t>
      </w:r>
      <w:proofErr w:type="spellStart"/>
      <w:r>
        <w:rPr>
          <w:rFonts w:ascii="Times New Roman" w:hAnsi="Times New Roman"/>
          <w:sz w:val="28"/>
        </w:rPr>
        <w:t>Руфье</w:t>
      </w:r>
      <w:proofErr w:type="spellEnd"/>
      <w:r>
        <w:rPr>
          <w:rFonts w:ascii="Times New Roman" w:hAnsi="Times New Roman"/>
          <w:sz w:val="28"/>
        </w:rPr>
        <w:t>, характеристика способов применения и критериев оценивания. Оперативный контроль в системе самостоятельных занятий кондиционной тренировкой, цель и задачи контроля, способы организации и проведения измерительных процедур.</w:t>
      </w:r>
    </w:p>
    <w:p w:rsidR="00F66502" w:rsidRDefault="00C176D0">
      <w:pPr>
        <w:spacing w:after="0"/>
        <w:ind w:left="120"/>
        <w:jc w:val="both"/>
      </w:pPr>
      <w:r>
        <w:rPr>
          <w:rFonts w:ascii="Times New Roman" w:hAnsi="Times New Roman"/>
          <w:b/>
          <w:i/>
          <w:sz w:val="28"/>
        </w:rPr>
        <w:t>Физическое совершенствование</w:t>
      </w:r>
    </w:p>
    <w:p w:rsidR="00F66502" w:rsidRDefault="00C176D0">
      <w:pPr>
        <w:spacing w:after="0"/>
        <w:ind w:firstLine="600"/>
        <w:jc w:val="both"/>
      </w:pPr>
      <w:r>
        <w:rPr>
          <w:rFonts w:ascii="Times New Roman" w:hAnsi="Times New Roman"/>
          <w:i/>
          <w:sz w:val="28"/>
        </w:rPr>
        <w:t xml:space="preserve">Физкультурно-оздоровительная деятельность. </w:t>
      </w:r>
    </w:p>
    <w:p w:rsidR="00F66502" w:rsidRDefault="00C176D0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Упражнения оздоровительной гимнастики как средство профилактики нарушения осанки и органов зрения, предупреждения перенапряжения мышц опорно-двигательного аппарата при длительной работе за компьютером.</w:t>
      </w:r>
    </w:p>
    <w:p w:rsidR="00F66502" w:rsidRDefault="00C176D0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Атлетическая и аэробная гимнастика как современные оздоровительные системы физической культуры: цель, задачи, формы организации. Способы индивидуализации содержания и физических нагрузок при планировании системной организации занятий кондиционной тренировкой.</w:t>
      </w:r>
    </w:p>
    <w:p w:rsidR="00F66502" w:rsidRDefault="00C176D0">
      <w:pPr>
        <w:spacing w:after="0"/>
        <w:ind w:firstLine="600"/>
        <w:jc w:val="both"/>
      </w:pPr>
      <w:r>
        <w:rPr>
          <w:rFonts w:ascii="Times New Roman" w:hAnsi="Times New Roman"/>
          <w:i/>
          <w:sz w:val="28"/>
        </w:rPr>
        <w:t xml:space="preserve">Спортивно-оздоровительная деятельность. </w:t>
      </w:r>
    </w:p>
    <w:p w:rsidR="00F66502" w:rsidRDefault="00C176D0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Модуль «Спортивные игры». </w:t>
      </w:r>
    </w:p>
    <w:p w:rsidR="00F66502" w:rsidRDefault="00C176D0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sz w:val="28"/>
        </w:rPr>
        <w:t>Флорбол</w:t>
      </w:r>
      <w:proofErr w:type="spellEnd"/>
      <w:r>
        <w:rPr>
          <w:rFonts w:ascii="Times New Roman" w:hAnsi="Times New Roman"/>
          <w:sz w:val="28"/>
        </w:rPr>
        <w:t xml:space="preserve">. Техники игровых действий: ведение мяча, передача мяча, бросок мяча. Закрепление правил игры в условиях игровой и учебной деятельности. </w:t>
      </w:r>
    </w:p>
    <w:p w:rsidR="00F66502" w:rsidRDefault="00C176D0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Баскетбол. Техника выполнения игровых действий: вбрасывание мяча с лицевой линии, способы овладения мячом при «спорном мяче», выполнение штрафных бросков. Выполнение правил 3–8–24 секунды в условиях игровой деятельности. Закрепление правил игры в условиях игровой и учебной деятельности.</w:t>
      </w:r>
    </w:p>
    <w:p w:rsidR="00F66502" w:rsidRDefault="00C176D0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Волейбол. Техника выполнения игровых действий: «постановка блока», атакующий удар (с места и в движении). Тактические действия в защите и нападении. Закрепление правил игры в условиях игровой и учебной деятельности.</w:t>
      </w:r>
    </w:p>
    <w:p w:rsidR="00F66502" w:rsidRDefault="00C176D0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i/>
          <w:sz w:val="28"/>
        </w:rPr>
        <w:t>Прикладно</w:t>
      </w:r>
      <w:proofErr w:type="spellEnd"/>
      <w:r>
        <w:rPr>
          <w:rFonts w:ascii="Times New Roman" w:hAnsi="Times New Roman"/>
          <w:i/>
          <w:sz w:val="28"/>
        </w:rPr>
        <w:t xml:space="preserve">-ориентированная двигательная деятельность. </w:t>
      </w:r>
    </w:p>
    <w:p w:rsidR="00F66502" w:rsidRDefault="00C176D0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lastRenderedPageBreak/>
        <w:t xml:space="preserve">Модуль «Плавательная подготовка». Спортивные и прикладные упражнения в плавании: брасс на спине, плавание на боку, прыжки в воду вниз ногами. </w:t>
      </w:r>
    </w:p>
    <w:p w:rsidR="00F66502" w:rsidRDefault="00C176D0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Модуль «Спортивная и физическая подготовка». Техническая и специальная физическая подготовка по избранному виду спорта, выполнение соревновательных действий в стандартных и вариативных условиях. Физическая подготовка к выполнению нормативов комплекса «Готов к труду и обороне»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:rsidR="00F66502" w:rsidRDefault="00F66502">
      <w:pPr>
        <w:spacing w:after="0"/>
        <w:ind w:left="120"/>
      </w:pPr>
    </w:p>
    <w:p w:rsidR="00F66502" w:rsidRDefault="00F66502">
      <w:pPr>
        <w:spacing w:after="0"/>
        <w:ind w:left="120"/>
        <w:jc w:val="both"/>
      </w:pPr>
    </w:p>
    <w:p w:rsidR="00F66502" w:rsidRDefault="00F66502">
      <w:pPr>
        <w:sectPr w:rsidR="00F66502">
          <w:pgSz w:w="11906" w:h="16383"/>
          <w:pgMar w:top="1134" w:right="850" w:bottom="1134" w:left="1701" w:header="720" w:footer="720" w:gutter="0"/>
          <w:cols w:space="720"/>
        </w:sectPr>
      </w:pPr>
    </w:p>
    <w:p w:rsidR="00F66502" w:rsidRDefault="00C176D0">
      <w:pPr>
        <w:spacing w:after="0"/>
        <w:ind w:left="120"/>
        <w:jc w:val="both"/>
      </w:pPr>
      <w:bookmarkStart w:id="9" w:name="block-23026622"/>
      <w:bookmarkEnd w:id="8"/>
      <w:r>
        <w:rPr>
          <w:rFonts w:ascii="Times New Roman" w:hAnsi="Times New Roman"/>
          <w:b/>
          <w:sz w:val="28"/>
        </w:rPr>
        <w:lastRenderedPageBreak/>
        <w:t>ПЛАНИРУЕМЫЕ РЕЗУЛЬТАТЫ ОСВОЕНИЯ ПРОГРАММЫ ПО ФИЗИЧЕСКОЙ КУЛЬТУРЕ НА УРОВНЕ НАЧАЛЬНОГО ОБЩЕГО ОБРАЗОВАНИЯ</w:t>
      </w:r>
    </w:p>
    <w:p w:rsidR="00F66502" w:rsidRDefault="00F66502">
      <w:pPr>
        <w:spacing w:after="0"/>
        <w:ind w:left="120"/>
      </w:pPr>
    </w:p>
    <w:p w:rsidR="00F66502" w:rsidRDefault="00C176D0">
      <w:pPr>
        <w:spacing w:after="0"/>
        <w:ind w:left="120"/>
        <w:jc w:val="both"/>
      </w:pPr>
      <w:r>
        <w:rPr>
          <w:rFonts w:ascii="Times New Roman" w:hAnsi="Times New Roman"/>
          <w:b/>
          <w:sz w:val="28"/>
        </w:rPr>
        <w:t>ЛИЧНОСТНЫЕ РЕЗУЛЬТАТЫ</w:t>
      </w:r>
    </w:p>
    <w:p w:rsidR="00F66502" w:rsidRDefault="00C176D0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В результате изучения физической культуры на уровне среднего общего образования у обучающегося будут сформированы следующие личностные результаты: </w:t>
      </w:r>
    </w:p>
    <w:p w:rsidR="00F66502" w:rsidRDefault="00C176D0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1) </w:t>
      </w:r>
      <w:r>
        <w:rPr>
          <w:rFonts w:ascii="Times New Roman" w:hAnsi="Times New Roman"/>
          <w:b/>
          <w:sz w:val="28"/>
        </w:rPr>
        <w:t>гражданского воспитания</w:t>
      </w:r>
      <w:r>
        <w:rPr>
          <w:rFonts w:ascii="Times New Roman" w:hAnsi="Times New Roman"/>
          <w:sz w:val="28"/>
        </w:rPr>
        <w:t>:</w:t>
      </w:r>
    </w:p>
    <w:p w:rsidR="00F66502" w:rsidRDefault="00C176D0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sz w:val="28"/>
        </w:rPr>
        <w:t>сформированность</w:t>
      </w:r>
      <w:proofErr w:type="spellEnd"/>
      <w:r>
        <w:rPr>
          <w:rFonts w:ascii="Times New Roman" w:hAnsi="Times New Roman"/>
          <w:sz w:val="28"/>
        </w:rPr>
        <w:t xml:space="preserve"> гражданской позиции обучающегося как активного и ответственного члена российского общества;</w:t>
      </w:r>
    </w:p>
    <w:p w:rsidR="00F66502" w:rsidRDefault="00C176D0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осознание своих конституционных прав и обязанностей, уважение закона и правопорядка;</w:t>
      </w:r>
    </w:p>
    <w:p w:rsidR="00F66502" w:rsidRDefault="00C176D0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принятие традиционных национальных, общечеловеческих гуманистических и демократических ценностей; </w:t>
      </w:r>
    </w:p>
    <w:p w:rsidR="00F66502" w:rsidRDefault="00C176D0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F66502" w:rsidRDefault="00C176D0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F66502" w:rsidRDefault="00C176D0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умение взаимодействовать с социальными институтами в соответствии с их функциями и назначением;</w:t>
      </w:r>
    </w:p>
    <w:p w:rsidR="00F66502" w:rsidRDefault="00C176D0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готовность к гуманитарной и волонтёрской деятельности;</w:t>
      </w:r>
    </w:p>
    <w:p w:rsidR="00F66502" w:rsidRDefault="00C176D0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2) </w:t>
      </w:r>
      <w:r>
        <w:rPr>
          <w:rFonts w:ascii="Times New Roman" w:hAnsi="Times New Roman"/>
          <w:b/>
          <w:sz w:val="28"/>
        </w:rPr>
        <w:t>патриотического воспитания</w:t>
      </w:r>
      <w:r>
        <w:rPr>
          <w:rFonts w:ascii="Times New Roman" w:hAnsi="Times New Roman"/>
          <w:sz w:val="28"/>
        </w:rPr>
        <w:t>:</w:t>
      </w:r>
    </w:p>
    <w:p w:rsidR="00F66502" w:rsidRDefault="00C176D0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sz w:val="28"/>
        </w:rPr>
        <w:t>сформированность</w:t>
      </w:r>
      <w:proofErr w:type="spellEnd"/>
      <w:r>
        <w:rPr>
          <w:rFonts w:ascii="Times New Roman" w:hAnsi="Times New Roman"/>
          <w:sz w:val="28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 </w:t>
      </w:r>
    </w:p>
    <w:p w:rsidR="00F66502" w:rsidRDefault="00C176D0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</w:t>
      </w:r>
    </w:p>
    <w:p w:rsidR="00F66502" w:rsidRDefault="00C176D0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идейную убеждённость, готовность к служению и защите Отечества, ответственность за его судьбу;</w:t>
      </w:r>
    </w:p>
    <w:p w:rsidR="00F66502" w:rsidRDefault="00C176D0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3) </w:t>
      </w:r>
      <w:r>
        <w:rPr>
          <w:rFonts w:ascii="Times New Roman" w:hAnsi="Times New Roman"/>
          <w:b/>
          <w:sz w:val="28"/>
        </w:rPr>
        <w:t>духовно-нравственного воспитания</w:t>
      </w:r>
      <w:r>
        <w:rPr>
          <w:rFonts w:ascii="Times New Roman" w:hAnsi="Times New Roman"/>
          <w:sz w:val="28"/>
        </w:rPr>
        <w:t>:</w:t>
      </w:r>
    </w:p>
    <w:p w:rsidR="00F66502" w:rsidRDefault="00C176D0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осознание духовных ценностей российского народа;</w:t>
      </w:r>
    </w:p>
    <w:p w:rsidR="00F66502" w:rsidRDefault="00C176D0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sz w:val="28"/>
        </w:rPr>
        <w:t>сформированность</w:t>
      </w:r>
      <w:proofErr w:type="spellEnd"/>
      <w:r>
        <w:rPr>
          <w:rFonts w:ascii="Times New Roman" w:hAnsi="Times New Roman"/>
          <w:sz w:val="28"/>
        </w:rPr>
        <w:t xml:space="preserve"> нравственного сознания, этического поведения; </w:t>
      </w:r>
    </w:p>
    <w:p w:rsidR="00F66502" w:rsidRDefault="00C176D0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F66502" w:rsidRDefault="00C176D0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lastRenderedPageBreak/>
        <w:t>осознание личного вклада в построение устойчивого будущего;</w:t>
      </w:r>
    </w:p>
    <w:p w:rsidR="00F66502" w:rsidRDefault="00C176D0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:rsidR="00F66502" w:rsidRDefault="00C176D0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4) </w:t>
      </w:r>
      <w:r>
        <w:rPr>
          <w:rFonts w:ascii="Times New Roman" w:hAnsi="Times New Roman"/>
          <w:b/>
          <w:sz w:val="28"/>
        </w:rPr>
        <w:t>эстетического воспитания</w:t>
      </w:r>
      <w:r>
        <w:rPr>
          <w:rFonts w:ascii="Times New Roman" w:hAnsi="Times New Roman"/>
          <w:sz w:val="28"/>
        </w:rPr>
        <w:t>:</w:t>
      </w:r>
    </w:p>
    <w:p w:rsidR="00F66502" w:rsidRDefault="00C176D0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F66502" w:rsidRDefault="00C176D0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F66502" w:rsidRDefault="00C176D0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F66502" w:rsidRDefault="00C176D0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готовность к самовыражению в разных видах искусства, стремление проявлять качества творческой личности;</w:t>
      </w:r>
    </w:p>
    <w:p w:rsidR="00F66502" w:rsidRDefault="00C176D0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5) </w:t>
      </w:r>
      <w:r>
        <w:rPr>
          <w:rFonts w:ascii="Times New Roman" w:hAnsi="Times New Roman"/>
          <w:b/>
          <w:sz w:val="28"/>
        </w:rPr>
        <w:t>физического воспитания</w:t>
      </w:r>
      <w:r>
        <w:rPr>
          <w:rFonts w:ascii="Times New Roman" w:hAnsi="Times New Roman"/>
          <w:sz w:val="28"/>
        </w:rPr>
        <w:t>:</w:t>
      </w:r>
    </w:p>
    <w:p w:rsidR="00F66502" w:rsidRDefault="00C176D0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sz w:val="28"/>
        </w:rPr>
        <w:t>сформированность</w:t>
      </w:r>
      <w:proofErr w:type="spellEnd"/>
      <w:r>
        <w:rPr>
          <w:rFonts w:ascii="Times New Roman" w:hAnsi="Times New Roman"/>
          <w:sz w:val="28"/>
        </w:rPr>
        <w:t xml:space="preserve"> здорового и безопасного образа жизни, ответственного отношения к своему здоровью;</w:t>
      </w:r>
    </w:p>
    <w:p w:rsidR="00F66502" w:rsidRDefault="00C176D0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потребность в физическом совершенствовании, занятиях </w:t>
      </w:r>
    </w:p>
    <w:p w:rsidR="00F66502" w:rsidRDefault="00C176D0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спортивно-оздоровительной деятельностью;</w:t>
      </w:r>
    </w:p>
    <w:p w:rsidR="00F66502" w:rsidRDefault="00C176D0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активное неприятие вредных привычек и иных форм причинения вреда физическому и психическому здоровью;</w:t>
      </w:r>
    </w:p>
    <w:p w:rsidR="00F66502" w:rsidRDefault="00C176D0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6) </w:t>
      </w:r>
      <w:r>
        <w:rPr>
          <w:rFonts w:ascii="Times New Roman" w:hAnsi="Times New Roman"/>
          <w:b/>
          <w:sz w:val="28"/>
        </w:rPr>
        <w:t>трудового воспитания</w:t>
      </w:r>
      <w:r>
        <w:rPr>
          <w:rFonts w:ascii="Times New Roman" w:hAnsi="Times New Roman"/>
          <w:sz w:val="28"/>
        </w:rPr>
        <w:t>:</w:t>
      </w:r>
    </w:p>
    <w:p w:rsidR="00F66502" w:rsidRDefault="00C176D0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готовность к труду, осознание приобретённых умений и навыков, трудолюбие;</w:t>
      </w:r>
    </w:p>
    <w:p w:rsidR="00F66502" w:rsidRDefault="00C176D0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готовность к активной деятельности технологической и социальной направленности; способность инициировать, планировать и самостоятельно выполнять такую деятельность; </w:t>
      </w:r>
    </w:p>
    <w:p w:rsidR="00F66502" w:rsidRDefault="00C176D0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</w:t>
      </w:r>
    </w:p>
    <w:p w:rsidR="00F66502" w:rsidRDefault="00C176D0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готовность и способность к образованию и самообразованию на протяжении всей жизни;</w:t>
      </w:r>
    </w:p>
    <w:p w:rsidR="00F66502" w:rsidRDefault="00C176D0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7) </w:t>
      </w:r>
      <w:r>
        <w:rPr>
          <w:rFonts w:ascii="Times New Roman" w:hAnsi="Times New Roman"/>
          <w:b/>
          <w:sz w:val="28"/>
        </w:rPr>
        <w:t>экологического воспитания</w:t>
      </w:r>
      <w:r>
        <w:rPr>
          <w:rFonts w:ascii="Times New Roman" w:hAnsi="Times New Roman"/>
          <w:sz w:val="28"/>
        </w:rPr>
        <w:t>:</w:t>
      </w:r>
    </w:p>
    <w:p w:rsidR="00F66502" w:rsidRDefault="00C176D0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sz w:val="28"/>
        </w:rPr>
        <w:t>сформированность</w:t>
      </w:r>
      <w:proofErr w:type="spellEnd"/>
      <w:r>
        <w:rPr>
          <w:rFonts w:ascii="Times New Roman" w:hAnsi="Times New Roman"/>
          <w:sz w:val="28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F66502" w:rsidRDefault="00C176D0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lastRenderedPageBreak/>
        <w:t>планирование и осуществление действий в окружающей среде на основе знания целей устойчивого развития человечества;</w:t>
      </w:r>
    </w:p>
    <w:p w:rsidR="00F66502" w:rsidRDefault="00C176D0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активное неприятие действий, приносящих вред окружающей среде; </w:t>
      </w:r>
    </w:p>
    <w:p w:rsidR="00F66502" w:rsidRDefault="00C176D0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умение прогнозировать неблагоприятные экологические последствия предпринимаемых действий, предотвращать их;</w:t>
      </w:r>
    </w:p>
    <w:p w:rsidR="00F66502" w:rsidRDefault="00C176D0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расширение опыта деятельности экологической направленности.</w:t>
      </w:r>
    </w:p>
    <w:p w:rsidR="00F66502" w:rsidRDefault="00C176D0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8) </w:t>
      </w:r>
      <w:r>
        <w:rPr>
          <w:rFonts w:ascii="Times New Roman" w:hAnsi="Times New Roman"/>
          <w:b/>
          <w:sz w:val="28"/>
        </w:rPr>
        <w:t>ценности научного познания</w:t>
      </w:r>
      <w:r>
        <w:rPr>
          <w:rFonts w:ascii="Times New Roman" w:hAnsi="Times New Roman"/>
          <w:sz w:val="28"/>
        </w:rPr>
        <w:t>:</w:t>
      </w:r>
    </w:p>
    <w:p w:rsidR="00F66502" w:rsidRDefault="00C176D0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sz w:val="28"/>
        </w:rPr>
        <w:t>сформированность</w:t>
      </w:r>
      <w:proofErr w:type="spellEnd"/>
      <w:r>
        <w:rPr>
          <w:rFonts w:ascii="Times New Roman" w:hAnsi="Times New Roman"/>
          <w:sz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F66502" w:rsidRDefault="00C176D0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совершенствование языковой и читательской культуры как средства взаимодействия между людьми и познанием мира;</w:t>
      </w:r>
    </w:p>
    <w:p w:rsidR="00F66502" w:rsidRDefault="00C176D0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осознание ценности научной деятельности; готовность осуществлять проектную и исследовательскую деятельность индивидуально и в группе.</w:t>
      </w:r>
    </w:p>
    <w:p w:rsidR="00F66502" w:rsidRDefault="00F66502">
      <w:pPr>
        <w:spacing w:after="0"/>
        <w:ind w:left="120"/>
      </w:pPr>
    </w:p>
    <w:p w:rsidR="00F66502" w:rsidRDefault="00F66502">
      <w:pPr>
        <w:spacing w:after="0"/>
        <w:ind w:left="120"/>
        <w:jc w:val="both"/>
      </w:pPr>
    </w:p>
    <w:p w:rsidR="00F66502" w:rsidRDefault="00C176D0">
      <w:pPr>
        <w:spacing w:after="0"/>
        <w:ind w:left="120"/>
        <w:jc w:val="both"/>
      </w:pPr>
      <w:r>
        <w:rPr>
          <w:rFonts w:ascii="Times New Roman" w:hAnsi="Times New Roman"/>
          <w:b/>
          <w:sz w:val="28"/>
        </w:rPr>
        <w:t>МЕТАПРЕДМЕТНЫЕ РЕЗУЛЬТАТЫ</w:t>
      </w:r>
    </w:p>
    <w:p w:rsidR="00F66502" w:rsidRDefault="00C176D0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 результате изучения физической культуры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F66502" w:rsidRDefault="00C176D0">
      <w:pPr>
        <w:spacing w:after="0"/>
        <w:ind w:left="120"/>
        <w:jc w:val="both"/>
      </w:pPr>
      <w:r>
        <w:rPr>
          <w:rFonts w:ascii="Times New Roman" w:hAnsi="Times New Roman"/>
          <w:b/>
          <w:sz w:val="28"/>
        </w:rPr>
        <w:t>Познавательные универсальные учебные действия</w:t>
      </w:r>
    </w:p>
    <w:p w:rsidR="00F66502" w:rsidRDefault="00C176D0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У обучающегося будут сформированы </w:t>
      </w:r>
      <w:r>
        <w:rPr>
          <w:rFonts w:ascii="Times New Roman" w:hAnsi="Times New Roman"/>
          <w:i/>
          <w:sz w:val="28"/>
        </w:rPr>
        <w:t>следующие базовые логические действия</w:t>
      </w:r>
      <w:r>
        <w:rPr>
          <w:rFonts w:ascii="Times New Roman" w:hAnsi="Times New Roman"/>
          <w:sz w:val="28"/>
        </w:rPr>
        <w:t xml:space="preserve"> как часть познавательных универсальных учебных действий:</w:t>
      </w:r>
    </w:p>
    <w:p w:rsidR="00F66502" w:rsidRDefault="00C176D0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самостоятельно формулировать и актуализировать проблему, рассматривать её всесторонне;</w:t>
      </w:r>
    </w:p>
    <w:p w:rsidR="00F66502" w:rsidRDefault="00C176D0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устанавливать существенный признак или основания для сравнения, классификации и обобщения;</w:t>
      </w:r>
    </w:p>
    <w:p w:rsidR="00F66502" w:rsidRDefault="00C176D0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определять цели деятельности, задавать параметры и критерии их достижения;</w:t>
      </w:r>
    </w:p>
    <w:p w:rsidR="00F66502" w:rsidRDefault="00C176D0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выявлять закономерности и противоречия в рассматриваемых явлениях; </w:t>
      </w:r>
    </w:p>
    <w:p w:rsidR="00F66502" w:rsidRDefault="00C176D0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разрабатывать план решения проблемы с учётом анализа имеющихся материальных и нематериальных ресурсов;</w:t>
      </w:r>
    </w:p>
    <w:p w:rsidR="00F66502" w:rsidRDefault="00C176D0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вносить коррективы в деятельность, оценивать соответствие результатов целям, оценивать риски последствий деятельности;</w:t>
      </w:r>
    </w:p>
    <w:p w:rsidR="00F66502" w:rsidRDefault="00C176D0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координировать и выполнять работу в условиях реального, виртуального и комбинированного взаимодействия;</w:t>
      </w:r>
    </w:p>
    <w:p w:rsidR="00F66502" w:rsidRDefault="00C176D0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lastRenderedPageBreak/>
        <w:t>развивать креативное мышление при решении жизненных проблем.</w:t>
      </w:r>
    </w:p>
    <w:p w:rsidR="00F66502" w:rsidRDefault="00C176D0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i/>
          <w:sz w:val="28"/>
        </w:rPr>
        <w:t>базовые исследовательские действия</w:t>
      </w:r>
      <w:r>
        <w:rPr>
          <w:rFonts w:ascii="Times New Roman" w:hAnsi="Times New Roman"/>
          <w:sz w:val="28"/>
        </w:rPr>
        <w:t xml:space="preserve"> как часть познавательных универсальных учебных действий:</w:t>
      </w:r>
    </w:p>
    <w:p w:rsidR="00F66502" w:rsidRDefault="00C176D0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владеть навыками учебно-исследовательской и проектной деятельности, навыками разрешения проблем;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F66502" w:rsidRDefault="00C176D0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овладение видами деятельности по получению нового знания, его интерпретации, преобразованию и применению в различных учебных ситуациях (в том числе при создании учебных и социальных проектов); </w:t>
      </w:r>
    </w:p>
    <w:p w:rsidR="00F66502" w:rsidRDefault="00C176D0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формирование научного типа мышления, владение научной терминологией, ключевыми понятиями и методами;</w:t>
      </w:r>
    </w:p>
    <w:p w:rsidR="00F66502" w:rsidRDefault="00C176D0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ставить и формулировать собственные задачи в образовательной деятельности и жизненных ситуациях;</w:t>
      </w:r>
    </w:p>
    <w:p w:rsidR="00F66502" w:rsidRDefault="00C176D0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F66502" w:rsidRDefault="00C176D0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F66502" w:rsidRDefault="00C176D0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давать оценку новым ситуациям, оценивать приобретённый опыт;</w:t>
      </w:r>
    </w:p>
    <w:p w:rsidR="00F66502" w:rsidRDefault="00C176D0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осуществлять целенаправленный поиск переноса средств и способов действия в профессиональную среду;</w:t>
      </w:r>
    </w:p>
    <w:p w:rsidR="00F66502" w:rsidRDefault="00C176D0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уметь переносить знания в познавательную и практическую области жизнедеятельности;</w:t>
      </w:r>
    </w:p>
    <w:p w:rsidR="00F66502" w:rsidRDefault="00C176D0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уметь интегрировать знания из разных предметных областей; </w:t>
      </w:r>
    </w:p>
    <w:p w:rsidR="00F66502" w:rsidRDefault="00C176D0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выдвигать новые идеи, предлагать оригинальные подходы и решения; ставить проблемы и задачи, допускающие альтернативные решения.</w:t>
      </w:r>
    </w:p>
    <w:p w:rsidR="00F66502" w:rsidRDefault="00C176D0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i/>
          <w:sz w:val="28"/>
        </w:rPr>
        <w:t>умения работать с информацией</w:t>
      </w:r>
      <w:r>
        <w:rPr>
          <w:rFonts w:ascii="Times New Roman" w:hAnsi="Times New Roman"/>
          <w:sz w:val="28"/>
        </w:rPr>
        <w:t xml:space="preserve"> как часть познавательных универсальных учебных действий:</w:t>
      </w:r>
    </w:p>
    <w:p w:rsidR="00F66502" w:rsidRDefault="00C176D0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F66502" w:rsidRDefault="00C176D0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 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:rsidR="00F66502" w:rsidRDefault="00C176D0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lastRenderedPageBreak/>
        <w:t>оценивать достоверность, легитимность информации, её соответствие правовым и морально-этическим нормам;</w:t>
      </w:r>
    </w:p>
    <w:p w:rsidR="00F66502" w:rsidRDefault="00C176D0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F66502" w:rsidRDefault="00C176D0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владеть навыками распознавания и защиты информации, информационной безопасности личности.</w:t>
      </w:r>
    </w:p>
    <w:p w:rsidR="00F66502" w:rsidRDefault="00C176D0">
      <w:pPr>
        <w:spacing w:after="0"/>
        <w:ind w:left="120"/>
        <w:jc w:val="both"/>
      </w:pPr>
      <w:r>
        <w:rPr>
          <w:rFonts w:ascii="Times New Roman" w:hAnsi="Times New Roman"/>
          <w:b/>
          <w:sz w:val="28"/>
        </w:rPr>
        <w:t>Коммуникативные универсальные учебные действия</w:t>
      </w:r>
    </w:p>
    <w:p w:rsidR="00F66502" w:rsidRDefault="00C176D0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У обучающегося будут сформированы следующие умения общения как часть коммуникативных универсальных учебных действий:</w:t>
      </w:r>
    </w:p>
    <w:p w:rsidR="00F66502" w:rsidRDefault="00C176D0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осуществлять коммуникации во всех сферах жизни;</w:t>
      </w:r>
    </w:p>
    <w:p w:rsidR="00F66502" w:rsidRDefault="00C176D0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F66502" w:rsidRDefault="00C176D0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владеть различными способами общения и взаимодействия; </w:t>
      </w:r>
    </w:p>
    <w:p w:rsidR="00F66502" w:rsidRDefault="00C176D0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аргументированно вести диалог, уметь смягчать конфликтные ситуации;</w:t>
      </w:r>
    </w:p>
    <w:p w:rsidR="00F66502" w:rsidRDefault="00C176D0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развёрнуто и логично излагать свою точку зрения с использованием языковых средств.</w:t>
      </w:r>
    </w:p>
    <w:p w:rsidR="00F66502" w:rsidRDefault="00C176D0">
      <w:pPr>
        <w:spacing w:after="0"/>
        <w:ind w:left="120"/>
        <w:jc w:val="both"/>
      </w:pPr>
      <w:r>
        <w:rPr>
          <w:rFonts w:ascii="Times New Roman" w:hAnsi="Times New Roman"/>
          <w:b/>
          <w:sz w:val="28"/>
        </w:rPr>
        <w:t>Регулятивные универсальные учебные действия</w:t>
      </w:r>
    </w:p>
    <w:p w:rsidR="00F66502" w:rsidRDefault="00C176D0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i/>
          <w:sz w:val="28"/>
        </w:rPr>
        <w:t>самоорганизации</w:t>
      </w:r>
      <w:r>
        <w:rPr>
          <w:rFonts w:ascii="Times New Roman" w:hAnsi="Times New Roman"/>
          <w:sz w:val="28"/>
        </w:rPr>
        <w:t xml:space="preserve"> как часть регулятивных универсальных учебных действий:</w:t>
      </w:r>
    </w:p>
    <w:p w:rsidR="00F66502" w:rsidRDefault="00C176D0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F66502" w:rsidRDefault="00C176D0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F66502" w:rsidRDefault="00C176D0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давать оценку новым ситуациям;</w:t>
      </w:r>
    </w:p>
    <w:p w:rsidR="00F66502" w:rsidRDefault="00C176D0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расширять рамки учебного предмета на основе личных предпочтений;</w:t>
      </w:r>
    </w:p>
    <w:p w:rsidR="00F66502" w:rsidRDefault="00C176D0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делать осознанный выбор, аргументировать его, брать ответственность за решение;</w:t>
      </w:r>
    </w:p>
    <w:p w:rsidR="00F66502" w:rsidRDefault="00C176D0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оценивать приобретённый опыт;</w:t>
      </w:r>
    </w:p>
    <w:p w:rsidR="00F66502" w:rsidRDefault="00C176D0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способствовать формированию и проявлению широкой эрудиции в разных областях знаний; </w:t>
      </w:r>
    </w:p>
    <w:p w:rsidR="00F66502" w:rsidRDefault="00C176D0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постоянно повышать свой образовательный и культурный уровень;</w:t>
      </w:r>
    </w:p>
    <w:p w:rsidR="00F66502" w:rsidRDefault="00C176D0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lastRenderedPageBreak/>
        <w:t xml:space="preserve">У обучающегося будут сформированы следующие умения </w:t>
      </w:r>
      <w:r>
        <w:rPr>
          <w:rFonts w:ascii="Times New Roman" w:hAnsi="Times New Roman"/>
          <w:i/>
          <w:sz w:val="28"/>
        </w:rPr>
        <w:t>самоконтроля, принятия себя и других</w:t>
      </w:r>
      <w:r>
        <w:rPr>
          <w:rFonts w:ascii="Times New Roman" w:hAnsi="Times New Roman"/>
          <w:sz w:val="28"/>
        </w:rPr>
        <w:t xml:space="preserve"> как часть регулятивных универсальных учебных действий:</w:t>
      </w:r>
    </w:p>
    <w:p w:rsidR="00F66502" w:rsidRDefault="00C176D0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F66502" w:rsidRDefault="00C176D0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владеть навыками познавательной рефлексии как осознанием совершаемых действий и мыслительных процессов, их результатов и оснований; </w:t>
      </w:r>
    </w:p>
    <w:p w:rsidR="00F66502" w:rsidRDefault="00C176D0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использовать приёмы рефлексии для оценки ситуации, выбора верного решения;</w:t>
      </w:r>
    </w:p>
    <w:p w:rsidR="00F66502" w:rsidRDefault="00C176D0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уметь оценивать риски и своевременно принимать решения по их снижению;</w:t>
      </w:r>
    </w:p>
    <w:p w:rsidR="00F66502" w:rsidRDefault="00C176D0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принимать мотивы и аргументы других при анализе результатов деятельности;</w:t>
      </w:r>
    </w:p>
    <w:p w:rsidR="00F66502" w:rsidRDefault="00C176D0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принимать себя, понимая свои недостатки и достоинства;</w:t>
      </w:r>
    </w:p>
    <w:p w:rsidR="00F66502" w:rsidRDefault="00C176D0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принимать мотивы и аргументы других при анализе результатов деятельности;</w:t>
      </w:r>
    </w:p>
    <w:p w:rsidR="00F66502" w:rsidRDefault="00C176D0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признавать своё право и право других на ошибки;</w:t>
      </w:r>
    </w:p>
    <w:p w:rsidR="00F66502" w:rsidRDefault="00C176D0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развивать способность понимать мир с позиции другого человека.</w:t>
      </w:r>
    </w:p>
    <w:p w:rsidR="00F66502" w:rsidRDefault="00C176D0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i/>
          <w:sz w:val="28"/>
        </w:rPr>
        <w:t>совместной деятельности</w:t>
      </w:r>
      <w:r>
        <w:rPr>
          <w:rFonts w:ascii="Times New Roman" w:hAnsi="Times New Roman"/>
          <w:sz w:val="28"/>
        </w:rPr>
        <w:t xml:space="preserve"> как часть коммуникативных универсальных учебных действий:</w:t>
      </w:r>
    </w:p>
    <w:p w:rsidR="00F66502" w:rsidRDefault="00C176D0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понимать и использовать преимущества командной и индивидуальной работы;</w:t>
      </w:r>
    </w:p>
    <w:p w:rsidR="00F66502" w:rsidRDefault="00C176D0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выбирать тематику и методы совместных действий с учётом общих интересов, и возможностей каждого члена коллектива;</w:t>
      </w:r>
    </w:p>
    <w:p w:rsidR="00F66502" w:rsidRDefault="00C176D0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 </w:t>
      </w:r>
    </w:p>
    <w:p w:rsidR="00F66502" w:rsidRDefault="00C176D0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оценивать качество вклада своего и каждого участника команды в общий результат по разработанным критериям;</w:t>
      </w:r>
    </w:p>
    <w:p w:rsidR="00F66502" w:rsidRDefault="00C176D0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предлагать новые проекты, оценивать идеи с позиции новизны, оригинальности, практической значимости; </w:t>
      </w:r>
    </w:p>
    <w:p w:rsidR="00F66502" w:rsidRDefault="00C176D0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осуществлять позитивное стратегическое поведение в различных ситуациях; проявлять творчество и воображение, быть инициативным.</w:t>
      </w:r>
    </w:p>
    <w:p w:rsidR="00F66502" w:rsidRDefault="00F66502">
      <w:pPr>
        <w:spacing w:after="0"/>
        <w:ind w:left="120"/>
      </w:pPr>
    </w:p>
    <w:p w:rsidR="00F66502" w:rsidRDefault="00F66502">
      <w:pPr>
        <w:spacing w:after="0"/>
        <w:ind w:left="120"/>
        <w:jc w:val="both"/>
      </w:pPr>
    </w:p>
    <w:p w:rsidR="00F66502" w:rsidRDefault="00C176D0">
      <w:pPr>
        <w:spacing w:after="0"/>
        <w:ind w:left="120"/>
        <w:jc w:val="both"/>
      </w:pPr>
      <w:r>
        <w:rPr>
          <w:rFonts w:ascii="Times New Roman" w:hAnsi="Times New Roman"/>
          <w:b/>
          <w:sz w:val="28"/>
        </w:rPr>
        <w:lastRenderedPageBreak/>
        <w:t>ПРЕДМЕТНЫЕ РЕЗУЛЬТАТЫ</w:t>
      </w:r>
    </w:p>
    <w:p w:rsidR="00F66502" w:rsidRDefault="00C176D0">
      <w:pPr>
        <w:spacing w:after="0"/>
        <w:ind w:left="120"/>
        <w:jc w:val="both"/>
      </w:pPr>
      <w:r>
        <w:rPr>
          <w:rFonts w:ascii="Times New Roman" w:hAnsi="Times New Roman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sz w:val="28"/>
        </w:rPr>
        <w:t>в 10 классе</w:t>
      </w:r>
      <w:r>
        <w:rPr>
          <w:rFonts w:ascii="Times New Roman" w:hAnsi="Times New Roman"/>
          <w:sz w:val="28"/>
        </w:rPr>
        <w:t xml:space="preserve"> обучающийся получит следующие предметные результаты по отдельным темам программы по физической культуре.</w:t>
      </w:r>
    </w:p>
    <w:p w:rsidR="00F66502" w:rsidRDefault="00C176D0">
      <w:pPr>
        <w:spacing w:after="0"/>
        <w:ind w:firstLine="600"/>
        <w:jc w:val="both"/>
      </w:pPr>
      <w:r>
        <w:rPr>
          <w:rFonts w:ascii="Times New Roman" w:hAnsi="Times New Roman"/>
          <w:b/>
          <w:i/>
          <w:sz w:val="28"/>
        </w:rPr>
        <w:t xml:space="preserve">Раздел «Знания о физической культуре»: </w:t>
      </w:r>
    </w:p>
    <w:p w:rsidR="00F66502" w:rsidRDefault="00C176D0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характеризовать физическую культуру как явление культуры, её направления и формы организации, роль и значение в жизни современного человека и общества;</w:t>
      </w:r>
    </w:p>
    <w:p w:rsidR="00F66502" w:rsidRDefault="00C176D0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ориентироваться в основных статьях Федерального закона «О физической культуре и спорте в Российской Федерации», руководствоваться ими при организации активного отдыха в разнообразных формах физкультурно-оздоровительной и спортивно-массовой деятельности;</w:t>
      </w:r>
    </w:p>
    <w:p w:rsidR="00F66502" w:rsidRDefault="00C176D0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положительно оценивать связь современных оздоровительных систем физической культуры и здоровья человека, раскрывать их целевое назначение и формы организации, возможность использовать для самостоятельных занятий с учётом индивидуальных интересов и функциональных возможностей. </w:t>
      </w:r>
    </w:p>
    <w:p w:rsidR="00F66502" w:rsidRDefault="00C176D0">
      <w:pPr>
        <w:spacing w:after="0"/>
        <w:ind w:firstLine="600"/>
        <w:jc w:val="both"/>
      </w:pPr>
      <w:r>
        <w:rPr>
          <w:rFonts w:ascii="Times New Roman" w:hAnsi="Times New Roman"/>
          <w:b/>
          <w:i/>
          <w:sz w:val="28"/>
        </w:rPr>
        <w:t>Раздел «Организация самостоятельных занятий»:</w:t>
      </w:r>
    </w:p>
    <w:p w:rsidR="00F66502" w:rsidRDefault="00C176D0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проектировать досуговую деятельность с включением в её содержание разнообразных форм активного отдыха, тренировочных и оздоровительных занятий, физкультурно-массовых мероприятий и спортивных соревнований; </w:t>
      </w:r>
    </w:p>
    <w:p w:rsidR="00F66502" w:rsidRDefault="00C176D0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контролировать показатели индивидуального здоровья и функционального состояния организма, использовать их при планировании содержания и направленности самостоятельных занятий кондиционной тренировкой, оценке её эффективности; </w:t>
      </w:r>
    </w:p>
    <w:p w:rsidR="00F66502" w:rsidRDefault="00C176D0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планировать системную организацию занятий кондиционной тренировкой, подбирать содержание и контролировать направленность тренировочных воздействий на повышение физической работоспособности и выполнение норм Комплекса «Готов к труду и обороне». </w:t>
      </w:r>
    </w:p>
    <w:p w:rsidR="00F66502" w:rsidRDefault="00C176D0">
      <w:pPr>
        <w:spacing w:after="0"/>
        <w:ind w:firstLine="600"/>
        <w:jc w:val="both"/>
      </w:pPr>
      <w:r>
        <w:rPr>
          <w:rFonts w:ascii="Times New Roman" w:hAnsi="Times New Roman"/>
          <w:b/>
          <w:i/>
          <w:sz w:val="28"/>
        </w:rPr>
        <w:t>Раздел «Физическое совершенствование»:</w:t>
      </w:r>
    </w:p>
    <w:p w:rsidR="00F66502" w:rsidRDefault="00C176D0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выполнять упражнения корригирующей и профилактической направленности, использовать их в режиме учебного дня и системе самостоятельных оздоровительных занятий; </w:t>
      </w:r>
    </w:p>
    <w:p w:rsidR="00F66502" w:rsidRDefault="00C176D0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выполнять комплексы упражнений из современных систем оздоровительной физической культуры, использовать их для самостоятельных занятий с учётом индивидуальных интересов в физическом развитии и физическом совершенствовании;</w:t>
      </w:r>
    </w:p>
    <w:p w:rsidR="00F66502" w:rsidRDefault="00C176D0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lastRenderedPageBreak/>
        <w:t>выполнять упражнения общефизической подготовки, использовать их в планировании кондиционной тренировки;</w:t>
      </w:r>
    </w:p>
    <w:p w:rsidR="00F66502" w:rsidRDefault="00C176D0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демонстрировать основные технические и тактические действия в игровых видах спорта в условиях учебной и соревновательной деятельности, осуществлять судейство по одному из освоенных видов (футбол, волейбол, баскетбол);</w:t>
      </w:r>
    </w:p>
    <w:p w:rsidR="00F66502" w:rsidRDefault="00C176D0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демонстрировать приросты показателей в развитии основных физических качеств, результатов в тестовых заданиях Комплекса «Готов к труду и обороне». </w:t>
      </w:r>
    </w:p>
    <w:p w:rsidR="00F66502" w:rsidRDefault="00F66502">
      <w:pPr>
        <w:spacing w:after="0"/>
        <w:ind w:left="120"/>
        <w:jc w:val="both"/>
      </w:pPr>
    </w:p>
    <w:p w:rsidR="00F66502" w:rsidRDefault="00F66502">
      <w:pPr>
        <w:sectPr w:rsidR="00F66502">
          <w:pgSz w:w="11906" w:h="16383"/>
          <w:pgMar w:top="1134" w:right="850" w:bottom="1134" w:left="1701" w:header="720" w:footer="720" w:gutter="0"/>
          <w:cols w:space="720"/>
        </w:sectPr>
      </w:pPr>
    </w:p>
    <w:p w:rsidR="00F66502" w:rsidRDefault="00C176D0">
      <w:pPr>
        <w:spacing w:after="0"/>
        <w:ind w:left="120"/>
      </w:pPr>
      <w:bookmarkStart w:id="10" w:name="block-23026623"/>
      <w:bookmarkEnd w:id="9"/>
      <w:r>
        <w:rPr>
          <w:rFonts w:ascii="Times New Roman" w:hAnsi="Times New Roman"/>
          <w:b/>
          <w:sz w:val="28"/>
        </w:rPr>
        <w:lastRenderedPageBreak/>
        <w:t xml:space="preserve"> ТЕМАТИЧЕСКОЕ ПЛАНИРОВАНИЕ </w:t>
      </w:r>
    </w:p>
    <w:p w:rsidR="00F66502" w:rsidRDefault="00C176D0">
      <w:pPr>
        <w:spacing w:after="0"/>
        <w:ind w:left="120"/>
      </w:pPr>
      <w:r>
        <w:rPr>
          <w:rFonts w:ascii="Times New Roman" w:hAnsi="Times New Roman"/>
          <w:b/>
          <w:sz w:val="28"/>
        </w:rPr>
        <w:t xml:space="preserve"> 10 КЛАСС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2816"/>
        <w:gridCol w:w="994"/>
        <w:gridCol w:w="1719"/>
        <w:gridCol w:w="1805"/>
        <w:gridCol w:w="5439"/>
      </w:tblGrid>
      <w:tr w:rsidR="00F66502" w:rsidTr="00C97281">
        <w:trPr>
          <w:trHeight w:val="300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66502" w:rsidRDefault="00C176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№ п/п </w:t>
            </w:r>
          </w:p>
          <w:p w:rsidR="00F66502" w:rsidRDefault="00F66502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66502" w:rsidRDefault="00C176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Наименование разделов и тем программы </w:t>
            </w:r>
          </w:p>
          <w:p w:rsidR="00F66502" w:rsidRDefault="00F66502">
            <w:pPr>
              <w:spacing w:after="0"/>
              <w:ind w:left="135"/>
            </w:pPr>
          </w:p>
        </w:tc>
        <w:tc>
          <w:tcPr>
            <w:tcW w:w="4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66502" w:rsidRDefault="00C176D0">
            <w:pPr>
              <w:spacing w:after="0"/>
            </w:pPr>
            <w:r>
              <w:rPr>
                <w:rFonts w:ascii="Times New Roman" w:hAnsi="Times New Roman"/>
                <w:b/>
                <w:sz w:val="24"/>
              </w:rPr>
              <w:t>Количество часов</w:t>
            </w:r>
          </w:p>
        </w:tc>
        <w:tc>
          <w:tcPr>
            <w:tcW w:w="5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66502" w:rsidRDefault="00C176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Электронные (цифровые) образовательные ресурсы </w:t>
            </w:r>
          </w:p>
          <w:p w:rsidR="00F66502" w:rsidRDefault="00F66502">
            <w:pPr>
              <w:spacing w:after="0"/>
              <w:ind w:left="135"/>
            </w:pPr>
          </w:p>
        </w:tc>
      </w:tr>
      <w:tr w:rsidR="00F66502" w:rsidTr="00C97281">
        <w:trPr>
          <w:trHeight w:val="570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66502" w:rsidRDefault="00F66502"/>
        </w:tc>
        <w:tc>
          <w:tcPr>
            <w:tcW w:w="2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66502" w:rsidRDefault="00F66502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66502" w:rsidRDefault="00C176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Всего </w:t>
            </w:r>
          </w:p>
          <w:p w:rsidR="00F66502" w:rsidRDefault="00F66502">
            <w:pPr>
              <w:spacing w:after="0"/>
              <w:ind w:left="135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66502" w:rsidRDefault="00C176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Контрольные работы </w:t>
            </w:r>
          </w:p>
          <w:p w:rsidR="00F66502" w:rsidRDefault="00F66502">
            <w:pPr>
              <w:spacing w:after="0"/>
              <w:ind w:left="135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66502" w:rsidRDefault="00C176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Практические работы </w:t>
            </w:r>
          </w:p>
          <w:p w:rsidR="00F66502" w:rsidRDefault="00F66502">
            <w:pPr>
              <w:spacing w:after="0"/>
              <w:ind w:left="135"/>
            </w:pPr>
          </w:p>
        </w:tc>
        <w:tc>
          <w:tcPr>
            <w:tcW w:w="5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66502" w:rsidRDefault="00F66502"/>
        </w:tc>
      </w:tr>
      <w:tr w:rsidR="00F66502" w:rsidTr="00C97281">
        <w:trPr>
          <w:trHeight w:val="300"/>
        </w:trPr>
        <w:tc>
          <w:tcPr>
            <w:tcW w:w="13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66502" w:rsidRDefault="00C176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>Раздел 1.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Знания о физической культуре</w:t>
            </w:r>
          </w:p>
        </w:tc>
      </w:tr>
      <w:tr w:rsidR="00F66502" w:rsidTr="00C97281">
        <w:trPr>
          <w:trHeight w:val="109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66502" w:rsidRDefault="00C176D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66502" w:rsidRDefault="00C176D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Физическая культура как социальное явление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66502" w:rsidRDefault="00C17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66502" w:rsidRDefault="00F6650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66502" w:rsidRDefault="00F66502">
            <w:pPr>
              <w:spacing w:after="0"/>
              <w:ind w:left="135"/>
              <w:jc w:val="center"/>
            </w:pP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66502" w:rsidRDefault="00F66502">
            <w:pPr>
              <w:spacing w:after="0"/>
              <w:ind w:left="135"/>
            </w:pPr>
          </w:p>
        </w:tc>
      </w:tr>
      <w:tr w:rsidR="00F66502" w:rsidTr="00C97281">
        <w:trPr>
          <w:trHeight w:val="163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66502" w:rsidRDefault="00C176D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1.2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66502" w:rsidRDefault="00C176D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Физическая культура как средство укрепления здоровья человека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66502" w:rsidRDefault="00C17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66502" w:rsidRDefault="00F6650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66502" w:rsidRDefault="00F66502">
            <w:pPr>
              <w:spacing w:after="0"/>
              <w:ind w:left="135"/>
              <w:jc w:val="center"/>
            </w:pP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66502" w:rsidRDefault="00F66502">
            <w:pPr>
              <w:spacing w:after="0"/>
              <w:ind w:left="135"/>
            </w:pPr>
          </w:p>
        </w:tc>
      </w:tr>
      <w:tr w:rsidR="00F66502" w:rsidTr="00C97281">
        <w:trPr>
          <w:trHeight w:val="300"/>
        </w:trPr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66502" w:rsidRDefault="00C176D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66502" w:rsidRDefault="00C17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8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66502" w:rsidRDefault="00F66502"/>
        </w:tc>
      </w:tr>
      <w:tr w:rsidR="00F66502" w:rsidTr="00C97281">
        <w:trPr>
          <w:trHeight w:val="300"/>
        </w:trPr>
        <w:tc>
          <w:tcPr>
            <w:tcW w:w="13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66502" w:rsidRDefault="00C176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>ФИЗИЧЕСКОЕ СОВЕРШЕНСТВОВАНИЕ</w:t>
            </w:r>
          </w:p>
        </w:tc>
      </w:tr>
      <w:tr w:rsidR="00F66502" w:rsidTr="00C97281">
        <w:trPr>
          <w:trHeight w:val="300"/>
        </w:trPr>
        <w:tc>
          <w:tcPr>
            <w:tcW w:w="13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66502" w:rsidRDefault="00C176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>Раздел 1.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Физкультурно-оздоровительная деятельность</w:t>
            </w:r>
          </w:p>
        </w:tc>
      </w:tr>
      <w:tr w:rsidR="00F66502" w:rsidTr="00C97281">
        <w:trPr>
          <w:trHeight w:val="82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66502" w:rsidRDefault="00C176D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66502" w:rsidRDefault="00C176D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Физкультурно-оздоровительная деятельность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66502" w:rsidRDefault="00C17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3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66502" w:rsidRDefault="00F6650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66502" w:rsidRDefault="00F66502">
            <w:pPr>
              <w:spacing w:after="0"/>
              <w:ind w:left="135"/>
              <w:jc w:val="center"/>
            </w:pP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66502" w:rsidRDefault="00F66502">
            <w:pPr>
              <w:spacing w:after="0"/>
              <w:ind w:left="135"/>
            </w:pPr>
          </w:p>
        </w:tc>
      </w:tr>
      <w:tr w:rsidR="00F66502" w:rsidTr="00C97281">
        <w:trPr>
          <w:trHeight w:val="300"/>
        </w:trPr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66502" w:rsidRDefault="00C176D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66502" w:rsidRDefault="00C17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3 </w:t>
            </w:r>
          </w:p>
        </w:tc>
        <w:tc>
          <w:tcPr>
            <w:tcW w:w="8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66502" w:rsidRDefault="00F66502"/>
        </w:tc>
      </w:tr>
      <w:tr w:rsidR="00F66502" w:rsidTr="00C97281">
        <w:trPr>
          <w:trHeight w:val="300"/>
        </w:trPr>
        <w:tc>
          <w:tcPr>
            <w:tcW w:w="13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66502" w:rsidRDefault="00C176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>Раздел 2.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Спортивно-оздоровительная деятельность</w:t>
            </w:r>
          </w:p>
        </w:tc>
      </w:tr>
      <w:tr w:rsidR="00F66502" w:rsidTr="00C97281">
        <w:trPr>
          <w:trHeight w:val="82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66502" w:rsidRDefault="00C176D0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2.1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66502" w:rsidRDefault="00C176D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Модуль "Спортивные игры". </w:t>
            </w:r>
            <w:proofErr w:type="spellStart"/>
            <w:r>
              <w:rPr>
                <w:rFonts w:ascii="Times New Roman" w:hAnsi="Times New Roman"/>
                <w:sz w:val="24"/>
              </w:rPr>
              <w:t>Флорбол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66502" w:rsidRDefault="00C17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6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66502" w:rsidRDefault="00F6650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66502" w:rsidRDefault="00F66502">
            <w:pPr>
              <w:spacing w:after="0"/>
              <w:ind w:left="135"/>
              <w:jc w:val="center"/>
            </w:pP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66502" w:rsidRDefault="00F66502">
            <w:pPr>
              <w:spacing w:after="0"/>
              <w:ind w:left="135"/>
            </w:pPr>
          </w:p>
        </w:tc>
      </w:tr>
      <w:tr w:rsidR="00F66502" w:rsidTr="00C97281">
        <w:trPr>
          <w:trHeight w:val="82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66502" w:rsidRDefault="00C176D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66502" w:rsidRDefault="00C176D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Модуль «Спортивные игры». Баскетбол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66502" w:rsidRDefault="00C17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6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66502" w:rsidRDefault="00F6650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66502" w:rsidRDefault="00F66502">
            <w:pPr>
              <w:spacing w:after="0"/>
              <w:ind w:left="135"/>
              <w:jc w:val="center"/>
            </w:pP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66502" w:rsidRDefault="00F66502">
            <w:pPr>
              <w:spacing w:after="0"/>
              <w:ind w:left="135"/>
            </w:pPr>
          </w:p>
        </w:tc>
      </w:tr>
      <w:tr w:rsidR="00F66502" w:rsidTr="00C97281">
        <w:trPr>
          <w:trHeight w:val="82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66502" w:rsidRDefault="00C176D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2.3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66502" w:rsidRDefault="00C176D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Модуль «Спортивные игры». Волейбол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66502" w:rsidRDefault="00C17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6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66502" w:rsidRDefault="00F6650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66502" w:rsidRDefault="00F66502">
            <w:pPr>
              <w:spacing w:after="0"/>
              <w:ind w:left="135"/>
              <w:jc w:val="center"/>
            </w:pP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66502" w:rsidRDefault="00F66502">
            <w:pPr>
              <w:spacing w:after="0"/>
              <w:ind w:left="135"/>
            </w:pPr>
          </w:p>
        </w:tc>
      </w:tr>
      <w:tr w:rsidR="00F66502" w:rsidTr="00C97281">
        <w:trPr>
          <w:trHeight w:val="300"/>
        </w:trPr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66502" w:rsidRDefault="00C176D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66502" w:rsidRDefault="00C17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18 </w:t>
            </w:r>
          </w:p>
        </w:tc>
        <w:tc>
          <w:tcPr>
            <w:tcW w:w="8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66502" w:rsidRDefault="00F66502"/>
        </w:tc>
      </w:tr>
      <w:tr w:rsidR="00F66502" w:rsidTr="00C97281">
        <w:trPr>
          <w:trHeight w:val="300"/>
        </w:trPr>
        <w:tc>
          <w:tcPr>
            <w:tcW w:w="13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66502" w:rsidRDefault="00C176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>Раздел 3.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Модуль «Спортивная и физическая подготовка»</w:t>
            </w:r>
          </w:p>
        </w:tc>
      </w:tr>
      <w:tr w:rsidR="00F66502" w:rsidTr="00C97281">
        <w:trPr>
          <w:trHeight w:val="55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66502" w:rsidRDefault="00C176D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3.1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66502" w:rsidRDefault="00C176D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Спортивная подготовка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66502" w:rsidRDefault="00C17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5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66502" w:rsidRDefault="00F6650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66502" w:rsidRDefault="00F66502">
            <w:pPr>
              <w:spacing w:after="0"/>
              <w:ind w:left="135"/>
              <w:jc w:val="center"/>
            </w:pP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66502" w:rsidRDefault="00F66502">
            <w:pPr>
              <w:spacing w:after="0"/>
              <w:ind w:left="135"/>
            </w:pPr>
          </w:p>
        </w:tc>
      </w:tr>
      <w:tr w:rsidR="00F66502" w:rsidTr="00C97281">
        <w:trPr>
          <w:trHeight w:val="82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66502" w:rsidRDefault="00C176D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3.2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66502" w:rsidRDefault="00C176D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Базовая физическая подготовка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66502" w:rsidRDefault="00C17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6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66502" w:rsidRDefault="00F6650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66502" w:rsidRDefault="00F66502">
            <w:pPr>
              <w:spacing w:after="0"/>
              <w:ind w:left="135"/>
              <w:jc w:val="center"/>
            </w:pP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66502" w:rsidRDefault="00F66502">
            <w:pPr>
              <w:spacing w:after="0"/>
              <w:ind w:left="135"/>
            </w:pPr>
          </w:p>
        </w:tc>
      </w:tr>
      <w:tr w:rsidR="00F66502" w:rsidTr="00C97281">
        <w:trPr>
          <w:trHeight w:val="300"/>
        </w:trPr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66502" w:rsidRDefault="00C176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>Итого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66502" w:rsidRDefault="00C17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11 </w:t>
            </w:r>
          </w:p>
        </w:tc>
        <w:tc>
          <w:tcPr>
            <w:tcW w:w="8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66502" w:rsidRDefault="00F66502"/>
        </w:tc>
      </w:tr>
      <w:tr w:rsidR="00F66502" w:rsidTr="00C97281">
        <w:trPr>
          <w:trHeight w:val="555"/>
        </w:trPr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66502" w:rsidRDefault="00C176D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ОБЩЕЕ КОЛИЧЕСТВО ЧАСОВ ПО ПРОГРАММЕ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66502" w:rsidRDefault="00C17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34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66502" w:rsidRDefault="00C17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66502" w:rsidRDefault="00C17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66502" w:rsidRDefault="00F66502"/>
        </w:tc>
      </w:tr>
    </w:tbl>
    <w:p w:rsidR="00F66502" w:rsidRDefault="00C176D0">
      <w:pPr>
        <w:spacing w:after="0"/>
        <w:ind w:left="-589"/>
      </w:pPr>
      <w:r>
        <w:rPr>
          <w:rFonts w:ascii="Times New Roman" w:hAnsi="Times New Roman"/>
          <w:b/>
          <w:sz w:val="28"/>
        </w:rPr>
        <w:t xml:space="preserve"> </w:t>
      </w:r>
    </w:p>
    <w:p w:rsidR="00F66502" w:rsidRDefault="00F66502">
      <w:pPr>
        <w:sectPr w:rsidR="00F66502">
          <w:pgSz w:w="16383" w:h="11906"/>
          <w:pgMar w:top="1134" w:right="850" w:bottom="1134" w:left="1701" w:header="720" w:footer="720" w:gutter="0"/>
          <w:cols w:space="720"/>
        </w:sectPr>
      </w:pPr>
    </w:p>
    <w:p w:rsidR="00F66502" w:rsidRDefault="00F66502">
      <w:pPr>
        <w:sectPr w:rsidR="00F66502">
          <w:pgSz w:w="16383" w:h="11906"/>
          <w:pgMar w:top="1134" w:right="850" w:bottom="1134" w:left="1701" w:header="720" w:footer="720" w:gutter="0"/>
          <w:cols w:space="720"/>
        </w:sectPr>
      </w:pPr>
      <w:bookmarkStart w:id="11" w:name="block-23026624"/>
      <w:bookmarkEnd w:id="10"/>
    </w:p>
    <w:p w:rsidR="00F66502" w:rsidRDefault="00C176D0">
      <w:pPr>
        <w:spacing w:after="0"/>
        <w:ind w:left="120"/>
      </w:pPr>
      <w:bookmarkStart w:id="12" w:name="block-23026627"/>
      <w:bookmarkEnd w:id="11"/>
      <w:r>
        <w:rPr>
          <w:rFonts w:ascii="Times New Roman" w:hAnsi="Times New Roman"/>
          <w:b/>
          <w:sz w:val="28"/>
        </w:rPr>
        <w:lastRenderedPageBreak/>
        <w:t>УЧЕБНО-МЕТОДИЧЕСКОЕ ОБЕСПЕЧЕНИЕ ОБРАЗОВАТЕЛЬНОГО ПРОЦЕССА</w:t>
      </w:r>
    </w:p>
    <w:p w:rsidR="00F66502" w:rsidRDefault="00C176D0">
      <w:pPr>
        <w:spacing w:after="0"/>
        <w:ind w:left="120"/>
      </w:pPr>
      <w:r>
        <w:rPr>
          <w:rFonts w:ascii="Times New Roman" w:hAnsi="Times New Roman"/>
          <w:b/>
          <w:sz w:val="28"/>
        </w:rPr>
        <w:t>ОБЯЗАТЕЛЬНЫЕ УЧЕБНЫЕ МАТЕРИАЛЫ ДЛЯ УЧЕНИКА</w:t>
      </w:r>
    </w:p>
    <w:p w:rsidR="00F66502" w:rsidRDefault="00C176D0">
      <w:pPr>
        <w:spacing w:after="0"/>
        <w:ind w:left="120"/>
      </w:pPr>
      <w:r>
        <w:rPr>
          <w:rFonts w:ascii="Times New Roman" w:hAnsi="Times New Roman"/>
          <w:sz w:val="28"/>
        </w:rPr>
        <w:t>​‌‌​</w:t>
      </w:r>
      <w:r>
        <w:rPr>
          <w:rFonts w:ascii="Times New Roman" w:hAnsi="Times New Roman"/>
          <w:color w:val="333333"/>
          <w:sz w:val="24"/>
          <w:highlight w:val="white"/>
        </w:rPr>
        <w:t>Физическая культура, 10-11 классы/ Лях В.И., Акционерное общество «Издательство «Просвещение»</w:t>
      </w:r>
    </w:p>
    <w:p w:rsidR="00F66502" w:rsidRDefault="00F66502">
      <w:pPr>
        <w:spacing w:after="0"/>
        <w:ind w:left="120"/>
      </w:pPr>
    </w:p>
    <w:p w:rsidR="00F66502" w:rsidRDefault="00C176D0">
      <w:pPr>
        <w:spacing w:after="0"/>
        <w:ind w:left="120"/>
      </w:pPr>
      <w:r>
        <w:rPr>
          <w:rFonts w:ascii="Times New Roman" w:hAnsi="Times New Roman"/>
          <w:sz w:val="28"/>
        </w:rPr>
        <w:t>​</w:t>
      </w:r>
    </w:p>
    <w:p w:rsidR="00F66502" w:rsidRDefault="00F66502">
      <w:pPr>
        <w:sectPr w:rsidR="00F66502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F66502" w:rsidRDefault="00F66502"/>
    <w:sectPr w:rsidR="00F66502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XO Thame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66502"/>
    <w:rsid w:val="001505D2"/>
    <w:rsid w:val="0089081D"/>
    <w:rsid w:val="00C176D0"/>
    <w:rsid w:val="00C97281"/>
    <w:rsid w:val="00F54EF8"/>
    <w:rsid w:val="00F6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8E08F"/>
  <w15:docId w15:val="{2A450640-73D1-4FF4-A439-FFBA9FA0E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Theme="majorHAnsi" w:hAnsiTheme="majorHAnsi"/>
      <w:b/>
      <w:color w:val="365F91" w:themeColor="accent1" w:themeShade="BF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200"/>
      <w:outlineLvl w:val="1"/>
    </w:pPr>
    <w:rPr>
      <w:rFonts w:asciiTheme="majorHAnsi" w:hAnsiTheme="majorHAnsi"/>
      <w:b/>
      <w:color w:val="4F81BD" w:themeColor="accent1"/>
      <w:sz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200"/>
      <w:outlineLvl w:val="2"/>
    </w:pPr>
    <w:rPr>
      <w:rFonts w:asciiTheme="majorHAnsi" w:hAnsiTheme="majorHAnsi"/>
      <w:b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200"/>
      <w:outlineLvl w:val="3"/>
    </w:pPr>
    <w:rPr>
      <w:rFonts w:asciiTheme="majorHAnsi" w:hAnsiTheme="majorHAnsi"/>
      <w:b/>
      <w:i/>
      <w:color w:val="4F81BD" w:themeColor="accent1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Основной шрифт абзаца1"/>
  </w:style>
  <w:style w:type="paragraph" w:styleId="a3">
    <w:name w:val="header"/>
    <w:basedOn w:val="a"/>
    <w:link w:val="a4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1"/>
    <w:link w:val="a3"/>
  </w:style>
  <w:style w:type="paragraph" w:customStyle="1" w:styleId="13">
    <w:name w:val="Выделение1"/>
    <w:basedOn w:val="12"/>
    <w:link w:val="a5"/>
    <w:rPr>
      <w:i/>
    </w:rPr>
  </w:style>
  <w:style w:type="character" w:styleId="a5">
    <w:name w:val="Emphasis"/>
    <w:basedOn w:val="a0"/>
    <w:link w:val="13"/>
    <w:rPr>
      <w:i/>
    </w:rPr>
  </w:style>
  <w:style w:type="character" w:customStyle="1" w:styleId="30">
    <w:name w:val="Заголовок 3 Знак"/>
    <w:basedOn w:val="1"/>
    <w:link w:val="3"/>
    <w:rPr>
      <w:rFonts w:asciiTheme="majorHAnsi" w:hAnsiTheme="majorHAnsi"/>
      <w:b/>
      <w:color w:val="4F81BD" w:themeColor="accent1"/>
    </w:rPr>
  </w:style>
  <w:style w:type="paragraph" w:styleId="a6">
    <w:name w:val="Normal Indent"/>
    <w:basedOn w:val="a"/>
    <w:link w:val="a7"/>
    <w:pPr>
      <w:ind w:left="720"/>
    </w:pPr>
  </w:style>
  <w:style w:type="character" w:customStyle="1" w:styleId="a7">
    <w:name w:val="Обычный отступ Знак"/>
    <w:basedOn w:val="1"/>
    <w:link w:val="a6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Theme="majorHAnsi" w:hAnsiTheme="majorHAnsi"/>
      <w:b/>
      <w:color w:val="365F91" w:themeColor="accent1" w:themeShade="BF"/>
      <w:sz w:val="28"/>
    </w:rPr>
  </w:style>
  <w:style w:type="paragraph" w:customStyle="1" w:styleId="14">
    <w:name w:val="Гиперссылка1"/>
    <w:basedOn w:val="12"/>
    <w:link w:val="a8"/>
    <w:rPr>
      <w:color w:val="0000FF" w:themeColor="hyperlink"/>
      <w:u w:val="single"/>
    </w:rPr>
  </w:style>
  <w:style w:type="character" w:styleId="a8">
    <w:name w:val="Hyperlink"/>
    <w:basedOn w:val="a0"/>
    <w:link w:val="14"/>
    <w:rPr>
      <w:color w:val="0000FF" w:themeColor="hyperlink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9">
    <w:name w:val="Subtitle"/>
    <w:basedOn w:val="a"/>
    <w:next w:val="a"/>
    <w:link w:val="aa"/>
    <w:uiPriority w:val="11"/>
    <w:qFormat/>
    <w:pPr>
      <w:numPr>
        <w:ilvl w:val="1"/>
      </w:numPr>
      <w:ind w:left="86"/>
    </w:pPr>
    <w:rPr>
      <w:rFonts w:asciiTheme="majorHAnsi" w:hAnsiTheme="majorHAnsi"/>
      <w:i/>
      <w:color w:val="4F81BD" w:themeColor="accent1"/>
      <w:spacing w:val="15"/>
      <w:sz w:val="24"/>
    </w:rPr>
  </w:style>
  <w:style w:type="character" w:customStyle="1" w:styleId="aa">
    <w:name w:val="Подзаголовок Знак"/>
    <w:basedOn w:val="1"/>
    <w:link w:val="a9"/>
    <w:rPr>
      <w:rFonts w:asciiTheme="majorHAnsi" w:hAnsiTheme="majorHAnsi"/>
      <w:i/>
      <w:color w:val="4F81BD" w:themeColor="accent1"/>
      <w:spacing w:val="15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b">
    <w:name w:val="Title"/>
    <w:basedOn w:val="a"/>
    <w:next w:val="a"/>
    <w:link w:val="ac"/>
    <w:uiPriority w:val="10"/>
    <w:qFormat/>
    <w:pPr>
      <w:spacing w:after="300"/>
      <w:contextualSpacing/>
    </w:pPr>
    <w:rPr>
      <w:rFonts w:asciiTheme="majorHAnsi" w:hAnsiTheme="majorHAnsi"/>
      <w:color w:val="17365D" w:themeColor="text2" w:themeShade="BF"/>
      <w:spacing w:val="5"/>
      <w:sz w:val="52"/>
    </w:rPr>
  </w:style>
  <w:style w:type="character" w:customStyle="1" w:styleId="ac">
    <w:name w:val="Заголовок Знак"/>
    <w:basedOn w:val="1"/>
    <w:link w:val="ab"/>
    <w:rPr>
      <w:rFonts w:asciiTheme="majorHAnsi" w:hAnsiTheme="majorHAnsi"/>
      <w:color w:val="17365D" w:themeColor="text2" w:themeShade="BF"/>
      <w:spacing w:val="5"/>
      <w:sz w:val="52"/>
    </w:rPr>
  </w:style>
  <w:style w:type="character" w:customStyle="1" w:styleId="40">
    <w:name w:val="Заголовок 4 Знак"/>
    <w:basedOn w:val="1"/>
    <w:link w:val="4"/>
    <w:rPr>
      <w:rFonts w:asciiTheme="majorHAnsi" w:hAnsiTheme="majorHAnsi"/>
      <w:b/>
      <w:i/>
      <w:color w:val="4F81BD" w:themeColor="accent1"/>
    </w:rPr>
  </w:style>
  <w:style w:type="character" w:customStyle="1" w:styleId="20">
    <w:name w:val="Заголовок 2 Знак"/>
    <w:basedOn w:val="1"/>
    <w:link w:val="2"/>
    <w:rPr>
      <w:rFonts w:asciiTheme="majorHAnsi" w:hAnsiTheme="majorHAnsi"/>
      <w:b/>
      <w:color w:val="4F81BD" w:themeColor="accent1"/>
      <w:sz w:val="26"/>
    </w:rPr>
  </w:style>
  <w:style w:type="paragraph" w:styleId="ad">
    <w:name w:val="caption"/>
    <w:basedOn w:val="a"/>
    <w:next w:val="a"/>
    <w:link w:val="ae"/>
    <w:pPr>
      <w:spacing w:line="240" w:lineRule="auto"/>
    </w:pPr>
    <w:rPr>
      <w:b/>
      <w:color w:val="4F81BD" w:themeColor="accent1"/>
      <w:sz w:val="18"/>
    </w:rPr>
  </w:style>
  <w:style w:type="character" w:customStyle="1" w:styleId="ae">
    <w:name w:val="Название объекта Знак"/>
    <w:basedOn w:val="1"/>
    <w:link w:val="ad"/>
    <w:rPr>
      <w:b/>
      <w:color w:val="4F81BD" w:themeColor="accent1"/>
      <w:sz w:val="18"/>
    </w:rPr>
  </w:style>
  <w:style w:type="table" w:styleId="af">
    <w:name w:val="Table Grid"/>
    <w:basedOn w:val="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4260</Words>
  <Characters>24283</Characters>
  <Application>Microsoft Office Word</Application>
  <DocSecurity>0</DocSecurity>
  <Lines>202</Lines>
  <Paragraphs>56</Paragraphs>
  <ScaleCrop>false</ScaleCrop>
  <Company/>
  <LinksUpToDate>false</LinksUpToDate>
  <CharactersWithSpaces>28487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dcterms:created xsi:type="dcterms:W3CDTF">2023-10-30T13:32:00Z</dcterms:created>
  <dcterms:modified xsi:type="dcterms:W3CDTF">2023-10-31T12:37:00Z</dcterms:modified>
</cp:coreProperties>
</file>