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0" w:rsidRPr="00864390" w:rsidRDefault="00190C10" w:rsidP="00190C10"/>
    <w:p w:rsidR="00190C10" w:rsidRPr="00864390" w:rsidRDefault="00190C10" w:rsidP="00190C10">
      <w:pPr>
        <w:jc w:val="center"/>
        <w:rPr>
          <w:b/>
          <w:bCs/>
          <w:szCs w:val="20"/>
        </w:rPr>
      </w:pPr>
      <w:r w:rsidRPr="00864390">
        <w:rPr>
          <w:b/>
          <w:bCs/>
        </w:rPr>
        <w:t>РОССИЙСКАЯ  ФЕДЕРАЦИЯ</w:t>
      </w:r>
    </w:p>
    <w:p w:rsidR="00190C10" w:rsidRPr="00864390" w:rsidRDefault="00190C10" w:rsidP="00190C10">
      <w:pPr>
        <w:jc w:val="center"/>
        <w:rPr>
          <w:b/>
          <w:bCs/>
          <w:szCs w:val="20"/>
        </w:rPr>
      </w:pPr>
    </w:p>
    <w:p w:rsidR="00190C10" w:rsidRPr="00864390" w:rsidRDefault="00190C10" w:rsidP="00190C10">
      <w:pPr>
        <w:jc w:val="center"/>
        <w:rPr>
          <w:b/>
          <w:bCs/>
          <w:szCs w:val="20"/>
        </w:rPr>
      </w:pPr>
      <w:r w:rsidRPr="00864390">
        <w:rPr>
          <w:b/>
          <w:bCs/>
        </w:rPr>
        <w:t>Администрация Ленинградской области</w:t>
      </w:r>
    </w:p>
    <w:p w:rsidR="00190C10" w:rsidRPr="00864390" w:rsidRDefault="00190C10" w:rsidP="00190C10">
      <w:pPr>
        <w:jc w:val="center"/>
        <w:rPr>
          <w:b/>
          <w:bCs/>
          <w:szCs w:val="20"/>
        </w:rPr>
      </w:pPr>
    </w:p>
    <w:p w:rsidR="00190C10" w:rsidRPr="00864390" w:rsidRDefault="00190C10" w:rsidP="00190C10">
      <w:pPr>
        <w:jc w:val="center"/>
        <w:rPr>
          <w:b/>
          <w:bCs/>
          <w:szCs w:val="20"/>
        </w:rPr>
      </w:pPr>
      <w:r w:rsidRPr="00864390">
        <w:rPr>
          <w:b/>
          <w:bCs/>
        </w:rPr>
        <w:t>КОМИТЕТ ОБЩЕГО И ПРОФЕССИОНАЛЬНОГО ОБРАЗОВАНИЯ</w:t>
      </w:r>
    </w:p>
    <w:p w:rsidR="00190C10" w:rsidRPr="00864390" w:rsidRDefault="00190C10" w:rsidP="00190C10">
      <w:pPr>
        <w:jc w:val="center"/>
        <w:rPr>
          <w:b/>
          <w:bCs/>
          <w:szCs w:val="20"/>
        </w:rPr>
      </w:pPr>
      <w:r w:rsidRPr="00864390">
        <w:rPr>
          <w:b/>
          <w:bCs/>
        </w:rPr>
        <w:t>ЛЕНИНГРАДСКОЙ ОБЛАСТИ</w:t>
      </w:r>
    </w:p>
    <w:p w:rsidR="00190C10" w:rsidRPr="00864390" w:rsidRDefault="00190C10" w:rsidP="00190C10">
      <w:pPr>
        <w:jc w:val="center"/>
        <w:rPr>
          <w:b/>
          <w:bCs/>
          <w:sz w:val="20"/>
          <w:szCs w:val="20"/>
        </w:rPr>
      </w:pPr>
    </w:p>
    <w:p w:rsidR="00190C10" w:rsidRPr="00864390" w:rsidRDefault="00190C10" w:rsidP="00190C10">
      <w:pPr>
        <w:pStyle w:val="1"/>
        <w:ind w:left="0" w:firstLine="0"/>
        <w:rPr>
          <w:b/>
        </w:rPr>
      </w:pPr>
    </w:p>
    <w:p w:rsidR="00190C10" w:rsidRPr="00864390" w:rsidRDefault="00190C10" w:rsidP="00190C10">
      <w:pPr>
        <w:pStyle w:val="1"/>
        <w:ind w:left="0" w:firstLine="0"/>
        <w:rPr>
          <w:b/>
        </w:rPr>
      </w:pPr>
      <w:r w:rsidRPr="00864390">
        <w:rPr>
          <w:b/>
        </w:rPr>
        <w:t>РАСПОРЯЖЕНИЕ</w:t>
      </w:r>
    </w:p>
    <w:p w:rsidR="00190C10" w:rsidRPr="00864390" w:rsidRDefault="00190C10" w:rsidP="00190C10"/>
    <w:p w:rsidR="00190C10" w:rsidRPr="00864390" w:rsidRDefault="00190C10" w:rsidP="00190C10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64390">
        <w:rPr>
          <w:b/>
          <w:bCs/>
          <w:sz w:val="28"/>
          <w:szCs w:val="28"/>
        </w:rPr>
        <w:t>«25» апреля 2018 года  № 858-р</w:t>
      </w:r>
    </w:p>
    <w:p w:rsidR="00190C10" w:rsidRPr="0026689A" w:rsidRDefault="00190C10" w:rsidP="00190C10">
      <w:pPr>
        <w:rPr>
          <w:rFonts w:eastAsia="Arial Unicode MS"/>
          <w:color w:val="000000"/>
        </w:rPr>
      </w:pPr>
    </w:p>
    <w:p w:rsidR="00190C10" w:rsidRPr="00F04F90" w:rsidRDefault="00190C10" w:rsidP="00190C10">
      <w:pPr>
        <w:tabs>
          <w:tab w:val="left" w:pos="993"/>
        </w:tabs>
        <w:ind w:left="284" w:right="282"/>
        <w:jc w:val="center"/>
        <w:rPr>
          <w:b/>
          <w:sz w:val="28"/>
          <w:szCs w:val="28"/>
        </w:rPr>
      </w:pPr>
      <w:r w:rsidRPr="00F04F90">
        <w:rPr>
          <w:b/>
          <w:color w:val="000000"/>
          <w:sz w:val="28"/>
          <w:szCs w:val="28"/>
        </w:rPr>
        <w:t>Об у</w:t>
      </w:r>
      <w:r>
        <w:rPr>
          <w:b/>
          <w:color w:val="000000"/>
          <w:sz w:val="28"/>
          <w:szCs w:val="28"/>
        </w:rPr>
        <w:t>становлении</w:t>
      </w:r>
      <w:r w:rsidRPr="00F04F90">
        <w:rPr>
          <w:b/>
          <w:color w:val="000000"/>
          <w:sz w:val="28"/>
          <w:szCs w:val="28"/>
        </w:rPr>
        <w:t xml:space="preserve"> минимального </w:t>
      </w:r>
      <w:r>
        <w:rPr>
          <w:b/>
          <w:color w:val="000000"/>
          <w:sz w:val="28"/>
          <w:szCs w:val="28"/>
        </w:rPr>
        <w:t>количества</w:t>
      </w:r>
      <w:r w:rsidRPr="00F04F90">
        <w:rPr>
          <w:b/>
          <w:color w:val="000000"/>
          <w:sz w:val="28"/>
          <w:szCs w:val="28"/>
        </w:rPr>
        <w:t xml:space="preserve"> баллов </w:t>
      </w:r>
      <w:r>
        <w:rPr>
          <w:b/>
          <w:color w:val="000000"/>
          <w:sz w:val="28"/>
          <w:szCs w:val="28"/>
        </w:rPr>
        <w:br/>
      </w:r>
      <w:r w:rsidRPr="00F04F90">
        <w:rPr>
          <w:b/>
          <w:color w:val="000000"/>
          <w:sz w:val="28"/>
          <w:szCs w:val="28"/>
        </w:rPr>
        <w:t xml:space="preserve">и </w:t>
      </w:r>
      <w:r w:rsidRPr="00F04F90">
        <w:rPr>
          <w:b/>
          <w:sz w:val="28"/>
          <w:szCs w:val="28"/>
        </w:rPr>
        <w:t>шкал</w:t>
      </w:r>
      <w:r>
        <w:rPr>
          <w:b/>
          <w:sz w:val="28"/>
          <w:szCs w:val="28"/>
        </w:rPr>
        <w:t>ы</w:t>
      </w:r>
      <w:r w:rsidRPr="00F04F90">
        <w:rPr>
          <w:b/>
          <w:sz w:val="28"/>
          <w:szCs w:val="28"/>
        </w:rPr>
        <w:t xml:space="preserve"> пересчета </w:t>
      </w:r>
      <w:r>
        <w:rPr>
          <w:b/>
          <w:sz w:val="28"/>
          <w:szCs w:val="28"/>
        </w:rPr>
        <w:t xml:space="preserve">первичного </w:t>
      </w:r>
      <w:r w:rsidRPr="00F04F90">
        <w:rPr>
          <w:b/>
          <w:sz w:val="28"/>
          <w:szCs w:val="28"/>
        </w:rPr>
        <w:t>балла</w:t>
      </w:r>
      <w:r>
        <w:rPr>
          <w:b/>
          <w:sz w:val="28"/>
          <w:szCs w:val="28"/>
        </w:rPr>
        <w:t xml:space="preserve"> </w:t>
      </w:r>
      <w:proofErr w:type="gramStart"/>
      <w:r w:rsidRPr="00F04F90">
        <w:rPr>
          <w:b/>
          <w:sz w:val="28"/>
          <w:szCs w:val="28"/>
        </w:rPr>
        <w:t>в отметку по пятибалльной шкале за выполнение экзаменационн</w:t>
      </w:r>
      <w:r>
        <w:rPr>
          <w:b/>
          <w:sz w:val="28"/>
          <w:szCs w:val="28"/>
        </w:rPr>
        <w:t>ых</w:t>
      </w:r>
      <w:r w:rsidRPr="00F04F90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t>при проведении государственной итоговой аттестации по образовательным программам</w:t>
      </w:r>
      <w:proofErr w:type="gramEnd"/>
      <w:r>
        <w:rPr>
          <w:b/>
          <w:sz w:val="28"/>
          <w:szCs w:val="28"/>
        </w:rPr>
        <w:t xml:space="preserve"> основного общего образования в форме </w:t>
      </w:r>
      <w:r w:rsidRPr="00F04F90">
        <w:rPr>
          <w:b/>
          <w:color w:val="000000"/>
          <w:sz w:val="28"/>
          <w:szCs w:val="28"/>
        </w:rPr>
        <w:t xml:space="preserve">основного государственного экзамена </w:t>
      </w:r>
      <w:r>
        <w:rPr>
          <w:b/>
          <w:color w:val="000000"/>
          <w:sz w:val="28"/>
          <w:szCs w:val="28"/>
        </w:rPr>
        <w:br/>
      </w:r>
      <w:r w:rsidRPr="00F04F90">
        <w:rPr>
          <w:b/>
          <w:sz w:val="28"/>
          <w:szCs w:val="28"/>
        </w:rPr>
        <w:t>в Ленинградской области в 201</w:t>
      </w:r>
      <w:r>
        <w:rPr>
          <w:b/>
          <w:sz w:val="28"/>
          <w:szCs w:val="28"/>
        </w:rPr>
        <w:t>8</w:t>
      </w:r>
      <w:r w:rsidRPr="00F04F90">
        <w:rPr>
          <w:b/>
          <w:sz w:val="28"/>
          <w:szCs w:val="28"/>
        </w:rPr>
        <w:t xml:space="preserve"> году</w:t>
      </w:r>
    </w:p>
    <w:p w:rsidR="00190C10" w:rsidRPr="00F10EFF" w:rsidRDefault="00190C10" w:rsidP="00190C1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90C10" w:rsidRPr="00F10EFF" w:rsidRDefault="00190C10" w:rsidP="00190C10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F10EFF">
        <w:rPr>
          <w:sz w:val="28"/>
          <w:szCs w:val="28"/>
        </w:rPr>
        <w:t>В соответствии с пунктом 13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Министерством образования и науки Российской Федерации от 25 декабря 2013 года №</w:t>
      </w:r>
      <w:r>
        <w:rPr>
          <w:sz w:val="28"/>
          <w:szCs w:val="28"/>
        </w:rPr>
        <w:t> </w:t>
      </w:r>
      <w:r w:rsidRPr="00F10EFF">
        <w:rPr>
          <w:sz w:val="28"/>
          <w:szCs w:val="28"/>
        </w:rPr>
        <w:t xml:space="preserve">1394, письмом Федеральной службы по надзору в сфере образования и науки от </w:t>
      </w:r>
      <w:r>
        <w:rPr>
          <w:sz w:val="28"/>
          <w:szCs w:val="28"/>
        </w:rPr>
        <w:t>3</w:t>
      </w:r>
      <w:r w:rsidRPr="00F10EFF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F10EF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F10EFF">
        <w:rPr>
          <w:sz w:val="28"/>
          <w:szCs w:val="28"/>
        </w:rPr>
        <w:t>0-</w:t>
      </w:r>
      <w:r>
        <w:rPr>
          <w:sz w:val="28"/>
          <w:szCs w:val="28"/>
        </w:rPr>
        <w:t>220</w:t>
      </w:r>
      <w:r w:rsidRPr="00F10EFF">
        <w:rPr>
          <w:sz w:val="28"/>
          <w:szCs w:val="28"/>
        </w:rPr>
        <w:t xml:space="preserve"> с рекомендациями по определению  минимального количества баллов за выполнение </w:t>
      </w:r>
      <w:r>
        <w:rPr>
          <w:sz w:val="28"/>
          <w:szCs w:val="28"/>
        </w:rPr>
        <w:t xml:space="preserve">экзаменационных работ </w:t>
      </w:r>
      <w:r w:rsidRPr="007E0171">
        <w:rPr>
          <w:sz w:val="28"/>
          <w:szCs w:val="28"/>
        </w:rPr>
        <w:t>для проведения государственной</w:t>
      </w:r>
      <w:proofErr w:type="gramEnd"/>
      <w:r w:rsidRPr="007E0171">
        <w:rPr>
          <w:sz w:val="28"/>
          <w:szCs w:val="28"/>
        </w:rPr>
        <w:t xml:space="preserve"> итоговой аттестации по образовательным программам основного общего образования</w:t>
      </w:r>
      <w:r w:rsidRPr="00F10EFF">
        <w:rPr>
          <w:sz w:val="28"/>
          <w:szCs w:val="28"/>
        </w:rPr>
        <w:t xml:space="preserve"> в форме основного государственного экзамена в 201</w:t>
      </w:r>
      <w:r>
        <w:rPr>
          <w:sz w:val="28"/>
          <w:szCs w:val="28"/>
        </w:rPr>
        <w:t>8</w:t>
      </w:r>
      <w:r w:rsidRPr="00F10EFF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F10EFF">
        <w:rPr>
          <w:sz w:val="28"/>
          <w:szCs w:val="28"/>
        </w:rPr>
        <w:t xml:space="preserve"> </w:t>
      </w:r>
    </w:p>
    <w:p w:rsidR="00190C10" w:rsidRPr="00F10EFF" w:rsidRDefault="00190C10" w:rsidP="00190C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 xml:space="preserve">Установить в Ленинградской области </w:t>
      </w:r>
      <w:r>
        <w:rPr>
          <w:sz w:val="28"/>
          <w:szCs w:val="28"/>
        </w:rPr>
        <w:t xml:space="preserve">в 2018 году </w:t>
      </w:r>
      <w:r w:rsidRPr="00F10EFF">
        <w:rPr>
          <w:sz w:val="28"/>
          <w:szCs w:val="28"/>
        </w:rPr>
        <w:t xml:space="preserve">минимальное количество баллов </w:t>
      </w:r>
      <w:r w:rsidRPr="00816D0A">
        <w:rPr>
          <w:sz w:val="28"/>
          <w:szCs w:val="28"/>
        </w:rPr>
        <w:t xml:space="preserve">за выполнение экзаменационных работ </w:t>
      </w:r>
      <w:r>
        <w:rPr>
          <w:sz w:val="28"/>
          <w:szCs w:val="28"/>
        </w:rPr>
        <w:t>при</w:t>
      </w:r>
      <w:r w:rsidRPr="00816D0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816D0A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sz w:val="28"/>
          <w:szCs w:val="28"/>
        </w:rPr>
        <w:t>, подтверждающее освоение обучающимися образовательных программ основного общего образования</w:t>
      </w:r>
      <w:r w:rsidRPr="00F10EFF">
        <w:rPr>
          <w:sz w:val="28"/>
          <w:szCs w:val="28"/>
        </w:rPr>
        <w:t>:</w:t>
      </w:r>
    </w:p>
    <w:p w:rsidR="00190C10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– 15 баллов;</w:t>
      </w:r>
    </w:p>
    <w:p w:rsidR="00190C10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– 8 баллов, из них не менее 2 баллов за выполнение заданий по модулю «Геометрия»;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 xml:space="preserve">по физике - </w:t>
      </w:r>
      <w:r>
        <w:rPr>
          <w:sz w:val="28"/>
          <w:szCs w:val="28"/>
        </w:rPr>
        <w:t>10</w:t>
      </w:r>
      <w:r w:rsidRPr="00F10EFF">
        <w:rPr>
          <w:sz w:val="28"/>
          <w:szCs w:val="28"/>
        </w:rPr>
        <w:t xml:space="preserve"> баллов;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>по химии - 9 баллов;</w:t>
      </w:r>
    </w:p>
    <w:p w:rsidR="00190C10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 xml:space="preserve">по биологии - 13 баллов; 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10EFF">
        <w:rPr>
          <w:sz w:val="28"/>
          <w:szCs w:val="28"/>
        </w:rPr>
        <w:lastRenderedPageBreak/>
        <w:t>по географии - 12 баллов;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>по обществознанию - 15 баллов;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>по истории - 13 баллов;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7AB5">
        <w:rPr>
          <w:sz w:val="28"/>
          <w:szCs w:val="28"/>
        </w:rPr>
        <w:t>по литературе - 12 баллов;</w:t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>по информатике и информационно-коммуникационным технологиям - 5 баллов;</w:t>
      </w:r>
    </w:p>
    <w:p w:rsidR="00190C10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>по иностранным языкам (английский, немецкий</w:t>
      </w:r>
      <w:r>
        <w:rPr>
          <w:sz w:val="28"/>
          <w:szCs w:val="28"/>
        </w:rPr>
        <w:t>, французский</w:t>
      </w:r>
      <w:r w:rsidRPr="00F10EFF">
        <w:rPr>
          <w:sz w:val="28"/>
          <w:szCs w:val="28"/>
        </w:rPr>
        <w:t>) - 29 баллов.</w:t>
      </w:r>
    </w:p>
    <w:p w:rsidR="00190C10" w:rsidRPr="00F10EFF" w:rsidRDefault="00190C10" w:rsidP="00190C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0EFF">
        <w:rPr>
          <w:sz w:val="28"/>
          <w:szCs w:val="28"/>
        </w:rPr>
        <w:t xml:space="preserve">Установить в Ленинградской области </w:t>
      </w:r>
      <w:r>
        <w:rPr>
          <w:sz w:val="28"/>
          <w:szCs w:val="28"/>
        </w:rPr>
        <w:t xml:space="preserve">в 2018 году </w:t>
      </w:r>
      <w:r w:rsidRPr="00F10EFF">
        <w:rPr>
          <w:sz w:val="28"/>
          <w:szCs w:val="28"/>
        </w:rPr>
        <w:t>шкал</w:t>
      </w:r>
      <w:r>
        <w:rPr>
          <w:sz w:val="28"/>
          <w:szCs w:val="28"/>
        </w:rPr>
        <w:t>у</w:t>
      </w:r>
      <w:r w:rsidRPr="00F10EFF">
        <w:rPr>
          <w:sz w:val="28"/>
          <w:szCs w:val="28"/>
        </w:rPr>
        <w:t xml:space="preserve"> пересчета </w:t>
      </w:r>
      <w:r>
        <w:rPr>
          <w:sz w:val="28"/>
          <w:szCs w:val="28"/>
        </w:rPr>
        <w:t>суммарного</w:t>
      </w:r>
      <w:r w:rsidRPr="00F10EFF">
        <w:rPr>
          <w:sz w:val="28"/>
          <w:szCs w:val="28"/>
        </w:rPr>
        <w:t xml:space="preserve"> балла </w:t>
      </w:r>
      <w:proofErr w:type="gramStart"/>
      <w:r w:rsidRPr="00F10EFF">
        <w:rPr>
          <w:sz w:val="28"/>
          <w:szCs w:val="28"/>
        </w:rPr>
        <w:t xml:space="preserve">за выполнение экзаменационной работы в отметку по пятибалльной шкале </w:t>
      </w:r>
      <w:r>
        <w:rPr>
          <w:sz w:val="28"/>
          <w:szCs w:val="28"/>
        </w:rPr>
        <w:t>при</w:t>
      </w:r>
      <w:r w:rsidRPr="007067E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7067E2">
        <w:rPr>
          <w:sz w:val="28"/>
          <w:szCs w:val="28"/>
        </w:rPr>
        <w:t xml:space="preserve"> государственной итоговой аттестации по образовательным программам</w:t>
      </w:r>
      <w:proofErr w:type="gramEnd"/>
      <w:r w:rsidRPr="007067E2">
        <w:rPr>
          <w:sz w:val="28"/>
          <w:szCs w:val="28"/>
        </w:rPr>
        <w:t xml:space="preserve"> основного общего образования в форме основного государственного экзамена </w:t>
      </w:r>
      <w:r w:rsidRPr="00F10EFF">
        <w:rPr>
          <w:sz w:val="28"/>
          <w:szCs w:val="28"/>
        </w:rPr>
        <w:t>в соответствии с приложением</w:t>
      </w:r>
      <w:r>
        <w:rPr>
          <w:sz w:val="28"/>
          <w:szCs w:val="28"/>
        </w:rPr>
        <w:t xml:space="preserve"> к настоящему распоряжению</w:t>
      </w:r>
      <w:r w:rsidRPr="00F10EFF">
        <w:rPr>
          <w:sz w:val="28"/>
          <w:szCs w:val="28"/>
        </w:rPr>
        <w:t>.</w:t>
      </w:r>
    </w:p>
    <w:p w:rsidR="00190C10" w:rsidRPr="00242F27" w:rsidRDefault="00190C10" w:rsidP="00190C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42F27">
        <w:rPr>
          <w:sz w:val="28"/>
          <w:szCs w:val="28"/>
        </w:rPr>
        <w:t>Контроль за</w:t>
      </w:r>
      <w:proofErr w:type="gramEnd"/>
      <w:r w:rsidRPr="00242F27">
        <w:rPr>
          <w:sz w:val="28"/>
          <w:szCs w:val="28"/>
        </w:rPr>
        <w:t xml:space="preserve"> исполнением настоящего распоряжения возложить на начальника департамента надзора и контроля за соблюдением законодательства  в сфере</w:t>
      </w:r>
      <w:r>
        <w:rPr>
          <w:sz w:val="28"/>
          <w:szCs w:val="28"/>
        </w:rPr>
        <w:t xml:space="preserve"> образования Богославского Д.Д.</w:t>
      </w:r>
    </w:p>
    <w:p w:rsidR="00190C10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26035</wp:posOffset>
            </wp:positionV>
            <wp:extent cx="8001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0C10" w:rsidRPr="00F10EFF" w:rsidRDefault="00190C10" w:rsidP="00190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0EF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0EF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 Тарасов</w:t>
      </w:r>
      <w:r w:rsidRPr="00F10EFF">
        <w:rPr>
          <w:sz w:val="28"/>
          <w:szCs w:val="28"/>
        </w:rPr>
        <w:t xml:space="preserve">   </w:t>
      </w:r>
    </w:p>
    <w:p w:rsidR="00190C10" w:rsidRPr="00F10EFF" w:rsidRDefault="00190C10" w:rsidP="00190C10">
      <w:pPr>
        <w:ind w:firstLine="709"/>
        <w:jc w:val="both"/>
        <w:rPr>
          <w:sz w:val="28"/>
          <w:szCs w:val="28"/>
        </w:rPr>
      </w:pPr>
    </w:p>
    <w:p w:rsidR="00190C10" w:rsidRPr="00F10EFF" w:rsidRDefault="00190C10" w:rsidP="00190C10">
      <w:pPr>
        <w:tabs>
          <w:tab w:val="num" w:pos="-360"/>
        </w:tabs>
        <w:ind w:firstLine="720"/>
        <w:jc w:val="both"/>
        <w:rPr>
          <w:sz w:val="28"/>
          <w:szCs w:val="28"/>
        </w:rPr>
        <w:sectPr w:rsidR="00190C10" w:rsidRPr="00F10EFF" w:rsidSect="00CA1ED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90C10" w:rsidRPr="00F10EFF" w:rsidRDefault="00190C10" w:rsidP="00190C10">
      <w:pPr>
        <w:pStyle w:val="Default"/>
        <w:jc w:val="right"/>
        <w:rPr>
          <w:bCs/>
        </w:rPr>
      </w:pPr>
      <w:r w:rsidRPr="00F10EFF">
        <w:rPr>
          <w:bCs/>
        </w:rPr>
        <w:lastRenderedPageBreak/>
        <w:t xml:space="preserve">Приложение </w:t>
      </w:r>
    </w:p>
    <w:p w:rsidR="00190C10" w:rsidRPr="00F10EFF" w:rsidRDefault="00190C10" w:rsidP="00190C10">
      <w:pPr>
        <w:pStyle w:val="Default"/>
        <w:jc w:val="right"/>
        <w:rPr>
          <w:bCs/>
        </w:rPr>
      </w:pPr>
      <w:r w:rsidRPr="00F10EFF">
        <w:rPr>
          <w:bCs/>
        </w:rPr>
        <w:t>к распоряжению комитета общего</w:t>
      </w:r>
    </w:p>
    <w:p w:rsidR="00190C10" w:rsidRPr="00F10EFF" w:rsidRDefault="00190C10" w:rsidP="00190C10">
      <w:pPr>
        <w:pStyle w:val="Default"/>
        <w:jc w:val="right"/>
        <w:rPr>
          <w:bCs/>
        </w:rPr>
      </w:pPr>
      <w:r w:rsidRPr="00F10EFF">
        <w:rPr>
          <w:bCs/>
        </w:rPr>
        <w:t xml:space="preserve"> и профессионального образования</w:t>
      </w:r>
    </w:p>
    <w:p w:rsidR="00190C10" w:rsidRPr="00F10EFF" w:rsidRDefault="00190C10" w:rsidP="00190C10">
      <w:pPr>
        <w:pStyle w:val="Default"/>
        <w:jc w:val="right"/>
        <w:rPr>
          <w:bCs/>
        </w:rPr>
      </w:pPr>
      <w:r w:rsidRPr="00F10EFF">
        <w:rPr>
          <w:bCs/>
        </w:rPr>
        <w:t xml:space="preserve"> Ленинградской области </w:t>
      </w:r>
    </w:p>
    <w:p w:rsidR="00190C10" w:rsidRPr="001804AF" w:rsidRDefault="00190C10" w:rsidP="00190C10">
      <w:pPr>
        <w:pStyle w:val="Default"/>
        <w:jc w:val="right"/>
        <w:rPr>
          <w:bCs/>
        </w:rPr>
      </w:pPr>
      <w:r w:rsidRPr="001804AF">
        <w:rPr>
          <w:bCs/>
        </w:rPr>
        <w:t>от «</w:t>
      </w:r>
      <w:r>
        <w:rPr>
          <w:bCs/>
        </w:rPr>
        <w:t>25</w:t>
      </w:r>
      <w:r w:rsidRPr="001804AF">
        <w:rPr>
          <w:bCs/>
        </w:rPr>
        <w:t xml:space="preserve">» </w:t>
      </w:r>
      <w:r>
        <w:rPr>
          <w:bCs/>
        </w:rPr>
        <w:t>апреля</w:t>
      </w:r>
      <w:r w:rsidRPr="001804AF">
        <w:rPr>
          <w:bCs/>
        </w:rPr>
        <w:t xml:space="preserve"> 201</w:t>
      </w:r>
      <w:r>
        <w:rPr>
          <w:bCs/>
        </w:rPr>
        <w:t>8</w:t>
      </w:r>
      <w:r w:rsidRPr="001804AF">
        <w:rPr>
          <w:bCs/>
        </w:rPr>
        <w:t xml:space="preserve"> г. № </w:t>
      </w:r>
      <w:r>
        <w:rPr>
          <w:bCs/>
        </w:rPr>
        <w:t>858</w:t>
      </w:r>
      <w:r w:rsidRPr="001804AF">
        <w:rPr>
          <w:bCs/>
        </w:rPr>
        <w:t xml:space="preserve">-р </w:t>
      </w:r>
    </w:p>
    <w:p w:rsidR="00190C10" w:rsidRPr="00C1554B" w:rsidRDefault="00190C10" w:rsidP="00190C10">
      <w:pPr>
        <w:pStyle w:val="Default"/>
        <w:jc w:val="center"/>
        <w:rPr>
          <w:b/>
          <w:bCs/>
          <w:sz w:val="28"/>
          <w:szCs w:val="28"/>
        </w:rPr>
      </w:pPr>
      <w:r w:rsidRPr="00C1554B">
        <w:rPr>
          <w:b/>
          <w:bCs/>
          <w:sz w:val="28"/>
          <w:szCs w:val="28"/>
        </w:rPr>
        <w:t xml:space="preserve">Шкала пересчета суммарного балла </w:t>
      </w:r>
      <w:proofErr w:type="gramStart"/>
      <w:r w:rsidRPr="00C1554B">
        <w:rPr>
          <w:b/>
          <w:bCs/>
          <w:sz w:val="28"/>
          <w:szCs w:val="28"/>
        </w:rPr>
        <w:t xml:space="preserve">за выполнение экзаменационной работы в отметку по пятибалльной шкале </w:t>
      </w:r>
      <w:r w:rsidRPr="00C1554B">
        <w:rPr>
          <w:b/>
          <w:bCs/>
          <w:sz w:val="28"/>
          <w:szCs w:val="28"/>
        </w:rPr>
        <w:br/>
      </w:r>
      <w:r w:rsidRPr="00C1554B">
        <w:rPr>
          <w:b/>
          <w:sz w:val="28"/>
          <w:szCs w:val="28"/>
        </w:rPr>
        <w:t>при проведении государственной итоговой аттестации по образовательным программам</w:t>
      </w:r>
      <w:proofErr w:type="gramEnd"/>
      <w:r w:rsidRPr="00C1554B">
        <w:rPr>
          <w:b/>
          <w:sz w:val="28"/>
          <w:szCs w:val="28"/>
        </w:rPr>
        <w:t xml:space="preserve"> основного общего образования </w:t>
      </w:r>
      <w:r w:rsidRPr="00C1554B">
        <w:rPr>
          <w:b/>
          <w:sz w:val="28"/>
          <w:szCs w:val="28"/>
        </w:rPr>
        <w:br/>
        <w:t>в форме основного государственного экзамена</w:t>
      </w:r>
    </w:p>
    <w:p w:rsidR="00190C10" w:rsidRDefault="00190C10" w:rsidP="00190C10">
      <w:pPr>
        <w:pStyle w:val="Default"/>
        <w:numPr>
          <w:ilvl w:val="0"/>
          <w:numId w:val="2"/>
        </w:numPr>
        <w:spacing w:before="60" w:after="120"/>
        <w:ind w:left="0" w:firstLine="0"/>
        <w:jc w:val="center"/>
        <w:rPr>
          <w:b/>
          <w:bCs/>
          <w:caps/>
        </w:rPr>
      </w:pPr>
      <w:r w:rsidRPr="00C553AC">
        <w:rPr>
          <w:b/>
          <w:bCs/>
          <w:caps/>
        </w:rPr>
        <w:t>Русский язык</w:t>
      </w: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949"/>
        <w:gridCol w:w="2835"/>
        <w:gridCol w:w="3402"/>
        <w:gridCol w:w="3572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>пятибалльной шкале</w:t>
            </w:r>
          </w:p>
        </w:tc>
        <w:tc>
          <w:tcPr>
            <w:tcW w:w="2949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«4»</w:t>
            </w:r>
          </w:p>
        </w:tc>
        <w:tc>
          <w:tcPr>
            <w:tcW w:w="357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949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>
              <w:t>0 - 14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>
              <w:t>15 - 24</w:t>
            </w:r>
          </w:p>
        </w:tc>
        <w:tc>
          <w:tcPr>
            <w:tcW w:w="3402" w:type="dxa"/>
            <w:vAlign w:val="center"/>
          </w:tcPr>
          <w:p w:rsidR="00190C10" w:rsidRDefault="00190C10" w:rsidP="008B3DEF">
            <w:pPr>
              <w:pStyle w:val="Default"/>
              <w:jc w:val="center"/>
            </w:pPr>
            <w:r w:rsidRPr="00C8778F">
              <w:t>2</w:t>
            </w:r>
            <w:r>
              <w:t xml:space="preserve">5 – 33, </w:t>
            </w:r>
            <w:r>
              <w:br/>
              <w:t xml:space="preserve">из них не менее 4 баллов за грамотность </w:t>
            </w:r>
            <w:r>
              <w:br/>
              <w:t>(по критериям ГК1-ГК4).</w:t>
            </w:r>
          </w:p>
          <w:p w:rsidR="00190C10" w:rsidRPr="00C8778F" w:rsidRDefault="00190C10" w:rsidP="008B3DEF">
            <w:pPr>
              <w:pStyle w:val="Default"/>
              <w:jc w:val="center"/>
            </w:pPr>
            <w:r>
              <w:t xml:space="preserve">Если по критериям ГК1-ГК4 </w:t>
            </w:r>
            <w:proofErr w:type="gramStart"/>
            <w:r>
              <w:t>обучающийся</w:t>
            </w:r>
            <w:proofErr w:type="gramEnd"/>
            <w:r>
              <w:t xml:space="preserve"> набрал менее 4 баллов, вставляется отметка «3»</w:t>
            </w:r>
          </w:p>
        </w:tc>
        <w:tc>
          <w:tcPr>
            <w:tcW w:w="3572" w:type="dxa"/>
            <w:vAlign w:val="center"/>
          </w:tcPr>
          <w:p w:rsidR="00190C10" w:rsidRDefault="00190C10" w:rsidP="008B3DEF">
            <w:pPr>
              <w:pStyle w:val="Default"/>
              <w:jc w:val="center"/>
            </w:pPr>
            <w:r w:rsidRPr="00C8778F">
              <w:t>3</w:t>
            </w:r>
            <w:r>
              <w:t>4 – 39</w:t>
            </w:r>
          </w:p>
          <w:p w:rsidR="00190C10" w:rsidRDefault="00190C10" w:rsidP="008B3DEF">
            <w:pPr>
              <w:pStyle w:val="Default"/>
              <w:jc w:val="center"/>
            </w:pPr>
            <w:r>
              <w:t xml:space="preserve">из них не менее 6 баллов за грамотность </w:t>
            </w:r>
            <w:r>
              <w:br/>
              <w:t>(по критериям ГК1-ГК4).</w:t>
            </w:r>
          </w:p>
          <w:p w:rsidR="00190C10" w:rsidRPr="00C8778F" w:rsidRDefault="00190C10" w:rsidP="008B3DEF">
            <w:pPr>
              <w:pStyle w:val="Default"/>
              <w:jc w:val="center"/>
            </w:pPr>
            <w:r>
              <w:t xml:space="preserve">Если по критериям ГК1-ГК4 </w:t>
            </w:r>
            <w:proofErr w:type="gramStart"/>
            <w:r>
              <w:t>обучающийся</w:t>
            </w:r>
            <w:proofErr w:type="gramEnd"/>
            <w:r>
              <w:t xml:space="preserve"> набрал менее 6 баллов, вставляется отметка «4»</w:t>
            </w:r>
          </w:p>
        </w:tc>
      </w:tr>
    </w:tbl>
    <w:p w:rsidR="00190C1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C553AC">
        <w:rPr>
          <w:b/>
          <w:bCs/>
          <w:caps/>
        </w:rPr>
        <w:t>Математика</w:t>
      </w:r>
    </w:p>
    <w:tbl>
      <w:tblPr>
        <w:tblpPr w:leftFromText="180" w:rightFromText="180" w:vertAnchor="text" w:horzAnchor="margin" w:tblpXSpec="center" w:tblpY="4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5"/>
        <w:gridCol w:w="3402"/>
        <w:gridCol w:w="3543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02" w:type="dxa"/>
            <w:vAlign w:val="center"/>
          </w:tcPr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>пятибалльной шкале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«4»</w:t>
            </w:r>
          </w:p>
        </w:tc>
        <w:tc>
          <w:tcPr>
            <w:tcW w:w="3543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02" w:type="dxa"/>
            <w:vAlign w:val="center"/>
          </w:tcPr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35" w:type="dxa"/>
            <w:vAlign w:val="center"/>
          </w:tcPr>
          <w:p w:rsidR="00190C10" w:rsidRPr="00C8778F" w:rsidRDefault="00190C10" w:rsidP="008B3DEF">
            <w:pPr>
              <w:pStyle w:val="Default"/>
              <w:jc w:val="center"/>
            </w:pPr>
            <w:r w:rsidRPr="00C8778F">
              <w:t xml:space="preserve">0 – </w:t>
            </w:r>
            <w:r>
              <w:t>7</w:t>
            </w:r>
          </w:p>
        </w:tc>
        <w:tc>
          <w:tcPr>
            <w:tcW w:w="2835" w:type="dxa"/>
            <w:vAlign w:val="center"/>
          </w:tcPr>
          <w:p w:rsidR="00190C10" w:rsidRPr="00C8778F" w:rsidRDefault="00190C10" w:rsidP="008B3DEF">
            <w:pPr>
              <w:pStyle w:val="Default"/>
              <w:jc w:val="center"/>
            </w:pPr>
            <w:r>
              <w:t>8</w:t>
            </w:r>
            <w:r w:rsidRPr="00C8778F">
              <w:t xml:space="preserve"> – 1</w:t>
            </w:r>
            <w:r>
              <w:t>4</w:t>
            </w:r>
            <w:r>
              <w:br/>
            </w:r>
            <w:r w:rsidRPr="00180C25">
              <w:t>из них не менее 2 баллов за выполнение заданий по модулю «Геометрия»</w:t>
            </w:r>
          </w:p>
        </w:tc>
        <w:tc>
          <w:tcPr>
            <w:tcW w:w="3402" w:type="dxa"/>
            <w:vAlign w:val="center"/>
          </w:tcPr>
          <w:p w:rsidR="00190C10" w:rsidRPr="00C8778F" w:rsidRDefault="00190C10" w:rsidP="008B3DEF">
            <w:pPr>
              <w:pStyle w:val="Default"/>
              <w:jc w:val="center"/>
            </w:pPr>
            <w:r w:rsidRPr="00C8778F">
              <w:t>1</w:t>
            </w:r>
            <w:r>
              <w:t>5</w:t>
            </w:r>
            <w:r w:rsidRPr="00C8778F">
              <w:t xml:space="preserve"> – 2</w:t>
            </w:r>
            <w:r>
              <w:t>1</w:t>
            </w:r>
          </w:p>
        </w:tc>
        <w:tc>
          <w:tcPr>
            <w:tcW w:w="3543" w:type="dxa"/>
            <w:vAlign w:val="center"/>
          </w:tcPr>
          <w:p w:rsidR="00190C10" w:rsidRPr="00C8778F" w:rsidRDefault="00190C10" w:rsidP="008B3DEF">
            <w:pPr>
              <w:pStyle w:val="Default"/>
              <w:jc w:val="center"/>
            </w:pPr>
            <w:r w:rsidRPr="00C8778F">
              <w:t>2</w:t>
            </w:r>
            <w:r>
              <w:t>2</w:t>
            </w:r>
            <w:r w:rsidRPr="00C8778F">
              <w:t xml:space="preserve"> – 3</w:t>
            </w:r>
            <w:r>
              <w:t>2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ФИЗИКА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900"/>
        <w:gridCol w:w="2835"/>
        <w:gridCol w:w="3402"/>
        <w:gridCol w:w="3522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>пятибалльной шкале</w:t>
            </w:r>
          </w:p>
        </w:tc>
        <w:tc>
          <w:tcPr>
            <w:tcW w:w="2900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«4»</w:t>
            </w:r>
          </w:p>
        </w:tc>
        <w:tc>
          <w:tcPr>
            <w:tcW w:w="352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rPr>
                <w:b/>
                <w:bCs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  <w:rPr>
                <w:b/>
                <w:bCs/>
              </w:rPr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900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t xml:space="preserve">0 – </w:t>
            </w:r>
            <w:r>
              <w:t>9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>
              <w:t>10 – 19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>
              <w:t>20</w:t>
            </w:r>
            <w:r w:rsidRPr="00F10EFF">
              <w:t xml:space="preserve"> – </w:t>
            </w:r>
            <w:r>
              <w:t>30</w:t>
            </w:r>
          </w:p>
        </w:tc>
        <w:tc>
          <w:tcPr>
            <w:tcW w:w="352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</w:pPr>
            <w:r w:rsidRPr="00F10EFF">
              <w:t>3</w:t>
            </w:r>
            <w:r>
              <w:t>1</w:t>
            </w:r>
            <w:r w:rsidRPr="00F10EFF">
              <w:t xml:space="preserve"> – 40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ХИМИЯ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900"/>
        <w:gridCol w:w="2835"/>
        <w:gridCol w:w="3402"/>
        <w:gridCol w:w="3522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lastRenderedPageBreak/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>пятибалльной шкале</w:t>
            </w:r>
          </w:p>
        </w:tc>
        <w:tc>
          <w:tcPr>
            <w:tcW w:w="2900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52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900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8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9 – 17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18 – 26</w:t>
            </w:r>
          </w:p>
        </w:tc>
        <w:tc>
          <w:tcPr>
            <w:tcW w:w="352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27 – 34</w:t>
            </w:r>
          </w:p>
        </w:tc>
      </w:tr>
    </w:tbl>
    <w:p w:rsidR="00190C10" w:rsidRPr="00F10EFF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</w:rPr>
      </w:pPr>
      <w:r>
        <w:rPr>
          <w:b/>
          <w:bCs/>
        </w:rPr>
        <w:br w:type="page"/>
      </w:r>
      <w:r w:rsidRPr="00A35360">
        <w:rPr>
          <w:b/>
          <w:bCs/>
          <w:caps/>
        </w:rPr>
        <w:lastRenderedPageBreak/>
        <w:t>БИОЛОГИЯ</w:t>
      </w:r>
    </w:p>
    <w:tbl>
      <w:tblPr>
        <w:tblW w:w="153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78"/>
        <w:gridCol w:w="2835"/>
        <w:gridCol w:w="3402"/>
        <w:gridCol w:w="3501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13 –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26 – 36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37 – 46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ГЕОГРАФИЯ</w:t>
      </w: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78"/>
        <w:gridCol w:w="2835"/>
        <w:gridCol w:w="3402"/>
        <w:gridCol w:w="3501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78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501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78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11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12 – 19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20 – 26</w:t>
            </w:r>
          </w:p>
        </w:tc>
        <w:tc>
          <w:tcPr>
            <w:tcW w:w="3501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27 – 32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ОБЩЕСТВОЗНАНИЕ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35"/>
        <w:gridCol w:w="2835"/>
        <w:gridCol w:w="3402"/>
        <w:gridCol w:w="3457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14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15 – 24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25 – 33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34 – 39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ИСТОРИЯ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35"/>
        <w:gridCol w:w="2835"/>
        <w:gridCol w:w="3402"/>
        <w:gridCol w:w="3457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12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13 – 23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24 – 34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35 – 44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ЛИТЕРАТУРА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35"/>
        <w:gridCol w:w="2835"/>
        <w:gridCol w:w="3402"/>
        <w:gridCol w:w="3457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35" w:type="dxa"/>
            <w:vAlign w:val="center"/>
          </w:tcPr>
          <w:p w:rsidR="00190C10" w:rsidRPr="00531DF3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531DF3">
              <w:rPr>
                <w:sz w:val="26"/>
                <w:szCs w:val="26"/>
              </w:rPr>
              <w:t>0 – 11</w:t>
            </w:r>
          </w:p>
        </w:tc>
        <w:tc>
          <w:tcPr>
            <w:tcW w:w="2835" w:type="dxa"/>
            <w:vAlign w:val="center"/>
          </w:tcPr>
          <w:p w:rsidR="00190C10" w:rsidRPr="00531DF3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531DF3">
              <w:rPr>
                <w:sz w:val="26"/>
                <w:szCs w:val="26"/>
              </w:rPr>
              <w:t>12 – 19</w:t>
            </w:r>
          </w:p>
        </w:tc>
        <w:tc>
          <w:tcPr>
            <w:tcW w:w="3402" w:type="dxa"/>
            <w:vAlign w:val="center"/>
          </w:tcPr>
          <w:p w:rsidR="00190C10" w:rsidRPr="00531DF3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531DF3">
              <w:rPr>
                <w:sz w:val="26"/>
                <w:szCs w:val="26"/>
              </w:rPr>
              <w:t>20 – 26</w:t>
            </w:r>
          </w:p>
        </w:tc>
        <w:tc>
          <w:tcPr>
            <w:tcW w:w="3457" w:type="dxa"/>
            <w:vAlign w:val="center"/>
          </w:tcPr>
          <w:p w:rsidR="00190C10" w:rsidRPr="00531DF3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531DF3">
              <w:rPr>
                <w:sz w:val="26"/>
                <w:szCs w:val="26"/>
              </w:rPr>
              <w:t xml:space="preserve">27 – </w:t>
            </w:r>
            <w:r>
              <w:rPr>
                <w:sz w:val="26"/>
                <w:szCs w:val="26"/>
              </w:rPr>
              <w:t>3</w:t>
            </w:r>
            <w:r w:rsidRPr="00531DF3">
              <w:rPr>
                <w:sz w:val="26"/>
                <w:szCs w:val="26"/>
              </w:rPr>
              <w:t>3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ИНФОРМАТИКА и ИКТ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35"/>
        <w:gridCol w:w="2835"/>
        <w:gridCol w:w="3402"/>
        <w:gridCol w:w="3457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4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5 – 11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12 – 17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18 – 22</w:t>
            </w:r>
          </w:p>
        </w:tc>
      </w:tr>
    </w:tbl>
    <w:p w:rsidR="00190C10" w:rsidRPr="00A35360" w:rsidRDefault="00190C10" w:rsidP="00190C10">
      <w:pPr>
        <w:pStyle w:val="Default"/>
        <w:numPr>
          <w:ilvl w:val="0"/>
          <w:numId w:val="2"/>
        </w:numPr>
        <w:spacing w:before="120" w:after="120"/>
        <w:ind w:left="0" w:firstLine="0"/>
        <w:jc w:val="center"/>
        <w:rPr>
          <w:b/>
          <w:bCs/>
          <w:caps/>
        </w:rPr>
      </w:pPr>
      <w:r w:rsidRPr="00A35360">
        <w:rPr>
          <w:b/>
          <w:bCs/>
          <w:caps/>
        </w:rPr>
        <w:t>ИНОСТРАННЫЙ ЯЗЫК</w:t>
      </w:r>
      <w:r w:rsidRPr="00A35360">
        <w:rPr>
          <w:b/>
          <w:bCs/>
          <w:caps/>
        </w:rPr>
        <w:br/>
        <w:t xml:space="preserve">(АНГЛИЙСКИЙ, НЕМЕЦКИЙ, </w:t>
      </w:r>
      <w:r w:rsidRPr="00DC1190">
        <w:rPr>
          <w:b/>
          <w:bCs/>
          <w:caps/>
        </w:rPr>
        <w:t>французский</w:t>
      </w:r>
      <w:r w:rsidRPr="00A35360">
        <w:rPr>
          <w:b/>
          <w:bCs/>
          <w:caps/>
        </w:rPr>
        <w:t>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835"/>
        <w:gridCol w:w="2835"/>
        <w:gridCol w:w="3402"/>
        <w:gridCol w:w="3457"/>
      </w:tblGrid>
      <w:tr w:rsidR="00190C10" w:rsidRPr="00F10EFF" w:rsidTr="008B3DEF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Отметка </w:t>
            </w:r>
            <w:proofErr w:type="gramStart"/>
            <w:r w:rsidRPr="00A35360">
              <w:rPr>
                <w:b/>
                <w:bCs/>
              </w:rPr>
              <w:t>по</w:t>
            </w:r>
            <w:proofErr w:type="gramEnd"/>
            <w:r w:rsidRPr="00A35360">
              <w:rPr>
                <w:b/>
                <w:bCs/>
              </w:rPr>
              <w:t xml:space="preserve"> </w:t>
            </w:r>
          </w:p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пятибалльной шкале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190C10" w:rsidTr="008B3DEF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2780" w:type="dxa"/>
            <w:vAlign w:val="center"/>
          </w:tcPr>
          <w:p w:rsidR="00190C10" w:rsidRPr="00A35360" w:rsidRDefault="00190C10" w:rsidP="008B3DEF">
            <w:pPr>
              <w:pStyle w:val="Default"/>
            </w:pPr>
            <w:r w:rsidRPr="00A35360">
              <w:rPr>
                <w:b/>
                <w:bCs/>
              </w:rPr>
              <w:t xml:space="preserve">Общий балл 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0 – 28</w:t>
            </w:r>
          </w:p>
        </w:tc>
        <w:tc>
          <w:tcPr>
            <w:tcW w:w="2835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29 – 45</w:t>
            </w:r>
          </w:p>
        </w:tc>
        <w:tc>
          <w:tcPr>
            <w:tcW w:w="3402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46 – 58</w:t>
            </w:r>
          </w:p>
        </w:tc>
        <w:tc>
          <w:tcPr>
            <w:tcW w:w="3457" w:type="dxa"/>
            <w:vAlign w:val="center"/>
          </w:tcPr>
          <w:p w:rsidR="00190C10" w:rsidRPr="00F10EFF" w:rsidRDefault="00190C10" w:rsidP="008B3DEF">
            <w:pPr>
              <w:pStyle w:val="Default"/>
              <w:jc w:val="center"/>
              <w:rPr>
                <w:sz w:val="26"/>
                <w:szCs w:val="26"/>
              </w:rPr>
            </w:pPr>
            <w:r w:rsidRPr="00F10EFF">
              <w:rPr>
                <w:sz w:val="26"/>
                <w:szCs w:val="26"/>
              </w:rPr>
              <w:t>59 – 70</w:t>
            </w:r>
          </w:p>
        </w:tc>
      </w:tr>
    </w:tbl>
    <w:p w:rsidR="00752278" w:rsidRDefault="00752278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>
      <w:bookmarkStart w:id="0" w:name="_GoBack"/>
      <w:bookmarkEnd w:id="0"/>
    </w:p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Default="00190C10"/>
    <w:p w:rsidR="00190C10" w:rsidRPr="007D7643" w:rsidRDefault="00190C10" w:rsidP="00190C10">
      <w:pPr>
        <w:ind w:firstLine="709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F745301" wp14:editId="3CA13C0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0" w:rsidRPr="007D7643" w:rsidRDefault="00190C10" w:rsidP="00190C10">
      <w:pPr>
        <w:ind w:firstLine="709"/>
        <w:jc w:val="center"/>
        <w:rPr>
          <w:color w:val="000000"/>
        </w:rPr>
      </w:pPr>
    </w:p>
    <w:p w:rsidR="00190C10" w:rsidRPr="007D7643" w:rsidRDefault="00190C10" w:rsidP="00190C10">
      <w:pPr>
        <w:ind w:firstLine="709"/>
        <w:jc w:val="center"/>
        <w:rPr>
          <w:color w:val="000000"/>
        </w:rPr>
      </w:pPr>
    </w:p>
    <w:p w:rsidR="00190C10" w:rsidRPr="007D7643" w:rsidRDefault="00190C10" w:rsidP="00190C10">
      <w:pPr>
        <w:ind w:firstLine="709"/>
        <w:jc w:val="center"/>
        <w:rPr>
          <w:color w:val="000000"/>
        </w:rPr>
      </w:pPr>
      <w:r w:rsidRPr="007D7643">
        <w:rPr>
          <w:color w:val="000000"/>
        </w:rPr>
        <w:t>РОССИЙСКАЯ ФЕДЕРАЦИЯ</w:t>
      </w:r>
    </w:p>
    <w:p w:rsidR="00190C10" w:rsidRPr="007D7643" w:rsidRDefault="00190C10" w:rsidP="00190C10">
      <w:pPr>
        <w:ind w:firstLine="709"/>
        <w:jc w:val="center"/>
        <w:rPr>
          <w:color w:val="000000"/>
        </w:rPr>
      </w:pPr>
    </w:p>
    <w:p w:rsidR="00190C10" w:rsidRPr="007D7643" w:rsidRDefault="00190C10" w:rsidP="00190C10">
      <w:pPr>
        <w:ind w:firstLine="709"/>
        <w:jc w:val="center"/>
        <w:rPr>
          <w:color w:val="000000"/>
        </w:rPr>
      </w:pPr>
      <w:r w:rsidRPr="007D7643">
        <w:rPr>
          <w:color w:val="000000"/>
        </w:rPr>
        <w:t>Администрация Ленинградской области</w:t>
      </w:r>
    </w:p>
    <w:p w:rsidR="00190C10" w:rsidRPr="007D7643" w:rsidRDefault="00190C10" w:rsidP="00190C10">
      <w:pPr>
        <w:ind w:firstLine="709"/>
        <w:jc w:val="center"/>
        <w:rPr>
          <w:color w:val="000000"/>
        </w:rPr>
      </w:pPr>
    </w:p>
    <w:p w:rsidR="00190C10" w:rsidRPr="007D7643" w:rsidRDefault="00190C10" w:rsidP="00190C10">
      <w:pPr>
        <w:ind w:firstLine="709"/>
        <w:jc w:val="center"/>
        <w:rPr>
          <w:color w:val="000000"/>
        </w:rPr>
      </w:pPr>
      <w:r w:rsidRPr="007D7643">
        <w:rPr>
          <w:color w:val="000000"/>
        </w:rPr>
        <w:t xml:space="preserve">КОМИТЕТ ОБЩЕГО И ПРОФЕССИОНАЛЬНОГО ОБРАЗОВАНИЯ </w:t>
      </w:r>
    </w:p>
    <w:p w:rsidR="00190C10" w:rsidRPr="007D7643" w:rsidRDefault="00190C10" w:rsidP="00190C10">
      <w:pPr>
        <w:ind w:firstLine="709"/>
        <w:jc w:val="center"/>
        <w:rPr>
          <w:color w:val="000000"/>
        </w:rPr>
      </w:pPr>
      <w:r w:rsidRPr="007D7643">
        <w:rPr>
          <w:color w:val="000000"/>
        </w:rPr>
        <w:t>ЛЕНИНГРАДСКОЙ ОБЛАСТИ</w:t>
      </w:r>
    </w:p>
    <w:p w:rsidR="00190C10" w:rsidRPr="007D7643" w:rsidRDefault="00190C10" w:rsidP="00190C10">
      <w:pPr>
        <w:ind w:firstLine="709"/>
        <w:jc w:val="center"/>
        <w:rPr>
          <w:color w:val="000000"/>
        </w:rPr>
      </w:pPr>
    </w:p>
    <w:p w:rsidR="00190C10" w:rsidRPr="007D7643" w:rsidRDefault="00190C10" w:rsidP="00190C10">
      <w:pPr>
        <w:keepNext/>
        <w:ind w:firstLine="709"/>
        <w:jc w:val="center"/>
        <w:outlineLvl w:val="0"/>
        <w:rPr>
          <w:bCs/>
          <w:color w:val="000000"/>
          <w:sz w:val="28"/>
        </w:rPr>
      </w:pPr>
      <w:r w:rsidRPr="007D7643">
        <w:rPr>
          <w:bCs/>
          <w:color w:val="000000"/>
          <w:sz w:val="28"/>
        </w:rPr>
        <w:t>РАСПОРЯЖЕНИЕ</w:t>
      </w:r>
    </w:p>
    <w:p w:rsidR="00190C10" w:rsidRPr="007D7643" w:rsidRDefault="00190C10" w:rsidP="00190C10">
      <w:pPr>
        <w:ind w:firstLine="709"/>
        <w:jc w:val="center"/>
        <w:rPr>
          <w:b/>
          <w:bCs/>
          <w:color w:val="000000"/>
        </w:rPr>
      </w:pPr>
    </w:p>
    <w:p w:rsidR="00190C10" w:rsidRPr="007D7643" w:rsidRDefault="00190C10" w:rsidP="00190C10">
      <w:pPr>
        <w:ind w:firstLine="709"/>
        <w:jc w:val="center"/>
        <w:rPr>
          <w:b/>
          <w:bCs/>
          <w:color w:val="000000"/>
        </w:rPr>
      </w:pPr>
    </w:p>
    <w:p w:rsidR="00190C10" w:rsidRPr="007D7643" w:rsidRDefault="00190C10" w:rsidP="00190C10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7D7643">
        <w:rPr>
          <w:b/>
          <w:bCs/>
          <w:color w:val="000000"/>
          <w:sz w:val="28"/>
          <w:szCs w:val="28"/>
        </w:rPr>
        <w:t>«15» мая 2018 года № 1016-р</w:t>
      </w:r>
    </w:p>
    <w:p w:rsidR="00190C10" w:rsidRPr="007D7643" w:rsidRDefault="00190C10" w:rsidP="00190C10">
      <w:pPr>
        <w:ind w:firstLine="709"/>
        <w:jc w:val="center"/>
        <w:rPr>
          <w:b/>
          <w:bCs/>
          <w:color w:val="000000"/>
        </w:rPr>
      </w:pPr>
    </w:p>
    <w:p w:rsidR="00190C10" w:rsidRPr="007D7643" w:rsidRDefault="00190C10" w:rsidP="00190C10">
      <w:pPr>
        <w:ind w:firstLine="709"/>
        <w:jc w:val="center"/>
        <w:rPr>
          <w:b/>
          <w:bCs/>
          <w:color w:val="000000"/>
        </w:rPr>
      </w:pPr>
    </w:p>
    <w:p w:rsidR="00190C10" w:rsidRPr="007C18BD" w:rsidRDefault="00190C10" w:rsidP="00190C10">
      <w:pPr>
        <w:ind w:firstLine="709"/>
        <w:jc w:val="center"/>
        <w:rPr>
          <w:b/>
          <w:sz w:val="28"/>
          <w:szCs w:val="28"/>
        </w:rPr>
      </w:pPr>
      <w:r w:rsidRPr="007C18BD">
        <w:rPr>
          <w:b/>
          <w:sz w:val="28"/>
          <w:szCs w:val="28"/>
        </w:rPr>
        <w:t>О проведении государственной итоговой аттестации</w:t>
      </w:r>
    </w:p>
    <w:p w:rsidR="00190C10" w:rsidRPr="00935C37" w:rsidRDefault="00190C10" w:rsidP="00190C10">
      <w:pPr>
        <w:ind w:firstLine="709"/>
        <w:jc w:val="center"/>
        <w:rPr>
          <w:b/>
          <w:sz w:val="28"/>
          <w:szCs w:val="28"/>
        </w:rPr>
      </w:pPr>
      <w:r w:rsidRPr="00935C37">
        <w:rPr>
          <w:b/>
          <w:sz w:val="28"/>
          <w:szCs w:val="28"/>
        </w:rPr>
        <w:t xml:space="preserve">по образовательным программам основного общего образования </w:t>
      </w:r>
    </w:p>
    <w:p w:rsidR="00190C10" w:rsidRPr="00935C37" w:rsidRDefault="00190C10" w:rsidP="00190C10">
      <w:pPr>
        <w:ind w:firstLine="709"/>
        <w:jc w:val="center"/>
        <w:rPr>
          <w:b/>
          <w:sz w:val="28"/>
          <w:szCs w:val="28"/>
        </w:rPr>
      </w:pPr>
      <w:r w:rsidRPr="00935C37">
        <w:rPr>
          <w:b/>
          <w:sz w:val="28"/>
          <w:szCs w:val="28"/>
        </w:rPr>
        <w:t xml:space="preserve">в Ленинградской области в </w:t>
      </w:r>
      <w:r>
        <w:rPr>
          <w:b/>
          <w:sz w:val="28"/>
          <w:szCs w:val="28"/>
        </w:rPr>
        <w:t>2018</w:t>
      </w:r>
      <w:r w:rsidRPr="00935C37">
        <w:rPr>
          <w:b/>
          <w:sz w:val="28"/>
          <w:szCs w:val="28"/>
        </w:rPr>
        <w:t xml:space="preserve"> году</w:t>
      </w:r>
    </w:p>
    <w:p w:rsidR="00190C10" w:rsidRPr="00935C37" w:rsidRDefault="00190C10" w:rsidP="00190C10">
      <w:pPr>
        <w:ind w:firstLine="709"/>
        <w:jc w:val="both"/>
        <w:rPr>
          <w:sz w:val="28"/>
          <w:szCs w:val="28"/>
        </w:rPr>
      </w:pPr>
    </w:p>
    <w:p w:rsidR="00190C10" w:rsidRPr="009A115A" w:rsidRDefault="00190C10" w:rsidP="00190C10">
      <w:pPr>
        <w:tabs>
          <w:tab w:val="left" w:pos="900"/>
          <w:tab w:val="left" w:pos="1080"/>
          <w:tab w:val="left" w:pos="1276"/>
          <w:tab w:val="num" w:pos="1980"/>
        </w:tabs>
        <w:spacing w:before="120" w:after="120"/>
        <w:ind w:firstLine="709"/>
        <w:jc w:val="both"/>
        <w:rPr>
          <w:sz w:val="28"/>
          <w:szCs w:val="20"/>
        </w:rPr>
      </w:pPr>
      <w:proofErr w:type="gramStart"/>
      <w:r w:rsidRPr="009A115A">
        <w:rPr>
          <w:sz w:val="28"/>
          <w:szCs w:val="28"/>
        </w:rPr>
        <w:t xml:space="preserve">В соответствии с </w:t>
      </w:r>
      <w:r w:rsidRPr="00FA0DE1">
        <w:rPr>
          <w:sz w:val="28"/>
          <w:szCs w:val="28"/>
        </w:rPr>
        <w:t>приказами Министерства образования и науки Российской Федерации от 25 декабря 2013 года № 1394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проведения ГИА)</w:t>
      </w:r>
      <w:r>
        <w:rPr>
          <w:sz w:val="28"/>
          <w:szCs w:val="28"/>
        </w:rPr>
        <w:t xml:space="preserve">, </w:t>
      </w:r>
      <w:r w:rsidRPr="009A115A">
        <w:rPr>
          <w:sz w:val="28"/>
          <w:szCs w:val="20"/>
        </w:rPr>
        <w:t>от 10 ноября 201</w:t>
      </w:r>
      <w:r>
        <w:rPr>
          <w:sz w:val="28"/>
          <w:szCs w:val="20"/>
        </w:rPr>
        <w:t>7</w:t>
      </w:r>
      <w:r w:rsidRPr="009A115A">
        <w:rPr>
          <w:sz w:val="28"/>
          <w:szCs w:val="20"/>
        </w:rPr>
        <w:t> года № 1097 «Об утверждении 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</w:t>
      </w:r>
      <w:proofErr w:type="gramEnd"/>
      <w:r w:rsidRPr="009A115A">
        <w:rPr>
          <w:sz w:val="28"/>
          <w:szCs w:val="20"/>
        </w:rPr>
        <w:t xml:space="preserve"> </w:t>
      </w:r>
      <w:proofErr w:type="gramStart"/>
      <w:r w:rsidRPr="009A115A">
        <w:rPr>
          <w:sz w:val="28"/>
          <w:szCs w:val="20"/>
        </w:rPr>
        <w:t>его проведении в 2018 году», от 10 ноября 201</w:t>
      </w:r>
      <w:r>
        <w:rPr>
          <w:sz w:val="28"/>
          <w:szCs w:val="20"/>
        </w:rPr>
        <w:t>7</w:t>
      </w:r>
      <w:r w:rsidRPr="009A115A">
        <w:rPr>
          <w:sz w:val="28"/>
          <w:szCs w:val="20"/>
        </w:rPr>
        <w:t> года № 1098</w:t>
      </w:r>
      <w:r>
        <w:rPr>
          <w:sz w:val="28"/>
          <w:szCs w:val="20"/>
        </w:rPr>
        <w:t xml:space="preserve"> </w:t>
      </w:r>
      <w:r w:rsidRPr="009A115A">
        <w:rPr>
          <w:sz w:val="28"/>
          <w:szCs w:val="20"/>
        </w:rPr>
        <w:t>«Об утверждении единого расписания и продолжительности проведения государственного выпускного экзамена по образовательным программам основного общего образования и среднего общего образования по каждому учебному предмету, перечня средств обучения и воспитания, используемых при его проведении в 2018 году»</w:t>
      </w:r>
      <w:r>
        <w:rPr>
          <w:sz w:val="28"/>
          <w:szCs w:val="20"/>
        </w:rPr>
        <w:t>,</w:t>
      </w:r>
      <w:proofErr w:type="gramEnd"/>
    </w:p>
    <w:p w:rsidR="00190C10" w:rsidRPr="003E1CED" w:rsidRDefault="00190C10" w:rsidP="00190C10">
      <w:pPr>
        <w:numPr>
          <w:ilvl w:val="0"/>
          <w:numId w:val="3"/>
        </w:numPr>
        <w:tabs>
          <w:tab w:val="num" w:pos="792"/>
        </w:tabs>
        <w:ind w:left="0" w:firstLine="709"/>
        <w:jc w:val="both"/>
        <w:rPr>
          <w:sz w:val="28"/>
          <w:szCs w:val="28"/>
        </w:rPr>
      </w:pPr>
      <w:r w:rsidRPr="003E1CED">
        <w:rPr>
          <w:sz w:val="28"/>
          <w:szCs w:val="28"/>
        </w:rPr>
        <w:lastRenderedPageBreak/>
        <w:t xml:space="preserve">Провести государственную итоговую аттестацию по образовательным программам основного общего образования (далее – государственная итоговая аттестация) в общеобразовательных организациях Ленинградской области в </w:t>
      </w:r>
      <w:r>
        <w:rPr>
          <w:sz w:val="28"/>
          <w:szCs w:val="28"/>
        </w:rPr>
        <w:t>2018</w:t>
      </w:r>
      <w:r w:rsidRPr="003E1CED">
        <w:rPr>
          <w:sz w:val="28"/>
          <w:szCs w:val="28"/>
        </w:rPr>
        <w:t xml:space="preserve"> году в сроки, </w:t>
      </w:r>
      <w:r>
        <w:rPr>
          <w:sz w:val="28"/>
          <w:szCs w:val="28"/>
        </w:rPr>
        <w:t>установленные</w:t>
      </w:r>
      <w:r w:rsidRPr="003E1CED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ом</w:t>
      </w:r>
      <w:r w:rsidRPr="003E1CED">
        <w:rPr>
          <w:sz w:val="28"/>
          <w:szCs w:val="28"/>
        </w:rPr>
        <w:t xml:space="preserve"> образования и науки Российской Федерации:</w:t>
      </w:r>
    </w:p>
    <w:p w:rsidR="00190C10" w:rsidRPr="00C3530B" w:rsidRDefault="00190C10" w:rsidP="00190C1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3530B">
        <w:rPr>
          <w:sz w:val="28"/>
          <w:szCs w:val="28"/>
        </w:rPr>
        <w:t xml:space="preserve">Для лиц, указанных в </w:t>
      </w:r>
      <w:hyperlink r:id="rId8" w:history="1">
        <w:r w:rsidRPr="00C3530B">
          <w:rPr>
            <w:rStyle w:val="a3"/>
            <w:sz w:val="28"/>
            <w:szCs w:val="28"/>
          </w:rPr>
          <w:t>пунктах 9</w:t>
        </w:r>
      </w:hyperlink>
      <w:r w:rsidRPr="00C3530B">
        <w:rPr>
          <w:sz w:val="28"/>
          <w:szCs w:val="28"/>
        </w:rPr>
        <w:t xml:space="preserve"> и </w:t>
      </w:r>
      <w:hyperlink r:id="rId9" w:history="1">
        <w:r w:rsidRPr="00C3530B">
          <w:rPr>
            <w:rStyle w:val="a3"/>
            <w:sz w:val="28"/>
            <w:szCs w:val="28"/>
          </w:rPr>
          <w:t>10</w:t>
        </w:r>
      </w:hyperlink>
      <w:r w:rsidRPr="00C3530B">
        <w:rPr>
          <w:sz w:val="28"/>
          <w:szCs w:val="28"/>
        </w:rPr>
        <w:t xml:space="preserve"> Порядка проведения ГИА:</w:t>
      </w:r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25 мая (пятница) - иностранные языки (английский, французский, немецкий, испанский);</w:t>
      </w:r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26 мая (суббота) - иностранные языки (английский, французский, немецкий, испанский);</w:t>
      </w:r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29 мая (вторник) - русский язык;</w:t>
      </w:r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0A1">
        <w:rPr>
          <w:rFonts w:ascii="Times New Roman" w:hAnsi="Times New Roman" w:cs="Times New Roman"/>
          <w:sz w:val="28"/>
          <w:szCs w:val="28"/>
        </w:rP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2 июня (суббота) - физика, информатика и информационно-коммуникационные технологии (ИКТ);</w:t>
      </w:r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5 июня (вторник) - математика;</w:t>
      </w:r>
    </w:p>
    <w:p w:rsidR="00190C10" w:rsidRPr="004D20A1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7 июня (четверг) - история, химия, география, физика;</w:t>
      </w:r>
    </w:p>
    <w:p w:rsidR="00190C10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A1">
        <w:rPr>
          <w:rFonts w:ascii="Times New Roman" w:hAnsi="Times New Roman" w:cs="Times New Roman"/>
          <w:sz w:val="28"/>
          <w:szCs w:val="28"/>
        </w:rPr>
        <w:t>9 июня (суббота) - обществознание;</w:t>
      </w:r>
    </w:p>
    <w:p w:rsidR="00190C10" w:rsidRPr="00C3530B" w:rsidRDefault="00190C10" w:rsidP="00190C1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3530B">
        <w:rPr>
          <w:sz w:val="28"/>
          <w:szCs w:val="28"/>
        </w:rPr>
        <w:t xml:space="preserve">Для лиц, указанных в </w:t>
      </w:r>
      <w:hyperlink r:id="rId10" w:history="1">
        <w:r w:rsidRPr="00C3530B">
          <w:rPr>
            <w:rStyle w:val="a3"/>
            <w:sz w:val="28"/>
            <w:szCs w:val="28"/>
          </w:rPr>
          <w:t>пункте 30</w:t>
        </w:r>
      </w:hyperlink>
      <w:r w:rsidRPr="00C3530B">
        <w:rPr>
          <w:sz w:val="28"/>
          <w:szCs w:val="28"/>
        </w:rPr>
        <w:t xml:space="preserve"> Порядка проведения ГИА:</w:t>
      </w:r>
    </w:p>
    <w:p w:rsidR="00190C10" w:rsidRPr="00747467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7">
        <w:rPr>
          <w:rFonts w:ascii="Times New Roman" w:hAnsi="Times New Roman" w:cs="Times New Roman"/>
          <w:sz w:val="28"/>
          <w:szCs w:val="28"/>
        </w:rPr>
        <w:t>20 июня (среда) - русский язык;</w:t>
      </w:r>
    </w:p>
    <w:p w:rsidR="00190C10" w:rsidRPr="00747467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7">
        <w:rPr>
          <w:rFonts w:ascii="Times New Roman" w:hAnsi="Times New Roman" w:cs="Times New Roman"/>
          <w:sz w:val="28"/>
          <w:szCs w:val="28"/>
        </w:rPr>
        <w:t>21 июня (четверг) - математика;</w:t>
      </w:r>
    </w:p>
    <w:p w:rsidR="00190C10" w:rsidRPr="00747467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467">
        <w:rPr>
          <w:rFonts w:ascii="Times New Roman" w:hAnsi="Times New Roman" w:cs="Times New Roman"/>
          <w:sz w:val="28"/>
          <w:szCs w:val="28"/>
        </w:rP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190C10" w:rsidRPr="00747467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7">
        <w:rPr>
          <w:rFonts w:ascii="Times New Roman" w:hAnsi="Times New Roman" w:cs="Times New Roman"/>
          <w:sz w:val="28"/>
          <w:szCs w:val="28"/>
        </w:rPr>
        <w:t>23 июня (суббота) - иностранные языки (английский, французский, немецкий, испанский);</w:t>
      </w:r>
    </w:p>
    <w:p w:rsidR="00190C10" w:rsidRPr="00747467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7">
        <w:rPr>
          <w:rFonts w:ascii="Times New Roman" w:hAnsi="Times New Roman" w:cs="Times New Roman"/>
          <w:sz w:val="28"/>
          <w:szCs w:val="28"/>
        </w:rPr>
        <w:t>25 июня (понедельник) - история, химия, физика, география;</w:t>
      </w:r>
    </w:p>
    <w:p w:rsidR="00190C10" w:rsidRPr="00747467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7">
        <w:rPr>
          <w:rFonts w:ascii="Times New Roman" w:hAnsi="Times New Roman" w:cs="Times New Roman"/>
          <w:sz w:val="28"/>
          <w:szCs w:val="28"/>
        </w:rPr>
        <w:t>28 июня (четверг) - по всем учебным предметам;</w:t>
      </w:r>
    </w:p>
    <w:p w:rsidR="00190C10" w:rsidRDefault="00190C10" w:rsidP="00190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467">
        <w:rPr>
          <w:rFonts w:ascii="Times New Roman" w:hAnsi="Times New Roman" w:cs="Times New Roman"/>
          <w:sz w:val="28"/>
          <w:szCs w:val="28"/>
        </w:rPr>
        <w:t>29 июня (пятни</w:t>
      </w:r>
      <w:r>
        <w:rPr>
          <w:rFonts w:ascii="Times New Roman" w:hAnsi="Times New Roman" w:cs="Times New Roman"/>
          <w:sz w:val="28"/>
          <w:szCs w:val="28"/>
        </w:rPr>
        <w:t>ца) - по всем учебным предметам.</w:t>
      </w:r>
    </w:p>
    <w:p w:rsidR="00190C10" w:rsidRPr="00935C37" w:rsidRDefault="00190C10" w:rsidP="00190C1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>Государственному бюджетному учреждению Ленинградской области «Информационный центр оценки качества образования» (далее – ГБУ ЛО «ИЦОКО») (</w:t>
      </w:r>
      <w:proofErr w:type="gramStart"/>
      <w:r w:rsidRPr="00935C37">
        <w:rPr>
          <w:sz w:val="28"/>
          <w:szCs w:val="28"/>
        </w:rPr>
        <w:t>Грозная</w:t>
      </w:r>
      <w:proofErr w:type="gramEnd"/>
      <w:r w:rsidRPr="00935C37">
        <w:rPr>
          <w:sz w:val="28"/>
          <w:szCs w:val="28"/>
        </w:rPr>
        <w:t xml:space="preserve"> И.Н.) обеспечить:</w:t>
      </w:r>
    </w:p>
    <w:p w:rsidR="00190C10" w:rsidRDefault="00190C10" w:rsidP="00190C1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е и </w:t>
      </w:r>
      <w:r w:rsidRPr="00935C37">
        <w:rPr>
          <w:sz w:val="28"/>
          <w:szCs w:val="28"/>
        </w:rPr>
        <w:t>технологическое сопровождение проведения государственной итоговой аттестации</w:t>
      </w:r>
      <w:r>
        <w:rPr>
          <w:sz w:val="28"/>
          <w:szCs w:val="28"/>
        </w:rPr>
        <w:t xml:space="preserve"> в соответствии с Порядком проведения ГИА, </w:t>
      </w:r>
    </w:p>
    <w:p w:rsidR="00190C10" w:rsidRPr="00935C37" w:rsidRDefault="00190C10" w:rsidP="00190C10">
      <w:pPr>
        <w:jc w:val="both"/>
        <w:rPr>
          <w:sz w:val="28"/>
          <w:szCs w:val="28"/>
        </w:rPr>
      </w:pPr>
      <w:proofErr w:type="gramStart"/>
      <w:r w:rsidRPr="00EC0969">
        <w:rPr>
          <w:sz w:val="28"/>
          <w:szCs w:val="28"/>
        </w:rPr>
        <w:t xml:space="preserve">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(письмо </w:t>
      </w:r>
      <w:proofErr w:type="spellStart"/>
      <w:r w:rsidRPr="00EC0969">
        <w:rPr>
          <w:sz w:val="28"/>
          <w:szCs w:val="28"/>
        </w:rPr>
        <w:t>Рособрнадзора</w:t>
      </w:r>
      <w:proofErr w:type="spellEnd"/>
      <w:r w:rsidRPr="00EC0969">
        <w:rPr>
          <w:sz w:val="28"/>
          <w:szCs w:val="28"/>
        </w:rPr>
        <w:t xml:space="preserve"> от 27 декабря 2017 года № 10-870 «О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</w:t>
      </w:r>
      <w:r w:rsidRPr="00EC0969">
        <w:rPr>
          <w:sz w:val="28"/>
          <w:szCs w:val="28"/>
        </w:rPr>
        <w:lastRenderedPageBreak/>
        <w:t>образования в 2018 году») (далее – Методические рекомендации по проведению экзаменов)</w:t>
      </w:r>
      <w:r>
        <w:rPr>
          <w:sz w:val="28"/>
          <w:szCs w:val="28"/>
        </w:rPr>
        <w:t xml:space="preserve"> </w:t>
      </w:r>
      <w:r w:rsidRPr="004A3F07">
        <w:rPr>
          <w:sz w:val="28"/>
          <w:szCs w:val="28"/>
        </w:rPr>
        <w:t>и региональны</w:t>
      </w:r>
      <w:r>
        <w:rPr>
          <w:sz w:val="28"/>
          <w:szCs w:val="28"/>
        </w:rPr>
        <w:t>ми</w:t>
      </w:r>
      <w:r w:rsidRPr="004A3F07">
        <w:rPr>
          <w:sz w:val="28"/>
          <w:szCs w:val="28"/>
        </w:rPr>
        <w:t xml:space="preserve"> инструктивны</w:t>
      </w:r>
      <w:r>
        <w:rPr>
          <w:sz w:val="28"/>
          <w:szCs w:val="28"/>
        </w:rPr>
        <w:t>ми</w:t>
      </w:r>
      <w:r w:rsidRPr="004A3F0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Pr="00935C37">
        <w:rPr>
          <w:sz w:val="28"/>
          <w:szCs w:val="28"/>
        </w:rPr>
        <w:t>.</w:t>
      </w:r>
      <w:proofErr w:type="gramEnd"/>
    </w:p>
    <w:p w:rsidR="00190C10" w:rsidRPr="00935C37" w:rsidRDefault="00190C10" w:rsidP="00190C1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259F6">
        <w:rPr>
          <w:sz w:val="28"/>
          <w:szCs w:val="28"/>
        </w:rPr>
        <w:t xml:space="preserve">Тиражирование, пакетирование экзаменационных материалов для проведения государственной итоговой аттестации не позднее, чем за </w:t>
      </w:r>
      <w:r>
        <w:rPr>
          <w:sz w:val="28"/>
          <w:szCs w:val="28"/>
        </w:rPr>
        <w:t>три</w:t>
      </w:r>
      <w:r w:rsidRPr="009259F6">
        <w:rPr>
          <w:sz w:val="28"/>
          <w:szCs w:val="28"/>
        </w:rPr>
        <w:t xml:space="preserve"> рабочих дня до даты соответствующего экзамена</w:t>
      </w:r>
      <w:r>
        <w:rPr>
          <w:sz w:val="28"/>
          <w:szCs w:val="28"/>
        </w:rPr>
        <w:t xml:space="preserve">, с соблюдением требований к </w:t>
      </w:r>
      <w:r w:rsidRPr="00935C37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935C37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 при проведении работ</w:t>
      </w:r>
      <w:r w:rsidRPr="00935C37">
        <w:rPr>
          <w:sz w:val="28"/>
          <w:szCs w:val="28"/>
        </w:rPr>
        <w:t>.</w:t>
      </w:r>
    </w:p>
    <w:p w:rsidR="00190C10" w:rsidRPr="00201658" w:rsidRDefault="00190C10" w:rsidP="00190C1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01658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одготовку и передачу по защищенным каналам связи в органы местного самоуправления, осуществляющие управление в сфере образования, информации о </w:t>
      </w:r>
      <w:r w:rsidRPr="00201658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201658">
        <w:rPr>
          <w:sz w:val="28"/>
          <w:szCs w:val="28"/>
        </w:rPr>
        <w:t xml:space="preserve"> на экзамены сотрудников пунктов проведения экзаменов, уполномоченных представителей государственной экзаменационной комиссии, общественных наблюдателей не </w:t>
      </w:r>
      <w:r>
        <w:rPr>
          <w:sz w:val="28"/>
          <w:szCs w:val="28"/>
        </w:rPr>
        <w:t>ранее</w:t>
      </w:r>
      <w:r w:rsidRPr="00201658">
        <w:rPr>
          <w:sz w:val="28"/>
          <w:szCs w:val="28"/>
        </w:rPr>
        <w:t>, чем за три рабочих дня до проведения экзамена по соответствующему учебному предмету.</w:t>
      </w:r>
    </w:p>
    <w:p w:rsidR="00190C10" w:rsidRPr="00201658" w:rsidRDefault="00190C10" w:rsidP="00190C10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658">
        <w:rPr>
          <w:sz w:val="28"/>
          <w:szCs w:val="28"/>
        </w:rPr>
        <w:t xml:space="preserve">Выдачу уполномоченным представителям государственной экзаменационной комиссии экзаменационных материалов для проведения государственной итоговой аттестации за день до проведения соответствующего экзамена и </w:t>
      </w:r>
      <w:r>
        <w:rPr>
          <w:sz w:val="28"/>
          <w:szCs w:val="28"/>
        </w:rPr>
        <w:t>п</w:t>
      </w:r>
      <w:r w:rsidRPr="00201658">
        <w:rPr>
          <w:sz w:val="28"/>
          <w:szCs w:val="28"/>
        </w:rPr>
        <w:t>рием от уполномоченных представителей государственной экзаменационной комиссии Ленинградской области экзаменационных материалов в день проведения экзамена после его окончания.</w:t>
      </w:r>
    </w:p>
    <w:p w:rsidR="00190C10" w:rsidRPr="00935C37" w:rsidRDefault="00190C10" w:rsidP="00190C10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>Формирование и передачу протоколов с результатами государственной итоговой аттестации</w:t>
      </w:r>
      <w:r>
        <w:rPr>
          <w:sz w:val="28"/>
          <w:szCs w:val="28"/>
        </w:rPr>
        <w:t>, документов для работы территориальных конфликтных комиссий</w:t>
      </w:r>
      <w:r w:rsidRPr="00935C37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</w:t>
      </w:r>
      <w:r>
        <w:rPr>
          <w:sz w:val="28"/>
          <w:szCs w:val="28"/>
        </w:rPr>
        <w:t>,</w:t>
      </w:r>
      <w:r w:rsidRPr="00935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 </w:t>
      </w:r>
      <w:r w:rsidRPr="00935C3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 1 к настоящему распоряжению</w:t>
      </w:r>
      <w:r w:rsidRPr="00935C37">
        <w:rPr>
          <w:sz w:val="28"/>
          <w:szCs w:val="28"/>
        </w:rPr>
        <w:t>.</w:t>
      </w:r>
    </w:p>
    <w:p w:rsidR="00190C10" w:rsidRPr="00935C37" w:rsidRDefault="00190C10" w:rsidP="00190C10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 xml:space="preserve">Подготовку аналитических материалов по результатам проведения государственной итоговой аттестации в срок до </w:t>
      </w:r>
      <w:r w:rsidRPr="004559BB">
        <w:rPr>
          <w:sz w:val="28"/>
          <w:szCs w:val="28"/>
        </w:rPr>
        <w:t>15 августа</w:t>
      </w:r>
      <w:r w:rsidRPr="00935C37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935C37">
        <w:rPr>
          <w:sz w:val="28"/>
          <w:szCs w:val="28"/>
        </w:rPr>
        <w:t xml:space="preserve"> года.</w:t>
      </w:r>
    </w:p>
    <w:p w:rsidR="00190C10" w:rsidRPr="00935C37" w:rsidRDefault="00190C10" w:rsidP="00190C1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образования, Ленинградской области:</w:t>
      </w:r>
    </w:p>
    <w:p w:rsidR="00190C10" w:rsidRPr="004A3F07" w:rsidRDefault="00190C10" w:rsidP="00190C10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подготовку руководителей, работников пунктов проведения экзаменов, уполномоченных представителей государственной экзаменационной комиссии </w:t>
      </w:r>
      <w:r w:rsidRPr="004A3F07">
        <w:rPr>
          <w:sz w:val="28"/>
          <w:szCs w:val="28"/>
        </w:rPr>
        <w:t xml:space="preserve">в соответствии с требованиями Порядка проведения </w:t>
      </w:r>
      <w:r>
        <w:rPr>
          <w:sz w:val="28"/>
          <w:szCs w:val="28"/>
        </w:rPr>
        <w:t>ГИА, Методическими</w:t>
      </w:r>
      <w:r w:rsidRPr="00804244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804244">
        <w:rPr>
          <w:sz w:val="28"/>
          <w:szCs w:val="28"/>
        </w:rPr>
        <w:t xml:space="preserve"> по проведению экзаменов</w:t>
      </w:r>
      <w:r>
        <w:rPr>
          <w:sz w:val="28"/>
          <w:szCs w:val="28"/>
        </w:rPr>
        <w:t xml:space="preserve"> </w:t>
      </w:r>
      <w:r w:rsidRPr="004A3F07">
        <w:rPr>
          <w:sz w:val="28"/>
          <w:szCs w:val="28"/>
        </w:rPr>
        <w:t>и региональны</w:t>
      </w:r>
      <w:r>
        <w:rPr>
          <w:sz w:val="28"/>
          <w:szCs w:val="28"/>
        </w:rPr>
        <w:t>ми</w:t>
      </w:r>
      <w:r w:rsidRPr="004A3F07">
        <w:rPr>
          <w:sz w:val="28"/>
          <w:szCs w:val="28"/>
        </w:rPr>
        <w:t xml:space="preserve"> инструктивны</w:t>
      </w:r>
      <w:r>
        <w:rPr>
          <w:sz w:val="28"/>
          <w:szCs w:val="28"/>
        </w:rPr>
        <w:t>ми</w:t>
      </w:r>
      <w:r w:rsidRPr="004A3F0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ами.</w:t>
      </w:r>
    </w:p>
    <w:p w:rsidR="00190C10" w:rsidRDefault="00190C10" w:rsidP="00190C10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</w:t>
      </w:r>
      <w:r w:rsidRPr="004A3F07">
        <w:rPr>
          <w:sz w:val="28"/>
          <w:szCs w:val="28"/>
        </w:rPr>
        <w:t>одготов</w:t>
      </w:r>
      <w:r>
        <w:rPr>
          <w:sz w:val="28"/>
          <w:szCs w:val="28"/>
        </w:rPr>
        <w:t xml:space="preserve">кой </w:t>
      </w:r>
      <w:r w:rsidRPr="004A3F07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4A3F07">
        <w:rPr>
          <w:sz w:val="28"/>
          <w:szCs w:val="28"/>
        </w:rPr>
        <w:t xml:space="preserve"> проведения экзаменов </w:t>
      </w:r>
      <w:r>
        <w:rPr>
          <w:sz w:val="28"/>
          <w:szCs w:val="28"/>
        </w:rPr>
        <w:t xml:space="preserve">и проведением экзаменов </w:t>
      </w:r>
      <w:r w:rsidRPr="004A3F07">
        <w:rPr>
          <w:sz w:val="28"/>
          <w:szCs w:val="28"/>
        </w:rPr>
        <w:t xml:space="preserve">в соответствии с требованиями Порядка проведения </w:t>
      </w:r>
      <w:r>
        <w:rPr>
          <w:sz w:val="28"/>
          <w:szCs w:val="28"/>
        </w:rPr>
        <w:t xml:space="preserve">ГИА, </w:t>
      </w:r>
      <w:r w:rsidRPr="00747467">
        <w:rPr>
          <w:sz w:val="28"/>
        </w:rPr>
        <w:t>Методически</w:t>
      </w:r>
      <w:r>
        <w:rPr>
          <w:sz w:val="28"/>
        </w:rPr>
        <w:t>х рекомендаций</w:t>
      </w:r>
      <w:r w:rsidRPr="00747467">
        <w:rPr>
          <w:sz w:val="28"/>
        </w:rPr>
        <w:t xml:space="preserve"> по проведению экзаменов</w:t>
      </w:r>
      <w:r>
        <w:rPr>
          <w:sz w:val="28"/>
        </w:rPr>
        <w:t xml:space="preserve"> </w:t>
      </w:r>
      <w:r w:rsidRPr="004A3F07">
        <w:rPr>
          <w:sz w:val="28"/>
          <w:szCs w:val="28"/>
        </w:rPr>
        <w:t>и региональны</w:t>
      </w:r>
      <w:r>
        <w:rPr>
          <w:sz w:val="28"/>
          <w:szCs w:val="28"/>
        </w:rPr>
        <w:t>ми</w:t>
      </w:r>
      <w:r w:rsidRPr="004A3F07">
        <w:rPr>
          <w:sz w:val="28"/>
          <w:szCs w:val="28"/>
        </w:rPr>
        <w:t xml:space="preserve"> инструктивны</w:t>
      </w:r>
      <w:r>
        <w:rPr>
          <w:sz w:val="28"/>
          <w:szCs w:val="28"/>
        </w:rPr>
        <w:t>ми</w:t>
      </w:r>
      <w:r w:rsidRPr="004A3F0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ами.</w:t>
      </w:r>
    </w:p>
    <w:p w:rsidR="00190C10" w:rsidRPr="00981C95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981C95">
        <w:rPr>
          <w:sz w:val="28"/>
          <w:szCs w:val="28"/>
        </w:rPr>
        <w:t>Обеспечить хранение экзаменационных материалов государственной итоговой аттестации после их получения в ГБУ ЛО «ИЦОКО» до</w:t>
      </w:r>
      <w:r>
        <w:rPr>
          <w:sz w:val="28"/>
          <w:szCs w:val="28"/>
        </w:rPr>
        <w:t xml:space="preserve"> </w:t>
      </w:r>
      <w:r w:rsidRPr="00981C95">
        <w:rPr>
          <w:sz w:val="28"/>
          <w:szCs w:val="28"/>
        </w:rPr>
        <w:t>передачи в пункты проведения экзаменов в соответствии с т</w:t>
      </w:r>
      <w:r>
        <w:rPr>
          <w:sz w:val="28"/>
          <w:szCs w:val="28"/>
        </w:rPr>
        <w:t>р</w:t>
      </w:r>
      <w:r w:rsidRPr="00981C95">
        <w:rPr>
          <w:sz w:val="28"/>
          <w:szCs w:val="28"/>
        </w:rPr>
        <w:t xml:space="preserve">ебованиями </w:t>
      </w:r>
      <w:r>
        <w:rPr>
          <w:sz w:val="28"/>
          <w:szCs w:val="28"/>
        </w:rPr>
        <w:t xml:space="preserve">к </w:t>
      </w:r>
      <w:r w:rsidRPr="00981C95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981C95">
        <w:rPr>
          <w:sz w:val="28"/>
          <w:szCs w:val="28"/>
        </w:rPr>
        <w:t xml:space="preserve"> безопасности.</w:t>
      </w:r>
    </w:p>
    <w:p w:rsidR="00190C10" w:rsidRDefault="00190C10" w:rsidP="00190C10">
      <w:pPr>
        <w:numPr>
          <w:ilvl w:val="1"/>
          <w:numId w:val="3"/>
        </w:numPr>
        <w:tabs>
          <w:tab w:val="clear" w:pos="792"/>
          <w:tab w:val="num" w:pos="57"/>
          <w:tab w:val="left" w:pos="1254"/>
        </w:tabs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работу</w:t>
      </w:r>
      <w:r w:rsidRPr="00935C37">
        <w:rPr>
          <w:sz w:val="28"/>
          <w:szCs w:val="28"/>
        </w:rPr>
        <w:t xml:space="preserve"> предметных комиссий</w:t>
      </w:r>
      <w:r>
        <w:rPr>
          <w:sz w:val="28"/>
          <w:szCs w:val="28"/>
        </w:rPr>
        <w:t xml:space="preserve"> в соответствии с графиком работы согласно приложению 2 к настоящему распоряжению.</w:t>
      </w:r>
    </w:p>
    <w:p w:rsidR="00190C10" w:rsidRPr="00935C37" w:rsidRDefault="00190C10" w:rsidP="00190C10">
      <w:pPr>
        <w:numPr>
          <w:ilvl w:val="1"/>
          <w:numId w:val="3"/>
        </w:numPr>
        <w:tabs>
          <w:tab w:val="clear" w:pos="792"/>
          <w:tab w:val="num" w:pos="57"/>
          <w:tab w:val="left" w:pos="1254"/>
        </w:tabs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lastRenderedPageBreak/>
        <w:t xml:space="preserve">Обеспечить </w:t>
      </w:r>
      <w:r>
        <w:rPr>
          <w:sz w:val="28"/>
          <w:szCs w:val="28"/>
        </w:rPr>
        <w:t>работу</w:t>
      </w:r>
      <w:r w:rsidRPr="00935C37">
        <w:rPr>
          <w:sz w:val="28"/>
          <w:szCs w:val="28"/>
        </w:rPr>
        <w:t xml:space="preserve"> территориальной конфликтной подкомиссии</w:t>
      </w:r>
      <w:r>
        <w:rPr>
          <w:sz w:val="28"/>
          <w:szCs w:val="28"/>
        </w:rPr>
        <w:t xml:space="preserve"> в соответствии с требованиями законодательства к срокам рассмотрения поданных апелляций.</w:t>
      </w:r>
    </w:p>
    <w:p w:rsidR="00190C10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передачу в образовательные организации Ленинградской области</w:t>
      </w:r>
      <w:r w:rsidRPr="00935C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935C37">
        <w:rPr>
          <w:sz w:val="28"/>
          <w:szCs w:val="28"/>
        </w:rPr>
        <w:t xml:space="preserve"> государственной итоговой аттестации по всем учебным предметам </w:t>
      </w:r>
      <w:r>
        <w:rPr>
          <w:sz w:val="28"/>
          <w:szCs w:val="28"/>
        </w:rPr>
        <w:t>в течение одного</w:t>
      </w:r>
      <w:r w:rsidRPr="00935C37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935C37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935C37">
        <w:rPr>
          <w:sz w:val="28"/>
          <w:szCs w:val="28"/>
        </w:rPr>
        <w:t xml:space="preserve"> со дня их утверждения государственной экзаменационной комиссией.</w:t>
      </w:r>
    </w:p>
    <w:p w:rsidR="00190C10" w:rsidRDefault="00190C10" w:rsidP="00190C1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973F7">
        <w:rPr>
          <w:sz w:val="28"/>
          <w:szCs w:val="28"/>
        </w:rPr>
        <w:t xml:space="preserve">Установить, что руководители органов местного самоуправления, осуществляющих управление в сфере образования в Ленинградской области, </w:t>
      </w:r>
      <w:r>
        <w:rPr>
          <w:sz w:val="28"/>
          <w:szCs w:val="28"/>
        </w:rPr>
        <w:t xml:space="preserve">а также </w:t>
      </w:r>
      <w:r w:rsidRPr="002973F7">
        <w:rPr>
          <w:sz w:val="28"/>
          <w:szCs w:val="28"/>
        </w:rPr>
        <w:t>руководители общеобразовательных организаций Ленинградской области, направившие своих работников в качестве руководителей и организаторов пунктов проведения экзаменов, членов предметных, конфликтных комиссий, технических специалистов, специалистов для проведения инструктажа и обеспечения лабораторных работ, ассистентов для лиц, указанных в пункте 34 Порядка проведения ГИА, уполномоченных представителей государственной экзаменационной</w:t>
      </w:r>
      <w:proofErr w:type="gramEnd"/>
      <w:r w:rsidRPr="002973F7">
        <w:rPr>
          <w:sz w:val="28"/>
          <w:szCs w:val="28"/>
        </w:rPr>
        <w:t xml:space="preserve"> комиссии, несут ответственность за качество выполнения </w:t>
      </w:r>
      <w:r>
        <w:rPr>
          <w:sz w:val="28"/>
          <w:szCs w:val="28"/>
        </w:rPr>
        <w:t xml:space="preserve">указанными </w:t>
      </w:r>
      <w:r w:rsidRPr="002973F7">
        <w:rPr>
          <w:sz w:val="28"/>
          <w:szCs w:val="28"/>
        </w:rPr>
        <w:t>работниками возложенных на них обязанностей при обеспечении проведения государственной итоговой аттестации.</w:t>
      </w:r>
    </w:p>
    <w:p w:rsidR="00190C10" w:rsidRPr="00935C37" w:rsidRDefault="00190C10" w:rsidP="00190C1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>Рекомендовать руководителям общеобразовательных организаций Ленинградской области:</w:t>
      </w:r>
    </w:p>
    <w:p w:rsidR="00190C10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участием своих работников в проведении </w:t>
      </w:r>
      <w:r w:rsidRPr="002973F7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.</w:t>
      </w:r>
    </w:p>
    <w:p w:rsidR="00190C10" w:rsidRPr="00935C37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proofErr w:type="gramStart"/>
      <w:r w:rsidRPr="00935C37">
        <w:rPr>
          <w:sz w:val="28"/>
          <w:szCs w:val="28"/>
        </w:rPr>
        <w:t>Обеспечить информирование под роспись обучающихся и их родителей (законных представителей) по вопросам организации и проведения государственной итоговой аттестации, в том числе об основания</w:t>
      </w:r>
      <w:r>
        <w:rPr>
          <w:sz w:val="28"/>
          <w:szCs w:val="28"/>
        </w:rPr>
        <w:t>х</w:t>
      </w:r>
      <w:r w:rsidRPr="00935C37">
        <w:rPr>
          <w:sz w:val="28"/>
          <w:szCs w:val="28"/>
        </w:rPr>
        <w:t xml:space="preserve"> для удаления с экзамена, </w:t>
      </w:r>
      <w:r>
        <w:rPr>
          <w:sz w:val="28"/>
          <w:szCs w:val="28"/>
        </w:rPr>
        <w:t xml:space="preserve">об </w:t>
      </w:r>
      <w:r w:rsidRPr="00935C37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935C37">
        <w:rPr>
          <w:sz w:val="28"/>
          <w:szCs w:val="28"/>
        </w:rPr>
        <w:t xml:space="preserve"> или аннулировани</w:t>
      </w:r>
      <w:r>
        <w:rPr>
          <w:sz w:val="28"/>
          <w:szCs w:val="28"/>
        </w:rPr>
        <w:t>и</w:t>
      </w:r>
      <w:r w:rsidRPr="00935C37">
        <w:rPr>
          <w:sz w:val="28"/>
          <w:szCs w:val="28"/>
        </w:rPr>
        <w:t xml:space="preserve"> результатов государственной итоговой аттестации, </w:t>
      </w:r>
      <w:r>
        <w:rPr>
          <w:sz w:val="28"/>
          <w:szCs w:val="28"/>
        </w:rPr>
        <w:t xml:space="preserve">о ведении в ППЭ и аудиториях видеозаписи, </w:t>
      </w:r>
      <w:r w:rsidRPr="00935C37">
        <w:rPr>
          <w:sz w:val="28"/>
          <w:szCs w:val="28"/>
        </w:rPr>
        <w:t>о порядке подачи апелляции о нарушении установленного порядка проведения государственной итоговой аттестации и о несогласии с выставленными баллами</w:t>
      </w:r>
      <w:proofErr w:type="gramEnd"/>
      <w:r w:rsidRPr="00935C37">
        <w:rPr>
          <w:sz w:val="28"/>
          <w:szCs w:val="28"/>
        </w:rPr>
        <w:t>, о времени и месте ознакомления с результатами государственной итоговой аттестации, а также о результатах государственной итоговой аттестации, полученных обучающимися</w:t>
      </w:r>
      <w:r w:rsidRPr="004559BB">
        <w:rPr>
          <w:sz w:val="28"/>
          <w:szCs w:val="28"/>
        </w:rPr>
        <w:t xml:space="preserve"> </w:t>
      </w:r>
      <w:r w:rsidRPr="00935C37">
        <w:rPr>
          <w:sz w:val="28"/>
          <w:szCs w:val="28"/>
        </w:rPr>
        <w:t>в срок</w:t>
      </w:r>
      <w:r>
        <w:rPr>
          <w:sz w:val="28"/>
          <w:szCs w:val="28"/>
        </w:rPr>
        <w:t>и, установленные законодательством</w:t>
      </w:r>
      <w:r w:rsidRPr="00935C37">
        <w:rPr>
          <w:sz w:val="28"/>
          <w:szCs w:val="28"/>
        </w:rPr>
        <w:t>.</w:t>
      </w:r>
    </w:p>
    <w:p w:rsidR="00190C10" w:rsidRPr="002A5598" w:rsidRDefault="00190C10" w:rsidP="00190C10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A5598">
        <w:rPr>
          <w:sz w:val="28"/>
          <w:szCs w:val="28"/>
        </w:rPr>
        <w:t xml:space="preserve">Рассмотреть на педагогическом совете вопрос о допуске </w:t>
      </w:r>
      <w:proofErr w:type="gramStart"/>
      <w:r w:rsidRPr="002A5598">
        <w:rPr>
          <w:sz w:val="28"/>
          <w:szCs w:val="28"/>
        </w:rPr>
        <w:t>обучающихся</w:t>
      </w:r>
      <w:proofErr w:type="gramEnd"/>
      <w:r w:rsidRPr="002A5598">
        <w:rPr>
          <w:sz w:val="28"/>
          <w:szCs w:val="28"/>
        </w:rPr>
        <w:t xml:space="preserve"> к государственной итоговой аттестации в срок не позднее 25 мая 2018 года.</w:t>
      </w:r>
    </w:p>
    <w:p w:rsidR="00190C10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B87526">
        <w:rPr>
          <w:sz w:val="28"/>
          <w:szCs w:val="28"/>
        </w:rPr>
        <w:t>Организовать доставку в пункты пров</w:t>
      </w:r>
      <w:r>
        <w:rPr>
          <w:sz w:val="28"/>
          <w:szCs w:val="28"/>
        </w:rPr>
        <w:t xml:space="preserve">едения экзаменов участников экзаменов в соответствии с требованиями безопасности, обеспечить </w:t>
      </w:r>
      <w:r w:rsidRPr="00B87526">
        <w:rPr>
          <w:sz w:val="28"/>
          <w:szCs w:val="28"/>
        </w:rPr>
        <w:t xml:space="preserve">сопровождение </w:t>
      </w:r>
      <w:r>
        <w:rPr>
          <w:sz w:val="28"/>
          <w:szCs w:val="28"/>
        </w:rPr>
        <w:t xml:space="preserve">доставки </w:t>
      </w:r>
      <w:r w:rsidRPr="00B8752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экзаменов </w:t>
      </w:r>
      <w:r w:rsidRPr="00B87526">
        <w:rPr>
          <w:sz w:val="28"/>
          <w:szCs w:val="28"/>
        </w:rPr>
        <w:t xml:space="preserve">до </w:t>
      </w:r>
      <w:r>
        <w:rPr>
          <w:sz w:val="28"/>
          <w:szCs w:val="28"/>
        </w:rPr>
        <w:t>пунктов проведения экзаменов и обратно</w:t>
      </w:r>
      <w:r w:rsidRPr="000C7F8B">
        <w:rPr>
          <w:sz w:val="28"/>
          <w:szCs w:val="28"/>
        </w:rPr>
        <w:t xml:space="preserve"> </w:t>
      </w:r>
      <w:r w:rsidRPr="00B87526">
        <w:rPr>
          <w:sz w:val="28"/>
          <w:szCs w:val="28"/>
        </w:rPr>
        <w:t xml:space="preserve">педагогическими работниками образовательных </w:t>
      </w:r>
      <w:r>
        <w:rPr>
          <w:sz w:val="28"/>
          <w:szCs w:val="28"/>
        </w:rPr>
        <w:t>организаций.</w:t>
      </w:r>
    </w:p>
    <w:p w:rsidR="00190C10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0435C3">
        <w:rPr>
          <w:sz w:val="28"/>
          <w:szCs w:val="28"/>
        </w:rPr>
        <w:t xml:space="preserve">Обеспечить подготовку пунктов проведения экзаменов </w:t>
      </w:r>
      <w:r>
        <w:rPr>
          <w:sz w:val="28"/>
          <w:szCs w:val="28"/>
        </w:rPr>
        <w:t xml:space="preserve">и </w:t>
      </w:r>
      <w:r w:rsidRPr="00804244">
        <w:rPr>
          <w:sz w:val="28"/>
          <w:szCs w:val="28"/>
        </w:rPr>
        <w:t xml:space="preserve">обучение сотрудников пунктов проведения экзаменов </w:t>
      </w:r>
      <w:r w:rsidRPr="000435C3">
        <w:rPr>
          <w:sz w:val="28"/>
          <w:szCs w:val="28"/>
        </w:rPr>
        <w:t>в соответствии с Порядком проведения ГИА, Методическими рекомендациями по проведению экзаменов</w:t>
      </w:r>
      <w:r>
        <w:rPr>
          <w:sz w:val="28"/>
          <w:szCs w:val="28"/>
        </w:rPr>
        <w:t xml:space="preserve"> </w:t>
      </w:r>
      <w:r w:rsidRPr="000435C3">
        <w:rPr>
          <w:sz w:val="28"/>
          <w:szCs w:val="28"/>
        </w:rPr>
        <w:t>и региональными инструктивными материалами</w:t>
      </w:r>
      <w:r>
        <w:rPr>
          <w:sz w:val="28"/>
          <w:szCs w:val="28"/>
        </w:rPr>
        <w:t>.</w:t>
      </w:r>
    </w:p>
    <w:p w:rsidR="00190C10" w:rsidRPr="000435C3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804244">
        <w:rPr>
          <w:sz w:val="28"/>
          <w:szCs w:val="28"/>
        </w:rPr>
        <w:lastRenderedPageBreak/>
        <w:t xml:space="preserve">Обеспечить </w:t>
      </w:r>
      <w:r w:rsidRPr="000435C3">
        <w:rPr>
          <w:sz w:val="28"/>
          <w:szCs w:val="28"/>
        </w:rPr>
        <w:t>проведение ГИА в соответствии с Порядком проведения ГИА, Методическими рекомендациями по проведению экзаменов</w:t>
      </w:r>
      <w:r>
        <w:rPr>
          <w:sz w:val="28"/>
          <w:szCs w:val="28"/>
        </w:rPr>
        <w:t xml:space="preserve"> </w:t>
      </w:r>
      <w:r w:rsidRPr="000435C3">
        <w:rPr>
          <w:sz w:val="28"/>
          <w:szCs w:val="28"/>
        </w:rPr>
        <w:t>и региональными инструктивными материалами</w:t>
      </w:r>
      <w:r>
        <w:rPr>
          <w:sz w:val="28"/>
          <w:szCs w:val="28"/>
        </w:rPr>
        <w:t>, в том числе ведение видеонаблюдения в пункте проведения экзамена</w:t>
      </w:r>
      <w:r w:rsidRPr="000435C3">
        <w:rPr>
          <w:sz w:val="28"/>
          <w:szCs w:val="28"/>
        </w:rPr>
        <w:t>.</w:t>
      </w:r>
    </w:p>
    <w:p w:rsidR="00190C10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proofErr w:type="gramStart"/>
      <w:r w:rsidRPr="00804244">
        <w:rPr>
          <w:sz w:val="28"/>
          <w:szCs w:val="28"/>
        </w:rPr>
        <w:t>Под роспись информировать своих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ГИА.</w:t>
      </w:r>
      <w:proofErr w:type="gramEnd"/>
    </w:p>
    <w:p w:rsidR="00190C10" w:rsidRPr="004271E6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4271E6">
        <w:rPr>
          <w:sz w:val="28"/>
          <w:szCs w:val="28"/>
        </w:rPr>
        <w:t>Обеспечить явку педагогических работников</w:t>
      </w:r>
      <w:r>
        <w:rPr>
          <w:sz w:val="28"/>
          <w:szCs w:val="28"/>
        </w:rPr>
        <w:t xml:space="preserve"> в установленные сроки</w:t>
      </w:r>
      <w:r w:rsidRPr="004271E6">
        <w:rPr>
          <w:sz w:val="28"/>
          <w:szCs w:val="28"/>
        </w:rPr>
        <w:t xml:space="preserve">: </w:t>
      </w:r>
    </w:p>
    <w:p w:rsidR="00190C10" w:rsidRDefault="00190C10" w:rsidP="0019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</w:t>
      </w:r>
      <w:r w:rsidRPr="00D42435">
        <w:rPr>
          <w:sz w:val="28"/>
          <w:szCs w:val="28"/>
        </w:rPr>
        <w:t xml:space="preserve"> государственной экзаменационной комиссии по</w:t>
      </w:r>
      <w:r w:rsidRPr="00804244">
        <w:rPr>
          <w:sz w:val="28"/>
          <w:szCs w:val="28"/>
        </w:rPr>
        <w:t xml:space="preserve"> </w:t>
      </w:r>
      <w:r w:rsidRPr="001812EE">
        <w:rPr>
          <w:sz w:val="28"/>
          <w:szCs w:val="28"/>
        </w:rPr>
        <w:t xml:space="preserve">проведению государственной итоговой аттестации </w:t>
      </w:r>
      <w:r w:rsidRPr="00804244">
        <w:rPr>
          <w:sz w:val="28"/>
          <w:szCs w:val="28"/>
        </w:rPr>
        <w:t>по образовательным программам основного общего образования</w:t>
      </w:r>
      <w:r w:rsidRPr="0039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9633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, </w:t>
      </w:r>
      <w:r w:rsidRPr="00AA3F94">
        <w:rPr>
          <w:sz w:val="28"/>
          <w:szCs w:val="28"/>
        </w:rPr>
        <w:t>сотрудников пунктов проведения экзаменов</w:t>
      </w:r>
      <w:r>
        <w:rPr>
          <w:sz w:val="28"/>
          <w:szCs w:val="28"/>
        </w:rPr>
        <w:t xml:space="preserve"> в пункты проведения экзаменов </w:t>
      </w:r>
      <w:r w:rsidRPr="00AA3F9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расписанию экзаменов; </w:t>
      </w:r>
    </w:p>
    <w:p w:rsidR="00190C10" w:rsidRDefault="00190C10" w:rsidP="0019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членов конфликтной комиссии в места работы конфликтной комиссии</w:t>
      </w:r>
      <w:r w:rsidRPr="004271E6">
        <w:rPr>
          <w:sz w:val="28"/>
          <w:szCs w:val="28"/>
        </w:rPr>
        <w:t xml:space="preserve"> </w:t>
      </w:r>
      <w:r w:rsidRPr="00AA3F9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графику проведения заседаний территориальной конфликтной комиссии;</w:t>
      </w:r>
    </w:p>
    <w:p w:rsidR="00190C10" w:rsidRPr="00AA3F94" w:rsidRDefault="00190C10" w:rsidP="00190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экспертов </w:t>
      </w:r>
      <w:r w:rsidRPr="00AA3F94">
        <w:rPr>
          <w:sz w:val="28"/>
          <w:szCs w:val="28"/>
        </w:rPr>
        <w:t>региональных предметных комиссий</w:t>
      </w:r>
      <w:r>
        <w:rPr>
          <w:sz w:val="28"/>
          <w:szCs w:val="28"/>
        </w:rPr>
        <w:t xml:space="preserve"> в соответствии с графиком согласно </w:t>
      </w:r>
      <w:r w:rsidRPr="003F414E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F414E">
        <w:rPr>
          <w:sz w:val="28"/>
          <w:szCs w:val="28"/>
        </w:rPr>
        <w:t xml:space="preserve"> </w:t>
      </w:r>
      <w:r>
        <w:rPr>
          <w:sz w:val="28"/>
          <w:szCs w:val="28"/>
        </w:rPr>
        <w:t>2 к данному распоряжению.</w:t>
      </w:r>
    </w:p>
    <w:p w:rsidR="00190C10" w:rsidRPr="00935C37" w:rsidRDefault="00190C10" w:rsidP="00190C10">
      <w:pPr>
        <w:numPr>
          <w:ilvl w:val="1"/>
          <w:numId w:val="3"/>
        </w:numPr>
        <w:tabs>
          <w:tab w:val="clear" w:pos="792"/>
          <w:tab w:val="num" w:pos="399"/>
        </w:tabs>
        <w:ind w:left="0" w:firstLine="709"/>
        <w:jc w:val="both"/>
        <w:rPr>
          <w:sz w:val="28"/>
          <w:szCs w:val="28"/>
        </w:rPr>
      </w:pPr>
      <w:r w:rsidRPr="00935C37">
        <w:rPr>
          <w:sz w:val="28"/>
          <w:szCs w:val="28"/>
        </w:rPr>
        <w:t xml:space="preserve">Организовать проведение государственной итоговой аттестации </w:t>
      </w:r>
      <w:r w:rsidRPr="008A7999">
        <w:rPr>
          <w:sz w:val="28"/>
          <w:szCs w:val="28"/>
        </w:rPr>
        <w:t xml:space="preserve">обучающихся, освоивших образовательные программы основного общего образования в специальных учебно-воспитательных учреждениях закрытого типов, а также в учреждениях, исполняющих наказание в виде лишения свободы, </w:t>
      </w:r>
      <w:r w:rsidRPr="0001278E">
        <w:rPr>
          <w:sz w:val="28"/>
          <w:szCs w:val="28"/>
        </w:rPr>
        <w:t xml:space="preserve">при содействии администрации таких учреждений </w:t>
      </w:r>
      <w:r w:rsidRPr="008A7999">
        <w:rPr>
          <w:sz w:val="28"/>
          <w:szCs w:val="28"/>
        </w:rPr>
        <w:t>с учетом специальных условий содержания и необходимости обеспечения общественной безопасности во время прохождения ГИА.</w:t>
      </w:r>
    </w:p>
    <w:p w:rsidR="00190C10" w:rsidRPr="00935C37" w:rsidRDefault="00190C10" w:rsidP="00190C1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935C3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35C37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35C37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возложить на начальника департамента надзора и контроля за соблюдением законодательства в сфере образования Богославского</w:t>
      </w:r>
      <w:r w:rsidRPr="00896D28">
        <w:rPr>
          <w:sz w:val="28"/>
          <w:szCs w:val="28"/>
        </w:rPr>
        <w:t xml:space="preserve"> </w:t>
      </w:r>
      <w:r>
        <w:rPr>
          <w:sz w:val="28"/>
          <w:szCs w:val="28"/>
        </w:rPr>
        <w:t>Д.Д</w:t>
      </w:r>
      <w:r w:rsidRPr="00935C37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59"/>
        <w:tblW w:w="0" w:type="auto"/>
        <w:tblLook w:val="01E0" w:firstRow="1" w:lastRow="1" w:firstColumn="1" w:lastColumn="1" w:noHBand="0" w:noVBand="0"/>
      </w:tblPr>
      <w:tblGrid>
        <w:gridCol w:w="4611"/>
        <w:gridCol w:w="2147"/>
        <w:gridCol w:w="3379"/>
      </w:tblGrid>
      <w:tr w:rsidR="00190C10" w:rsidRPr="00935C37" w:rsidTr="008B3DEF">
        <w:tc>
          <w:tcPr>
            <w:tcW w:w="4611" w:type="dxa"/>
            <w:shd w:val="clear" w:color="auto" w:fill="auto"/>
          </w:tcPr>
          <w:p w:rsidR="00190C10" w:rsidRPr="00935C37" w:rsidRDefault="00190C10" w:rsidP="008B3DEF">
            <w:pPr>
              <w:ind w:firstLine="709"/>
              <w:rPr>
                <w:bCs/>
                <w:sz w:val="28"/>
                <w:szCs w:val="28"/>
              </w:rPr>
            </w:pPr>
          </w:p>
          <w:p w:rsidR="00190C10" w:rsidRPr="00935C37" w:rsidRDefault="00190C10" w:rsidP="008B3D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</w:t>
            </w:r>
            <w:r w:rsidRPr="00935C37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935C37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147" w:type="dxa"/>
            <w:shd w:val="clear" w:color="auto" w:fill="auto"/>
          </w:tcPr>
          <w:p w:rsidR="00190C10" w:rsidRPr="00935C37" w:rsidRDefault="00190C10" w:rsidP="008B3DEF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088E39D" wp14:editId="6E90B64E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38100</wp:posOffset>
                  </wp:positionV>
                  <wp:extent cx="12096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430" y="21327"/>
                      <wp:lineTo x="2143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9" w:type="dxa"/>
            <w:shd w:val="clear" w:color="auto" w:fill="auto"/>
          </w:tcPr>
          <w:p w:rsidR="00190C10" w:rsidRPr="00935C37" w:rsidRDefault="00190C10" w:rsidP="008B3DEF">
            <w:pPr>
              <w:ind w:firstLine="709"/>
              <w:rPr>
                <w:bCs/>
                <w:sz w:val="28"/>
                <w:szCs w:val="28"/>
              </w:rPr>
            </w:pPr>
          </w:p>
          <w:p w:rsidR="00190C10" w:rsidRPr="00935C37" w:rsidRDefault="00190C10" w:rsidP="008B3DEF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</w:t>
            </w:r>
            <w:r w:rsidRPr="00935C37">
              <w:rPr>
                <w:bCs/>
                <w:sz w:val="28"/>
                <w:szCs w:val="28"/>
              </w:rPr>
              <w:t>С.</w:t>
            </w:r>
            <w:r>
              <w:rPr>
                <w:bCs/>
                <w:sz w:val="28"/>
                <w:szCs w:val="28"/>
              </w:rPr>
              <w:t> Огарков</w:t>
            </w:r>
          </w:p>
        </w:tc>
      </w:tr>
    </w:tbl>
    <w:p w:rsidR="00190C10" w:rsidRPr="00935C37" w:rsidRDefault="00190C10" w:rsidP="00190C10">
      <w:pPr>
        <w:tabs>
          <w:tab w:val="num" w:pos="0"/>
        </w:tabs>
        <w:ind w:firstLine="709"/>
        <w:rPr>
          <w:sz w:val="28"/>
          <w:szCs w:val="28"/>
        </w:rPr>
      </w:pPr>
    </w:p>
    <w:p w:rsidR="00190C10" w:rsidRDefault="00190C10" w:rsidP="00190C10">
      <w:pPr>
        <w:tabs>
          <w:tab w:val="left" w:pos="2670"/>
        </w:tabs>
        <w:ind w:firstLine="709"/>
        <w:rPr>
          <w:sz w:val="28"/>
          <w:szCs w:val="28"/>
        </w:rPr>
        <w:sectPr w:rsidR="00190C10" w:rsidSect="00190C1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35C37">
        <w:rPr>
          <w:sz w:val="28"/>
          <w:szCs w:val="28"/>
        </w:rPr>
        <w:tab/>
      </w:r>
    </w:p>
    <w:p w:rsidR="00190C10" w:rsidRPr="005F7C73" w:rsidRDefault="00190C10" w:rsidP="00190C10">
      <w:pPr>
        <w:ind w:firstLine="709"/>
        <w:jc w:val="right"/>
      </w:pPr>
      <w:r>
        <w:lastRenderedPageBreak/>
        <w:t>Приложение 1</w:t>
      </w:r>
    </w:p>
    <w:p w:rsidR="00190C10" w:rsidRPr="005F7C73" w:rsidRDefault="00190C10" w:rsidP="00190C10">
      <w:pPr>
        <w:ind w:firstLine="709"/>
        <w:jc w:val="right"/>
      </w:pPr>
      <w:r>
        <w:t xml:space="preserve">к </w:t>
      </w:r>
      <w:r w:rsidRPr="005F7C73">
        <w:t>распоряжени</w:t>
      </w:r>
      <w:r>
        <w:t>ю</w:t>
      </w:r>
      <w:r w:rsidRPr="005F7C73">
        <w:t xml:space="preserve"> комитета общего</w:t>
      </w:r>
    </w:p>
    <w:p w:rsidR="00190C10" w:rsidRPr="005F7C73" w:rsidRDefault="00190C10" w:rsidP="00190C10">
      <w:pPr>
        <w:ind w:firstLine="709"/>
        <w:jc w:val="right"/>
      </w:pPr>
      <w:r w:rsidRPr="005F7C73">
        <w:t>и профессионального образования</w:t>
      </w:r>
    </w:p>
    <w:p w:rsidR="00190C10" w:rsidRPr="005F7C73" w:rsidRDefault="00190C10" w:rsidP="00190C10">
      <w:pPr>
        <w:ind w:firstLine="709"/>
        <w:jc w:val="right"/>
      </w:pPr>
      <w:r w:rsidRPr="005F7C73">
        <w:t xml:space="preserve"> Ленинградской области</w:t>
      </w:r>
    </w:p>
    <w:p w:rsidR="00190C10" w:rsidRPr="00905B16" w:rsidRDefault="00190C10" w:rsidP="00190C10">
      <w:pPr>
        <w:ind w:firstLine="709"/>
        <w:jc w:val="right"/>
        <w:rPr>
          <w:sz w:val="22"/>
          <w:szCs w:val="22"/>
        </w:rPr>
      </w:pPr>
      <w:r w:rsidRPr="00905B16">
        <w:rPr>
          <w:sz w:val="22"/>
          <w:szCs w:val="22"/>
        </w:rPr>
        <w:t>от «</w:t>
      </w:r>
      <w:r>
        <w:rPr>
          <w:sz w:val="22"/>
          <w:szCs w:val="22"/>
        </w:rPr>
        <w:t>15</w:t>
      </w:r>
      <w:r w:rsidRPr="00905B16">
        <w:rPr>
          <w:sz w:val="22"/>
          <w:szCs w:val="22"/>
        </w:rPr>
        <w:t>»</w:t>
      </w:r>
      <w:r>
        <w:rPr>
          <w:sz w:val="22"/>
          <w:szCs w:val="22"/>
        </w:rPr>
        <w:t xml:space="preserve"> мая 2018 г. №1016</w:t>
      </w:r>
      <w:r w:rsidRPr="00905B16">
        <w:rPr>
          <w:sz w:val="22"/>
          <w:szCs w:val="22"/>
        </w:rPr>
        <w:t xml:space="preserve">-р </w:t>
      </w:r>
    </w:p>
    <w:p w:rsidR="00190C10" w:rsidRDefault="00190C10" w:rsidP="00190C10">
      <w:pPr>
        <w:spacing w:after="120"/>
        <w:ind w:firstLine="709"/>
        <w:jc w:val="center"/>
        <w:rPr>
          <w:sz w:val="28"/>
          <w:szCs w:val="28"/>
        </w:rPr>
      </w:pPr>
      <w:r w:rsidRPr="00935C37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выдачи результатов ГИА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472"/>
        <w:gridCol w:w="2133"/>
        <w:gridCol w:w="1735"/>
        <w:gridCol w:w="2001"/>
        <w:gridCol w:w="1735"/>
        <w:gridCol w:w="1595"/>
        <w:gridCol w:w="1984"/>
      </w:tblGrid>
      <w:tr w:rsidR="00190C10" w:rsidRPr="00C750E2" w:rsidTr="008B3DEF">
        <w:trPr>
          <w:trHeight w:val="841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C750E2" w:rsidRDefault="00190C10" w:rsidP="008B3DEF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C750E2" w:rsidRDefault="00190C10" w:rsidP="008B3DEF">
            <w:pPr>
              <w:jc w:val="center"/>
              <w:rPr>
                <w:color w:val="000000"/>
                <w:sz w:val="22"/>
                <w:szCs w:val="22"/>
              </w:rPr>
            </w:pPr>
            <w:r w:rsidRPr="00C750E2">
              <w:rPr>
                <w:color w:val="000000"/>
                <w:sz w:val="22"/>
                <w:szCs w:val="22"/>
              </w:rPr>
              <w:t>Дата экзамена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C750E2" w:rsidRDefault="00190C10" w:rsidP="008B3DEF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vAlign w:val="center"/>
          </w:tcPr>
          <w:p w:rsidR="00190C10" w:rsidRPr="00C750E2" w:rsidRDefault="00190C10" w:rsidP="008B3DEF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vAlign w:val="center"/>
          </w:tcPr>
          <w:p w:rsidR="00190C10" w:rsidRPr="00C750E2" w:rsidRDefault="00190C10" w:rsidP="008B3DEF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</w:r>
            <w:r w:rsidRPr="00C750E2">
              <w:rPr>
                <w:sz w:val="22"/>
                <w:szCs w:val="22"/>
              </w:rPr>
              <w:t>ГИА-9</w:t>
            </w:r>
          </w:p>
        </w:tc>
        <w:tc>
          <w:tcPr>
            <w:tcW w:w="1735" w:type="dxa"/>
            <w:vAlign w:val="center"/>
          </w:tcPr>
          <w:p w:rsidR="00190C10" w:rsidRPr="00C750E2" w:rsidRDefault="00190C10" w:rsidP="008B3DEF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vAlign w:val="center"/>
          </w:tcPr>
          <w:p w:rsidR="00190C10" w:rsidRPr="00C750E2" w:rsidRDefault="00190C10" w:rsidP="008B3DEF">
            <w:pPr>
              <w:jc w:val="center"/>
              <w:rPr>
                <w:bCs/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vAlign w:val="center"/>
          </w:tcPr>
          <w:p w:rsidR="00190C10" w:rsidRPr="00C750E2" w:rsidRDefault="00190C10" w:rsidP="008B3DEF">
            <w:pPr>
              <w:jc w:val="center"/>
              <w:rPr>
                <w:bCs/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4D31FF" w:rsidRDefault="00190C10" w:rsidP="008B3DEF">
            <w:pPr>
              <w:jc w:val="center"/>
              <w:rPr>
                <w:color w:val="000000"/>
              </w:rPr>
            </w:pPr>
            <w:r w:rsidRPr="004D31F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4D31FF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4D31FF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 w:rsidRPr="004D31FF"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4D31FF" w:rsidRDefault="00190C10" w:rsidP="008B3DEF">
            <w:pPr>
              <w:jc w:val="center"/>
            </w:pPr>
            <w:r>
              <w:t>04.06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E5AAD" w:rsidRDefault="00190C10" w:rsidP="008B3DEF">
            <w:pPr>
              <w:jc w:val="center"/>
            </w:pPr>
            <w:r>
              <w:t>05.06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E5AAD" w:rsidRDefault="00190C10" w:rsidP="008B3DEF">
            <w:pPr>
              <w:jc w:val="center"/>
            </w:pPr>
            <w:r>
              <w:t>06.06 (ср)</w:t>
            </w:r>
          </w:p>
        </w:tc>
        <w:tc>
          <w:tcPr>
            <w:tcW w:w="1735" w:type="dxa"/>
            <w:vAlign w:val="center"/>
          </w:tcPr>
          <w:p w:rsidR="00190C10" w:rsidRPr="00B61545" w:rsidRDefault="00190C10" w:rsidP="008B3DEF">
            <w:pPr>
              <w:jc w:val="center"/>
            </w:pPr>
            <w:r>
              <w:t>08.06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14.06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4D31FF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4D31FF" w:rsidRDefault="00190C10" w:rsidP="008B3DEF">
            <w:pPr>
              <w:jc w:val="center"/>
            </w:pPr>
            <w:r>
              <w:t>05.06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4D31FF" w:rsidRDefault="00190C10" w:rsidP="008B3DEF">
            <w:pPr>
              <w:jc w:val="center"/>
            </w:pPr>
            <w:r>
              <w:t>06.06 (ср)</w:t>
            </w:r>
          </w:p>
        </w:tc>
        <w:tc>
          <w:tcPr>
            <w:tcW w:w="2001" w:type="dxa"/>
            <w:vAlign w:val="center"/>
          </w:tcPr>
          <w:p w:rsidR="00190C10" w:rsidRPr="004D31FF" w:rsidRDefault="00190C10" w:rsidP="008B3DEF">
            <w:pPr>
              <w:jc w:val="center"/>
            </w:pPr>
            <w:r>
              <w:t>07.06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09.06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7770FF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08.06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09.06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13.06 (ср)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20.06 (ср)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71FBE">
              <w:rPr>
                <w:color w:val="000000"/>
              </w:rPr>
              <w:t>бществознание</w:t>
            </w:r>
            <w:r>
              <w:rPr>
                <w:color w:val="000000"/>
              </w:rPr>
              <w:t>,</w:t>
            </w:r>
            <w:r w:rsidRPr="00C71F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биология, информатика и ИКТ, л</w:t>
            </w:r>
            <w:r w:rsidRPr="00C71FBE">
              <w:rPr>
                <w:color w:val="000000"/>
              </w:rPr>
              <w:t>итература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10.06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13.06 (ср)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14.06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22.06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trHeight w:val="26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Физика, и</w:t>
            </w:r>
            <w:r w:rsidRPr="00E06049">
              <w:rPr>
                <w:color w:val="000000"/>
              </w:rPr>
              <w:t>нформатика и ИКТ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F8717E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12.06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13.06 (ср)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14.06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22.06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trHeight w:val="386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19.06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27.06 (ср)</w:t>
            </w:r>
          </w:p>
        </w:tc>
      </w:tr>
      <w:tr w:rsidR="00190C10" w:rsidRPr="00763A28" w:rsidTr="008B3DEF">
        <w:trPr>
          <w:trHeight w:val="3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История, химия, география, физика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17.06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19.06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21.06.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27.06 (ср)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Default="00190C10" w:rsidP="008B3DEF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19.06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20.06 (ср)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25.06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русский язык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 (ср)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24.06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25.06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04.07 (ср)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математика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7770FF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25.06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27.06 (ср)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04.07 (ср)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Обществознание, Биология, информатика и ИКТ, литература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27.06 (ср)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02.07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06.07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F8717E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иностранные языки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27.06 (ср)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06.07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09.07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история, химия, физика, география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7770FF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Default="00190C10" w:rsidP="008B3DEF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02.07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10.07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11.07 (ср)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7770FF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02.07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04.07 (ср)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06.07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11.07 (ср)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12.07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190C10" w:rsidRPr="00763A28" w:rsidTr="008B3DE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190C10" w:rsidRPr="007770FF" w:rsidRDefault="00190C10" w:rsidP="008B3DEF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90C10" w:rsidRPr="007770FF" w:rsidRDefault="00190C10" w:rsidP="008B3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04.07 (ср)</w:t>
            </w:r>
          </w:p>
        </w:tc>
        <w:tc>
          <w:tcPr>
            <w:tcW w:w="2001" w:type="dxa"/>
            <w:vAlign w:val="center"/>
          </w:tcPr>
          <w:p w:rsidR="00190C10" w:rsidRPr="007A0A97" w:rsidRDefault="00190C10" w:rsidP="008B3DEF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09.07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12.07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190C10" w:rsidRPr="007770FF" w:rsidRDefault="00190C10" w:rsidP="008B3DEF">
            <w:pPr>
              <w:jc w:val="center"/>
            </w:pPr>
            <w:r>
              <w:t>13.07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</w:tbl>
    <w:p w:rsidR="00190C10" w:rsidRDefault="00190C10" w:rsidP="00190C10">
      <w:pPr>
        <w:tabs>
          <w:tab w:val="left" w:pos="2670"/>
        </w:tabs>
        <w:ind w:firstLine="709"/>
        <w:rPr>
          <w:sz w:val="28"/>
          <w:szCs w:val="28"/>
        </w:rPr>
        <w:sectPr w:rsidR="00190C10" w:rsidSect="000A384B">
          <w:pgSz w:w="16838" w:h="11906" w:orient="landscape"/>
          <w:pgMar w:top="567" w:right="851" w:bottom="680" w:left="851" w:header="709" w:footer="709" w:gutter="0"/>
          <w:cols w:space="708"/>
          <w:docGrid w:linePitch="360"/>
        </w:sectPr>
      </w:pPr>
    </w:p>
    <w:p w:rsidR="00190C10" w:rsidRPr="005F7C73" w:rsidRDefault="00190C10" w:rsidP="00190C10">
      <w:pPr>
        <w:ind w:firstLine="709"/>
        <w:jc w:val="right"/>
      </w:pPr>
      <w:r>
        <w:lastRenderedPageBreak/>
        <w:t>Приложение 2</w:t>
      </w:r>
    </w:p>
    <w:p w:rsidR="00190C10" w:rsidRPr="005F7C73" w:rsidRDefault="00190C10" w:rsidP="00190C10">
      <w:pPr>
        <w:ind w:firstLine="709"/>
        <w:jc w:val="right"/>
      </w:pPr>
      <w:r>
        <w:t xml:space="preserve">к </w:t>
      </w:r>
      <w:r w:rsidRPr="005F7C73">
        <w:t>распоряжени</w:t>
      </w:r>
      <w:r>
        <w:t>ю</w:t>
      </w:r>
      <w:r w:rsidRPr="005F7C73">
        <w:t xml:space="preserve"> комитета общего</w:t>
      </w:r>
    </w:p>
    <w:p w:rsidR="00190C10" w:rsidRPr="005F7C73" w:rsidRDefault="00190C10" w:rsidP="00190C10">
      <w:pPr>
        <w:ind w:firstLine="709"/>
        <w:jc w:val="right"/>
      </w:pPr>
      <w:r w:rsidRPr="005F7C73">
        <w:t>и профессионального образования</w:t>
      </w:r>
    </w:p>
    <w:p w:rsidR="00190C10" w:rsidRPr="005F7C73" w:rsidRDefault="00190C10" w:rsidP="00190C10">
      <w:pPr>
        <w:ind w:firstLine="709"/>
        <w:jc w:val="right"/>
      </w:pPr>
      <w:r w:rsidRPr="005F7C73">
        <w:t xml:space="preserve"> Ленинградской области</w:t>
      </w:r>
    </w:p>
    <w:p w:rsidR="00190C10" w:rsidRPr="00905B16" w:rsidRDefault="00190C10" w:rsidP="00190C10">
      <w:pPr>
        <w:ind w:firstLine="709"/>
        <w:jc w:val="right"/>
        <w:rPr>
          <w:sz w:val="22"/>
          <w:szCs w:val="22"/>
        </w:rPr>
      </w:pPr>
      <w:r w:rsidRPr="00905B16">
        <w:rPr>
          <w:sz w:val="22"/>
          <w:szCs w:val="22"/>
        </w:rPr>
        <w:t>от «</w:t>
      </w:r>
      <w:r>
        <w:rPr>
          <w:sz w:val="22"/>
          <w:szCs w:val="22"/>
        </w:rPr>
        <w:t>15</w:t>
      </w:r>
      <w:r w:rsidRPr="00905B16">
        <w:rPr>
          <w:sz w:val="22"/>
          <w:szCs w:val="22"/>
        </w:rPr>
        <w:t>»</w:t>
      </w:r>
      <w:r>
        <w:rPr>
          <w:sz w:val="22"/>
          <w:szCs w:val="22"/>
        </w:rPr>
        <w:t xml:space="preserve"> мая 2018 г. №1016</w:t>
      </w:r>
      <w:r w:rsidRPr="00905B16">
        <w:rPr>
          <w:sz w:val="22"/>
          <w:szCs w:val="22"/>
        </w:rPr>
        <w:t xml:space="preserve">-р </w:t>
      </w:r>
    </w:p>
    <w:p w:rsidR="00190C10" w:rsidRPr="00935C37" w:rsidRDefault="00190C10" w:rsidP="00190C10">
      <w:pPr>
        <w:ind w:firstLine="709"/>
        <w:jc w:val="center"/>
        <w:rPr>
          <w:sz w:val="28"/>
          <w:szCs w:val="28"/>
        </w:rPr>
      </w:pPr>
      <w:r w:rsidRPr="00935C37">
        <w:rPr>
          <w:sz w:val="28"/>
          <w:szCs w:val="28"/>
        </w:rPr>
        <w:t>ГРАФИК</w:t>
      </w:r>
    </w:p>
    <w:p w:rsidR="00190C10" w:rsidRDefault="00190C10" w:rsidP="00190C10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предметных комиссий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государственной итоговой аттестации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2694"/>
        <w:gridCol w:w="2126"/>
        <w:gridCol w:w="2551"/>
        <w:gridCol w:w="2127"/>
      </w:tblGrid>
      <w:tr w:rsidR="00190C10" w:rsidRPr="00A33B79" w:rsidTr="008B3DEF">
        <w:trPr>
          <w:trHeight w:val="70"/>
        </w:trPr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Предметы экзаменов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Дата экзамена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 xml:space="preserve">Дата выдачи работ для ТПК/РПК на 1-2 проверку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Дата работы ТПК/РПК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Дата сдачи протоколов и копий работ в РЦОИ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Дата работы РПК</w:t>
            </w:r>
          </w:p>
          <w:p w:rsidR="00190C10" w:rsidRPr="00A33B79" w:rsidRDefault="00190C10" w:rsidP="008B3DEF">
            <w:pPr>
              <w:jc w:val="center"/>
            </w:pPr>
            <w:r w:rsidRPr="00A33B79">
              <w:t>3 проверка</w:t>
            </w:r>
          </w:p>
        </w:tc>
      </w:tr>
      <w:tr w:rsidR="00190C10" w:rsidRPr="00A33B79" w:rsidTr="008B3DEF">
        <w:trPr>
          <w:trHeight w:val="337"/>
        </w:trPr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rPr>
                <w:color w:val="000000"/>
              </w:rPr>
            </w:pPr>
            <w:r w:rsidRPr="00A33B79">
              <w:rPr>
                <w:color w:val="000000"/>
              </w:rPr>
              <w:t>Иностранные языки: письменно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25.05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31-01.06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01.06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02.06</w:t>
            </w:r>
          </w:p>
        </w:tc>
      </w:tr>
      <w:tr w:rsidR="00190C10" w:rsidRPr="00A33B79" w:rsidTr="008B3DEF">
        <w:trPr>
          <w:trHeight w:val="74"/>
        </w:trPr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rPr>
                <w:color w:val="000000"/>
              </w:rPr>
            </w:pPr>
            <w:r w:rsidRPr="00A33B79">
              <w:rPr>
                <w:color w:val="000000"/>
              </w:rPr>
              <w:t>Иностранные языки: устно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30.05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30-31.05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01.06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rPr>
                <w:color w:val="000000"/>
              </w:rPr>
            </w:pPr>
            <w:r w:rsidRPr="00A33B79">
              <w:rPr>
                <w:color w:val="000000"/>
              </w:rPr>
              <w:t>Иностранные языки: письменно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26.05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01.06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01-02.06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02.06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04.06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rPr>
                <w:color w:val="000000"/>
              </w:rPr>
            </w:pPr>
            <w:r w:rsidRPr="00A33B79">
              <w:rPr>
                <w:color w:val="000000"/>
              </w:rPr>
              <w:t>Иностранные языки: устно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30.05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30-31.05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01.06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D711FB" w:rsidRDefault="00190C10" w:rsidP="008B3DEF">
            <w:r w:rsidRPr="00D711FB">
              <w:t>Русский язык</w:t>
            </w:r>
            <w:r>
              <w:t>: ОГЭ</w:t>
            </w:r>
            <w:r w:rsidRPr="00D711FB"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29.05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 xml:space="preserve">02.06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03-05.06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06.06</w:t>
            </w:r>
          </w:p>
          <w:p w:rsidR="00190C10" w:rsidRPr="00A33B79" w:rsidRDefault="00190C10" w:rsidP="008B3DEF">
            <w:pPr>
              <w:jc w:val="center"/>
            </w:pPr>
            <w:r w:rsidRPr="00A33B79">
              <w:t>9.00-12.00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D711FB" w:rsidRDefault="00190C10" w:rsidP="008B3DEF">
            <w:r w:rsidRPr="00D711FB">
              <w:t>Русский язык</w:t>
            </w:r>
            <w:r>
              <w:t>: ГВЭ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9A042D">
              <w:t>01.06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9A042D">
              <w:t>01.06, 04-05.06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9A042D">
              <w:t>05.06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9A042D">
              <w:t>07.06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rPr>
                <w:color w:val="C00000"/>
              </w:rPr>
            </w:pPr>
            <w:r w:rsidRPr="00A33B79">
              <w:t xml:space="preserve">Обществознание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  <w:rPr>
                <w:color w:val="C00000"/>
              </w:rPr>
            </w:pPr>
            <w:r w:rsidRPr="00A33B79">
              <w:t>05.06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05-07.06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06.06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06-07.06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 xml:space="preserve">Биология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07-08.06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Информатика и ИКТ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31.05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07-08.06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 xml:space="preserve">Физика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02.06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08-09.06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09.06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10.06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Информатика и ИКТ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02.06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10.06</w:t>
            </w:r>
          </w:p>
        </w:tc>
      </w:tr>
      <w:tr w:rsidR="00190C10" w:rsidRPr="00A33B79" w:rsidTr="008B3DEF">
        <w:trPr>
          <w:trHeight w:val="267"/>
        </w:trPr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Математика</w:t>
            </w:r>
            <w:r>
              <w:t>: ОГЭ</w:t>
            </w:r>
            <w:r w:rsidRPr="00A33B79"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05.06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09.06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09-12.06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  <w:p w:rsidR="00190C10" w:rsidRPr="00462B63" w:rsidRDefault="00190C10" w:rsidP="008B3DEF">
            <w:pPr>
              <w:jc w:val="center"/>
            </w:pPr>
            <w:r w:rsidRPr="00462B63">
              <w:t>9.00-12.00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  <w:p w:rsidR="00190C10" w:rsidRPr="00462B63" w:rsidRDefault="00190C10" w:rsidP="008B3DEF">
            <w:pPr>
              <w:jc w:val="center"/>
            </w:pPr>
            <w:r w:rsidRPr="00462B63">
              <w:t>с 14.00</w:t>
            </w:r>
          </w:p>
        </w:tc>
      </w:tr>
      <w:tr w:rsidR="00190C10" w:rsidRPr="00A33B79" w:rsidTr="008B3DEF">
        <w:trPr>
          <w:trHeight w:val="267"/>
        </w:trPr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Математика</w:t>
            </w:r>
            <w:r>
              <w:t>: ГВЭ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9A042D">
              <w:t>08.06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09.06</w:t>
            </w:r>
          </w:p>
        </w:tc>
      </w:tr>
      <w:tr w:rsidR="00190C10" w:rsidRPr="00A33B79" w:rsidTr="008B3DEF">
        <w:trPr>
          <w:trHeight w:val="267"/>
        </w:trPr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13.06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14.06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15.06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 xml:space="preserve">Химия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13.06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15.06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 xml:space="preserve">География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13.06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15.06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r w:rsidRPr="00A33B79">
              <w:t>Физика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07.06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  <w:rPr>
                <w:color w:val="000000"/>
              </w:rPr>
            </w:pPr>
            <w:r w:rsidRPr="00462B63">
              <w:rPr>
                <w:color w:val="000000"/>
              </w:rPr>
              <w:t>13.06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13.06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15.06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rPr>
                <w:color w:val="FF0000"/>
              </w:rPr>
            </w:pPr>
            <w:r w:rsidRPr="00A33B79"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09.06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jc w:val="center"/>
            </w:pPr>
            <w:r w:rsidRPr="00A33B79">
              <w:t>11.06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11-13.06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t>14.06</w:t>
            </w:r>
          </w:p>
          <w:p w:rsidR="00190C10" w:rsidRPr="00462B63" w:rsidRDefault="00190C10" w:rsidP="008B3DEF">
            <w:pPr>
              <w:jc w:val="center"/>
            </w:pPr>
            <w:r w:rsidRPr="00462B63">
              <w:lastRenderedPageBreak/>
              <w:t>9.00-12.00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462B63" w:rsidRDefault="00190C10" w:rsidP="008B3DEF">
            <w:pPr>
              <w:jc w:val="center"/>
            </w:pPr>
            <w:r w:rsidRPr="00462B63">
              <w:lastRenderedPageBreak/>
              <w:t>17.06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lastRenderedPageBreak/>
              <w:t xml:space="preserve">Резерв: </w:t>
            </w:r>
            <w:r w:rsidRPr="00A33B79"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20.06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rPr>
                <w:color w:val="FF0000"/>
              </w:rPr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21.06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информатика и ИКТ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22.06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26.06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иностранные языки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23.06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27.06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27.06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27.06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27.06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физика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25.06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29.06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по всем предметам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28.06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02.07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02.07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02.07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02.07</w:t>
            </w:r>
          </w:p>
        </w:tc>
      </w:tr>
      <w:tr w:rsidR="00190C10" w:rsidRPr="00A33B79" w:rsidTr="008B3DEF">
        <w:tc>
          <w:tcPr>
            <w:tcW w:w="368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</w:pPr>
            <w:r w:rsidRPr="00A33B79">
              <w:rPr>
                <w:i/>
                <w:color w:val="000000"/>
              </w:rPr>
              <w:t xml:space="preserve">Резерв: </w:t>
            </w:r>
            <w:r w:rsidRPr="00A33B79">
              <w:t>по всем предметам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29.06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03.07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03.07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03.07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C10" w:rsidRPr="00A33B79" w:rsidRDefault="00190C10" w:rsidP="008B3DEF">
            <w:pPr>
              <w:spacing w:before="120" w:after="120"/>
              <w:jc w:val="center"/>
            </w:pPr>
            <w:r w:rsidRPr="00A33B79">
              <w:t>03.07</w:t>
            </w:r>
          </w:p>
        </w:tc>
      </w:tr>
    </w:tbl>
    <w:p w:rsidR="00190C10" w:rsidRDefault="00190C10" w:rsidP="00190C10">
      <w:pPr>
        <w:tabs>
          <w:tab w:val="left" w:pos="2670"/>
        </w:tabs>
        <w:ind w:firstLine="709"/>
        <w:rPr>
          <w:sz w:val="28"/>
          <w:szCs w:val="28"/>
        </w:rPr>
      </w:pPr>
    </w:p>
    <w:p w:rsidR="00190C10" w:rsidRDefault="00190C10"/>
    <w:sectPr w:rsidR="00190C10" w:rsidSect="0019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ED"/>
    <w:multiLevelType w:val="hybridMultilevel"/>
    <w:tmpl w:val="76B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110A"/>
    <w:multiLevelType w:val="multilevel"/>
    <w:tmpl w:val="6C022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D447F2"/>
    <w:multiLevelType w:val="hybridMultilevel"/>
    <w:tmpl w:val="B56A18AE"/>
    <w:lvl w:ilvl="0" w:tplc="2A123D0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0"/>
    <w:rsid w:val="00190C10"/>
    <w:rsid w:val="007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C10"/>
    <w:pPr>
      <w:keepNext/>
      <w:ind w:left="1416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9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190C10"/>
    <w:rPr>
      <w:color w:val="0000FF"/>
      <w:u w:val="single"/>
    </w:rPr>
  </w:style>
  <w:style w:type="paragraph" w:customStyle="1" w:styleId="ConsPlusNormal">
    <w:name w:val="ConsPlusNormal"/>
    <w:rsid w:val="0019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C10"/>
    <w:pPr>
      <w:keepNext/>
      <w:ind w:left="1416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9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190C10"/>
    <w:rPr>
      <w:color w:val="0000FF"/>
      <w:u w:val="single"/>
    </w:rPr>
  </w:style>
  <w:style w:type="paragraph" w:customStyle="1" w:styleId="ConsPlusNormal">
    <w:name w:val="ConsPlusNormal"/>
    <w:rsid w:val="0019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A134892E379247308C63351B5FF30E8A7B9936AEF4A9D7E7D1AF57408883A475F8C23E610C00FXEn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DA134892E379247308C63351B5FF30E8A7B9936AEF4A9D7E7D1AF57408883A475F8C23E610C10BXEn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A134892E379247308C63351B5FF30E8A7B9936AEF4A9D7E7D1AF57408883A475F8C23E610C008XE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2903</Words>
  <Characters>16552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2018-05-22T15:46:00Z</dcterms:created>
  <dcterms:modified xsi:type="dcterms:W3CDTF">2018-05-22T15:51:00Z</dcterms:modified>
</cp:coreProperties>
</file>