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DF" w:rsidRPr="00D80F9F" w:rsidRDefault="00770ADF" w:rsidP="00770ADF">
      <w:pPr>
        <w:suppressAutoHyphens w:val="0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26"/>
          <w:szCs w:val="26"/>
        </w:rPr>
      </w:pPr>
      <w:r w:rsidRPr="00D80F9F">
        <w:rPr>
          <w:rFonts w:ascii="Times New Roman" w:eastAsiaTheme="minorHAnsi" w:hAnsi="Times New Roman" w:cs="Times New Roman"/>
          <w:b/>
          <w:color w:val="auto"/>
          <w:kern w:val="0"/>
          <w:sz w:val="26"/>
          <w:szCs w:val="26"/>
        </w:rPr>
        <w:t xml:space="preserve">Муниципальное  общеобразовательное учреждение                                                                                                    «Средняя общеобразовательная школа №5» г. Всеволожска  </w:t>
      </w:r>
    </w:p>
    <w:p w:rsidR="00770ADF" w:rsidRPr="00770ADF" w:rsidRDefault="00770ADF" w:rsidP="00770ADF">
      <w:pPr>
        <w:suppressAutoHyphens w:val="0"/>
        <w:jc w:val="center"/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</w:pPr>
      <w:r w:rsidRPr="00770ADF">
        <w:rPr>
          <w:rFonts w:ascii="Times New Roman" w:eastAsiaTheme="minorHAnsi" w:hAnsi="Times New Roman" w:cs="Times New Roman"/>
          <w:color w:val="auto"/>
          <w:kern w:val="0"/>
          <w:sz w:val="28"/>
          <w:szCs w:val="28"/>
        </w:rPr>
        <w:t xml:space="preserve">                                                       </w:t>
      </w:r>
    </w:p>
    <w:p w:rsidR="00770ADF" w:rsidRPr="00770ADF" w:rsidRDefault="00770ADF" w:rsidP="00770ADF">
      <w:pPr>
        <w:suppressAutoHyphens w:val="0"/>
        <w:rPr>
          <w:rFonts w:ascii="Times New Roman" w:eastAsiaTheme="minorHAnsi" w:hAnsi="Times New Roman" w:cs="Times New Roman"/>
          <w:color w:val="auto"/>
          <w:kern w:val="0"/>
          <w:sz w:val="26"/>
          <w:szCs w:val="26"/>
        </w:rPr>
      </w:pPr>
      <w:proofErr w:type="gramStart"/>
      <w:r w:rsidRPr="00770ADF">
        <w:rPr>
          <w:rFonts w:ascii="Times New Roman" w:eastAsiaTheme="minorHAnsi" w:hAnsi="Times New Roman" w:cs="Times New Roman"/>
          <w:color w:val="auto"/>
          <w:kern w:val="0"/>
          <w:sz w:val="26"/>
          <w:szCs w:val="26"/>
        </w:rPr>
        <w:t>Принято</w:t>
      </w:r>
      <w:proofErr w:type="gramEnd"/>
      <w:r w:rsidRPr="00770ADF">
        <w:rPr>
          <w:rFonts w:ascii="Times New Roman" w:eastAsiaTheme="minorHAnsi" w:hAnsi="Times New Roman" w:cs="Times New Roman"/>
          <w:color w:val="auto"/>
          <w:kern w:val="0"/>
          <w:sz w:val="26"/>
          <w:szCs w:val="26"/>
        </w:rPr>
        <w:t xml:space="preserve">                                                                                      Утверждено                                                                                                  Протокол педагогического совета                                           Приказ</w:t>
      </w:r>
    </w:p>
    <w:p w:rsidR="00770ADF" w:rsidRDefault="00770ADF" w:rsidP="00770ADF">
      <w:pPr>
        <w:rPr>
          <w:rFonts w:ascii="Times New Roman" w:hAnsi="Times New Roman" w:cs="Times New Roman"/>
          <w:sz w:val="26"/>
          <w:szCs w:val="26"/>
        </w:rPr>
      </w:pPr>
    </w:p>
    <w:p w:rsidR="00770ADF" w:rsidRDefault="00770ADF" w:rsidP="00770ADF">
      <w:pPr>
        <w:rPr>
          <w:rFonts w:ascii="Times New Roman" w:hAnsi="Times New Roman" w:cs="Times New Roman"/>
          <w:sz w:val="26"/>
          <w:szCs w:val="26"/>
        </w:rPr>
      </w:pPr>
    </w:p>
    <w:p w:rsidR="00770ADF" w:rsidRDefault="00770ADF" w:rsidP="00770ADF">
      <w:pPr>
        <w:rPr>
          <w:rFonts w:ascii="Times New Roman" w:hAnsi="Times New Roman" w:cs="Times New Roman"/>
          <w:sz w:val="26"/>
          <w:szCs w:val="26"/>
        </w:rPr>
      </w:pPr>
    </w:p>
    <w:p w:rsidR="00770ADF" w:rsidRDefault="00770ADF" w:rsidP="00770ADF">
      <w:pPr>
        <w:rPr>
          <w:rFonts w:ascii="Times New Roman" w:hAnsi="Times New Roman" w:cs="Times New Roman"/>
          <w:sz w:val="26"/>
          <w:szCs w:val="26"/>
        </w:rPr>
      </w:pPr>
    </w:p>
    <w:p w:rsidR="00770ADF" w:rsidRDefault="00770ADF" w:rsidP="00770A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0ADF" w:rsidRPr="000A0A0A" w:rsidRDefault="00770ADF" w:rsidP="00770ADF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A0A0A">
        <w:rPr>
          <w:rFonts w:ascii="Times New Roman" w:hAnsi="Times New Roman"/>
          <w:b/>
          <w:color w:val="auto"/>
          <w:sz w:val="28"/>
          <w:szCs w:val="28"/>
        </w:rPr>
        <w:t xml:space="preserve">Примерная </w:t>
      </w:r>
      <w:r>
        <w:rPr>
          <w:rFonts w:ascii="Times New Roman" w:hAnsi="Times New Roman"/>
          <w:b/>
          <w:color w:val="auto"/>
          <w:sz w:val="28"/>
          <w:szCs w:val="28"/>
        </w:rPr>
        <w:br/>
      </w:r>
      <w:r w:rsidRPr="000A0A0A">
        <w:rPr>
          <w:rFonts w:ascii="Times New Roman" w:hAnsi="Times New Roman"/>
          <w:b/>
          <w:color w:val="auto"/>
          <w:sz w:val="28"/>
          <w:szCs w:val="28"/>
        </w:rPr>
        <w:t xml:space="preserve">адаптированная </w:t>
      </w:r>
      <w:r w:rsidRPr="00CF10E6">
        <w:rPr>
          <w:rFonts w:ascii="Times New Roman" w:hAnsi="Times New Roman"/>
          <w:b/>
          <w:color w:val="auto"/>
          <w:sz w:val="28"/>
          <w:szCs w:val="28"/>
        </w:rPr>
        <w:t>основная общеобразовательная</w:t>
      </w:r>
      <w:r w:rsidRPr="000A0A0A">
        <w:rPr>
          <w:rFonts w:ascii="Times New Roman" w:hAnsi="Times New Roman"/>
          <w:b/>
          <w:color w:val="auto"/>
          <w:sz w:val="28"/>
          <w:szCs w:val="28"/>
        </w:rPr>
        <w:t xml:space="preserve"> программа </w:t>
      </w:r>
      <w:r>
        <w:rPr>
          <w:rFonts w:ascii="Times New Roman" w:hAnsi="Times New Roman"/>
          <w:b/>
          <w:color w:val="auto"/>
          <w:sz w:val="28"/>
          <w:szCs w:val="28"/>
        </w:rPr>
        <w:br/>
      </w:r>
      <w:r w:rsidRPr="000A0A0A">
        <w:rPr>
          <w:rFonts w:ascii="Times New Roman" w:hAnsi="Times New Roman"/>
          <w:b/>
          <w:color w:val="auto"/>
          <w:sz w:val="28"/>
          <w:szCs w:val="28"/>
        </w:rPr>
        <w:t xml:space="preserve">начального общего образования </w:t>
      </w:r>
      <w:r w:rsidRPr="000A0A0A">
        <w:rPr>
          <w:rFonts w:ascii="Times New Roman" w:hAnsi="Times New Roman"/>
          <w:b/>
          <w:color w:val="auto"/>
          <w:sz w:val="28"/>
          <w:szCs w:val="28"/>
        </w:rPr>
        <w:br/>
      </w:r>
      <w:proofErr w:type="gramStart"/>
      <w:r w:rsidRPr="000A0A0A">
        <w:rPr>
          <w:rFonts w:ascii="Times New Roman" w:hAnsi="Times New Roman"/>
          <w:b/>
          <w:color w:val="auto"/>
          <w:sz w:val="28"/>
          <w:szCs w:val="28"/>
        </w:rPr>
        <w:t>обучающихся</w:t>
      </w:r>
      <w:proofErr w:type="gramEnd"/>
      <w:r w:rsidRPr="000A0A0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0A0A0A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тяжелыми нарушениями речи</w:t>
      </w:r>
    </w:p>
    <w:p w:rsidR="00770ADF" w:rsidRDefault="00770ADF" w:rsidP="00770ADF">
      <w:pPr>
        <w:jc w:val="center"/>
        <w:rPr>
          <w:rFonts w:ascii="Times New Roman" w:hAnsi="Times New Roman" w:cs="Times New Roman"/>
          <w:sz w:val="26"/>
          <w:szCs w:val="26"/>
        </w:rPr>
      </w:pPr>
      <w:r w:rsidRPr="006C4315">
        <w:rPr>
          <w:rFonts w:ascii="Times New Roman" w:hAnsi="Times New Roman" w:cs="Times New Roman"/>
          <w:sz w:val="26"/>
          <w:szCs w:val="26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>вариант 5.1)</w:t>
      </w:r>
    </w:p>
    <w:p w:rsidR="00770ADF" w:rsidRPr="00770ADF" w:rsidRDefault="00770ADF" w:rsidP="00770ADF">
      <w:pPr>
        <w:suppressAutoHyphens w:val="0"/>
        <w:jc w:val="center"/>
        <w:rPr>
          <w:rFonts w:ascii="Times New Roman" w:eastAsiaTheme="minorHAnsi" w:hAnsi="Times New Roman" w:cs="Times New Roman"/>
          <w:color w:val="auto"/>
          <w:kern w:val="0"/>
          <w:sz w:val="26"/>
          <w:szCs w:val="26"/>
        </w:rPr>
      </w:pPr>
      <w:r w:rsidRPr="00770ADF">
        <w:rPr>
          <w:rFonts w:ascii="Times New Roman" w:eastAsiaTheme="minorHAnsi" w:hAnsi="Times New Roman" w:cs="Times New Roman"/>
          <w:color w:val="auto"/>
          <w:kern w:val="0"/>
          <w:sz w:val="26"/>
          <w:szCs w:val="26"/>
        </w:rPr>
        <w:t xml:space="preserve">Срок реализации -  4 года                                                                                                          </w:t>
      </w:r>
    </w:p>
    <w:p w:rsidR="00770ADF" w:rsidRDefault="00770ADF" w:rsidP="00770ADF">
      <w:pPr>
        <w:rPr>
          <w:rFonts w:ascii="Times New Roman" w:hAnsi="Times New Roman" w:cs="Times New Roman"/>
          <w:sz w:val="26"/>
          <w:szCs w:val="26"/>
        </w:rPr>
      </w:pPr>
    </w:p>
    <w:p w:rsidR="00770ADF" w:rsidRDefault="00770ADF" w:rsidP="00770ADF">
      <w:pPr>
        <w:rPr>
          <w:rFonts w:ascii="Times New Roman" w:hAnsi="Times New Roman" w:cs="Times New Roman"/>
          <w:sz w:val="26"/>
          <w:szCs w:val="26"/>
        </w:rPr>
      </w:pPr>
    </w:p>
    <w:p w:rsidR="00770ADF" w:rsidRDefault="00770ADF" w:rsidP="00770ADF">
      <w:pPr>
        <w:rPr>
          <w:rFonts w:ascii="Times New Roman" w:hAnsi="Times New Roman" w:cs="Times New Roman"/>
          <w:sz w:val="26"/>
          <w:szCs w:val="26"/>
        </w:rPr>
      </w:pPr>
    </w:p>
    <w:p w:rsidR="00770ADF" w:rsidRDefault="00770ADF" w:rsidP="00770ADF">
      <w:pPr>
        <w:rPr>
          <w:rFonts w:ascii="Times New Roman" w:hAnsi="Times New Roman" w:cs="Times New Roman"/>
          <w:sz w:val="26"/>
          <w:szCs w:val="26"/>
        </w:rPr>
      </w:pPr>
    </w:p>
    <w:p w:rsidR="00770ADF" w:rsidRDefault="00770ADF" w:rsidP="00770ADF">
      <w:pPr>
        <w:rPr>
          <w:rFonts w:ascii="Times New Roman" w:hAnsi="Times New Roman" w:cs="Times New Roman"/>
          <w:sz w:val="26"/>
          <w:szCs w:val="26"/>
        </w:rPr>
      </w:pPr>
    </w:p>
    <w:p w:rsidR="00770ADF" w:rsidRDefault="00770ADF" w:rsidP="00770ADF">
      <w:pPr>
        <w:rPr>
          <w:rFonts w:ascii="Times New Roman" w:hAnsi="Times New Roman" w:cs="Times New Roman"/>
          <w:sz w:val="26"/>
          <w:szCs w:val="26"/>
        </w:rPr>
      </w:pPr>
    </w:p>
    <w:p w:rsidR="00770ADF" w:rsidRDefault="00770ADF" w:rsidP="00770ADF">
      <w:pPr>
        <w:rPr>
          <w:rFonts w:ascii="Times New Roman" w:hAnsi="Times New Roman" w:cs="Times New Roman"/>
          <w:sz w:val="26"/>
          <w:szCs w:val="26"/>
        </w:rPr>
      </w:pPr>
    </w:p>
    <w:p w:rsidR="00770ADF" w:rsidRDefault="00770ADF" w:rsidP="00770ADF">
      <w:pPr>
        <w:rPr>
          <w:rFonts w:ascii="Times New Roman" w:hAnsi="Times New Roman" w:cs="Times New Roman"/>
          <w:sz w:val="26"/>
          <w:szCs w:val="26"/>
        </w:rPr>
      </w:pPr>
    </w:p>
    <w:p w:rsidR="00770ADF" w:rsidRDefault="00770ADF" w:rsidP="00770ADF">
      <w:pPr>
        <w:rPr>
          <w:rFonts w:ascii="Times New Roman" w:hAnsi="Times New Roman" w:cs="Times New Roman"/>
          <w:sz w:val="26"/>
          <w:szCs w:val="26"/>
        </w:rPr>
      </w:pPr>
    </w:p>
    <w:p w:rsidR="00770ADF" w:rsidRDefault="00770ADF" w:rsidP="00770ADF">
      <w:pPr>
        <w:rPr>
          <w:rFonts w:ascii="Times New Roman" w:hAnsi="Times New Roman" w:cs="Times New Roman"/>
          <w:sz w:val="26"/>
          <w:szCs w:val="26"/>
        </w:rPr>
      </w:pPr>
    </w:p>
    <w:p w:rsidR="00770ADF" w:rsidRDefault="00770ADF" w:rsidP="00770ADF">
      <w:pPr>
        <w:rPr>
          <w:rFonts w:ascii="Times New Roman" w:hAnsi="Times New Roman" w:cs="Times New Roman"/>
          <w:sz w:val="26"/>
          <w:szCs w:val="26"/>
        </w:rPr>
      </w:pPr>
    </w:p>
    <w:p w:rsidR="00770ADF" w:rsidRPr="00770ADF" w:rsidRDefault="00770ADF" w:rsidP="00770ADF">
      <w:pPr>
        <w:suppressAutoHyphens w:val="0"/>
        <w:jc w:val="center"/>
        <w:rPr>
          <w:rFonts w:ascii="Times New Roman" w:eastAsiaTheme="minorHAnsi" w:hAnsi="Times New Roman" w:cs="Times New Roman"/>
          <w:color w:val="auto"/>
          <w:kern w:val="0"/>
          <w:sz w:val="26"/>
          <w:szCs w:val="26"/>
        </w:rPr>
      </w:pPr>
      <w:r w:rsidRPr="00770ADF">
        <w:rPr>
          <w:rFonts w:ascii="Times New Roman" w:eastAsiaTheme="minorHAnsi" w:hAnsi="Times New Roman" w:cs="Times New Roman"/>
          <w:color w:val="auto"/>
          <w:kern w:val="0"/>
          <w:sz w:val="26"/>
          <w:szCs w:val="26"/>
        </w:rPr>
        <w:t>г. Всеволожск</w:t>
      </w:r>
    </w:p>
    <w:p w:rsidR="00770ADF" w:rsidRDefault="00770ADF" w:rsidP="00770ADF">
      <w:pPr>
        <w:rPr>
          <w:rFonts w:ascii="Times New Roman" w:hAnsi="Times New Roman" w:cs="Times New Roman"/>
          <w:sz w:val="26"/>
          <w:szCs w:val="26"/>
        </w:rPr>
      </w:pPr>
    </w:p>
    <w:p w:rsidR="00A675C0" w:rsidRDefault="00A675C0">
      <w:pPr>
        <w:rPr>
          <w:rFonts w:ascii="Times New Roman" w:hAnsi="Times New Roman" w:cs="Times New Roman"/>
          <w:sz w:val="26"/>
          <w:szCs w:val="26"/>
        </w:rPr>
      </w:pPr>
    </w:p>
    <w:p w:rsidR="00770ADF" w:rsidRPr="00770ADF" w:rsidRDefault="00770ADF" w:rsidP="00770ADF">
      <w:pPr>
        <w:suppressAutoHyphens w:val="0"/>
        <w:spacing w:after="0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770ADF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Оглавление</w:t>
      </w:r>
    </w:p>
    <w:p w:rsidR="00770ADF" w:rsidRPr="00770ADF" w:rsidRDefault="00770ADF" w:rsidP="00770ADF">
      <w:pPr>
        <w:suppressAutoHyphens w:val="0"/>
        <w:spacing w:after="0"/>
        <w:ind w:left="260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770ADF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ab/>
      </w:r>
    </w:p>
    <w:p w:rsidR="00770ADF" w:rsidRPr="00770ADF" w:rsidRDefault="00770ADF" w:rsidP="00770ADF">
      <w:pPr>
        <w:numPr>
          <w:ilvl w:val="0"/>
          <w:numId w:val="1"/>
        </w:numPr>
        <w:tabs>
          <w:tab w:val="left" w:leader="dot" w:pos="9740"/>
        </w:tabs>
        <w:suppressAutoHyphens w:val="0"/>
        <w:spacing w:after="0"/>
        <w:contextualSpacing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770A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Целевой раздел</w:t>
      </w:r>
      <w:r w:rsidRPr="00770ADF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…………………………………………………………</w:t>
      </w:r>
    </w:p>
    <w:p w:rsidR="00770ADF" w:rsidRPr="00770ADF" w:rsidRDefault="00770ADF" w:rsidP="00770ADF">
      <w:pPr>
        <w:tabs>
          <w:tab w:val="left" w:leader="dot" w:pos="9740"/>
        </w:tabs>
        <w:suppressAutoHyphens w:val="0"/>
        <w:spacing w:after="0"/>
        <w:ind w:left="260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770A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1.1.  Пояснительная записка</w:t>
      </w:r>
      <w:r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  ……………………………………………….</w:t>
      </w:r>
    </w:p>
    <w:p w:rsidR="00770ADF" w:rsidRPr="00770ADF" w:rsidRDefault="00770ADF" w:rsidP="00770ADF">
      <w:pPr>
        <w:suppressAutoHyphens w:val="0"/>
        <w:spacing w:after="0"/>
        <w:ind w:left="260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770A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1.2.  Планируемые результаты освоения </w:t>
      </w:r>
      <w:proofErr w:type="gramStart"/>
      <w:r w:rsidRPr="00770A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обучающимися</w:t>
      </w:r>
      <w:proofErr w:type="gramEnd"/>
      <w:r w:rsidRPr="00770A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с задержкой</w:t>
      </w:r>
    </w:p>
    <w:p w:rsidR="00770ADF" w:rsidRPr="00770ADF" w:rsidRDefault="00770ADF" w:rsidP="00770ADF">
      <w:pPr>
        <w:suppressAutoHyphens w:val="0"/>
        <w:spacing w:after="0"/>
        <w:ind w:left="260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770A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психического развития </w:t>
      </w:r>
      <w:proofErr w:type="gramStart"/>
      <w:r w:rsidRPr="00770A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адаптированной</w:t>
      </w:r>
      <w:proofErr w:type="gramEnd"/>
      <w:r w:rsidRPr="00770A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основной общеобразовательной</w:t>
      </w:r>
    </w:p>
    <w:p w:rsidR="00770ADF" w:rsidRPr="00770ADF" w:rsidRDefault="00770ADF" w:rsidP="00770ADF">
      <w:pPr>
        <w:tabs>
          <w:tab w:val="left" w:leader="dot" w:pos="9600"/>
        </w:tabs>
        <w:suppressAutoHyphens w:val="0"/>
        <w:spacing w:after="0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770A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программы начального общего образования</w:t>
      </w:r>
    </w:p>
    <w:p w:rsidR="00770ADF" w:rsidRPr="00770ADF" w:rsidRDefault="00770ADF" w:rsidP="00770ADF">
      <w:pPr>
        <w:tabs>
          <w:tab w:val="left" w:leader="dot" w:pos="9600"/>
        </w:tabs>
        <w:suppressAutoHyphens w:val="0"/>
        <w:spacing w:after="0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</w:p>
    <w:p w:rsidR="00770ADF" w:rsidRPr="00770ADF" w:rsidRDefault="00770ADF" w:rsidP="00770ADF">
      <w:pPr>
        <w:suppressAutoHyphens w:val="0"/>
        <w:spacing w:after="0"/>
        <w:ind w:left="260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770A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1.3. Система оценки достижения </w:t>
      </w:r>
      <w:proofErr w:type="gramStart"/>
      <w:r w:rsidRPr="00770A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обучающимися</w:t>
      </w:r>
      <w:proofErr w:type="gramEnd"/>
      <w:r w:rsidRPr="00770A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с задержкой психического</w:t>
      </w:r>
    </w:p>
    <w:p w:rsidR="00770ADF" w:rsidRPr="00770ADF" w:rsidRDefault="00770ADF" w:rsidP="00770ADF">
      <w:pPr>
        <w:suppressAutoHyphens w:val="0"/>
        <w:spacing w:after="0"/>
        <w:ind w:left="260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770A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развития планируемых результатов освоения </w:t>
      </w:r>
      <w:proofErr w:type="gramStart"/>
      <w:r w:rsidRPr="00770A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адаптированной</w:t>
      </w:r>
      <w:proofErr w:type="gramEnd"/>
      <w:r w:rsidRPr="00770A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основной</w:t>
      </w:r>
    </w:p>
    <w:p w:rsidR="00770ADF" w:rsidRPr="00770ADF" w:rsidRDefault="00770ADF" w:rsidP="00770ADF">
      <w:pPr>
        <w:tabs>
          <w:tab w:val="left" w:leader="dot" w:pos="9600"/>
        </w:tabs>
        <w:suppressAutoHyphens w:val="0"/>
        <w:spacing w:after="0"/>
        <w:ind w:left="260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770A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общеобразовательной программы начального общего образования</w:t>
      </w:r>
      <w:r w:rsidRPr="00770ADF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ab/>
      </w:r>
    </w:p>
    <w:p w:rsidR="00770ADF" w:rsidRPr="00770ADF" w:rsidRDefault="00770ADF" w:rsidP="00770ADF">
      <w:pPr>
        <w:tabs>
          <w:tab w:val="left" w:leader="dot" w:pos="9600"/>
        </w:tabs>
        <w:suppressAutoHyphens w:val="0"/>
        <w:spacing w:after="0"/>
        <w:ind w:left="260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</w:p>
    <w:p w:rsidR="00770ADF" w:rsidRPr="00770ADF" w:rsidRDefault="00770ADF" w:rsidP="00770ADF">
      <w:pPr>
        <w:tabs>
          <w:tab w:val="left" w:leader="dot" w:pos="9600"/>
        </w:tabs>
        <w:suppressAutoHyphens w:val="0"/>
        <w:spacing w:after="0"/>
        <w:ind w:left="260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770A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2.     Содержательный раздел</w:t>
      </w:r>
      <w:r w:rsidRPr="00770ADF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ab/>
      </w:r>
    </w:p>
    <w:p w:rsidR="00770ADF" w:rsidRPr="00770ADF" w:rsidRDefault="00770ADF" w:rsidP="00770ADF">
      <w:pPr>
        <w:tabs>
          <w:tab w:val="left" w:leader="dot" w:pos="9600"/>
        </w:tabs>
        <w:suppressAutoHyphens w:val="0"/>
        <w:spacing w:after="0"/>
        <w:ind w:left="260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770A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2.1.  Программа формирования универсальных учебных действий</w:t>
      </w:r>
      <w:r w:rsidRPr="00770ADF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ab/>
      </w:r>
    </w:p>
    <w:p w:rsidR="00770ADF" w:rsidRPr="00770ADF" w:rsidRDefault="00770ADF" w:rsidP="00770ADF">
      <w:pPr>
        <w:suppressAutoHyphens w:val="0"/>
        <w:spacing w:after="0"/>
        <w:ind w:left="260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770A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2.2.  Программы учебных предметов, курсов коррекционно-развивающей</w:t>
      </w:r>
    </w:p>
    <w:p w:rsidR="00770ADF" w:rsidRPr="00770ADF" w:rsidRDefault="00770ADF" w:rsidP="00770ADF">
      <w:pPr>
        <w:tabs>
          <w:tab w:val="left" w:leader="dot" w:pos="9600"/>
        </w:tabs>
        <w:suppressAutoHyphens w:val="0"/>
        <w:spacing w:after="0"/>
        <w:ind w:left="260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770A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области</w:t>
      </w:r>
      <w:r w:rsidRPr="00770ADF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ab/>
      </w:r>
    </w:p>
    <w:p w:rsidR="00770ADF" w:rsidRPr="00770ADF" w:rsidRDefault="00770ADF" w:rsidP="00770ADF">
      <w:pPr>
        <w:tabs>
          <w:tab w:val="left" w:leader="dot" w:pos="9600"/>
        </w:tabs>
        <w:suppressAutoHyphens w:val="0"/>
        <w:spacing w:after="0"/>
        <w:ind w:left="260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770A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2.3.   Программа духовно-нравственного развития, воспитания</w:t>
      </w:r>
      <w:r w:rsidRPr="00770ADF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ab/>
      </w:r>
    </w:p>
    <w:p w:rsidR="00770ADF" w:rsidRPr="00770ADF" w:rsidRDefault="00770ADF" w:rsidP="00770ADF">
      <w:pPr>
        <w:suppressAutoHyphens w:val="0"/>
        <w:spacing w:after="0"/>
        <w:ind w:left="260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770A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2.4.   Программа формирования экологической культуры, здорового и</w:t>
      </w:r>
    </w:p>
    <w:p w:rsidR="00770ADF" w:rsidRPr="00770ADF" w:rsidRDefault="00770ADF" w:rsidP="00770ADF">
      <w:pPr>
        <w:tabs>
          <w:tab w:val="left" w:leader="dot" w:pos="9460"/>
        </w:tabs>
        <w:suppressAutoHyphens w:val="0"/>
        <w:spacing w:after="0"/>
        <w:ind w:left="260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770A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безопасного образа жизни</w:t>
      </w:r>
      <w:r w:rsidRPr="00770ADF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ab/>
      </w:r>
    </w:p>
    <w:p w:rsidR="00770ADF" w:rsidRPr="00770ADF" w:rsidRDefault="00770ADF" w:rsidP="00770ADF">
      <w:pPr>
        <w:tabs>
          <w:tab w:val="left" w:leader="dot" w:pos="9460"/>
        </w:tabs>
        <w:suppressAutoHyphens w:val="0"/>
        <w:spacing w:after="0"/>
        <w:ind w:left="260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770A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2.5.   Программа коррекционной работы</w:t>
      </w:r>
      <w:r w:rsidRPr="00770ADF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ab/>
      </w:r>
    </w:p>
    <w:p w:rsidR="00770ADF" w:rsidRPr="00770ADF" w:rsidRDefault="00770ADF" w:rsidP="00770ADF">
      <w:pPr>
        <w:tabs>
          <w:tab w:val="left" w:leader="dot" w:pos="9460"/>
        </w:tabs>
        <w:suppressAutoHyphens w:val="0"/>
        <w:spacing w:after="0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</w:p>
    <w:p w:rsidR="00770ADF" w:rsidRPr="00770ADF" w:rsidRDefault="00770ADF" w:rsidP="00770ADF">
      <w:pPr>
        <w:tabs>
          <w:tab w:val="left" w:leader="dot" w:pos="9460"/>
        </w:tabs>
        <w:suppressAutoHyphens w:val="0"/>
        <w:spacing w:after="0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770ADF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  </w:t>
      </w:r>
      <w:r w:rsidRPr="00770A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3.     Организационный раздел</w:t>
      </w:r>
      <w:r w:rsidRPr="00770ADF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ab/>
      </w:r>
    </w:p>
    <w:p w:rsidR="00770ADF" w:rsidRPr="00770ADF" w:rsidRDefault="00770ADF" w:rsidP="00770ADF">
      <w:pPr>
        <w:suppressAutoHyphens w:val="0"/>
        <w:spacing w:after="0"/>
        <w:ind w:left="260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770A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3.1.  Система условий реализации адаптированной основной</w:t>
      </w:r>
    </w:p>
    <w:p w:rsidR="00770ADF" w:rsidRPr="00770ADF" w:rsidRDefault="00770ADF" w:rsidP="00770ADF">
      <w:pPr>
        <w:tabs>
          <w:tab w:val="left" w:leader="dot" w:pos="9460"/>
        </w:tabs>
        <w:suppressAutoHyphens w:val="0"/>
        <w:spacing w:after="0"/>
        <w:ind w:left="26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70A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общеобразовательной программы начального общего образования</w:t>
      </w:r>
      <w:r w:rsidRPr="00770AD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ab/>
      </w:r>
    </w:p>
    <w:p w:rsidR="00770ADF" w:rsidRDefault="00770ADF">
      <w:pPr>
        <w:rPr>
          <w:rFonts w:ascii="Times New Roman" w:hAnsi="Times New Roman" w:cs="Times New Roman"/>
          <w:sz w:val="26"/>
          <w:szCs w:val="26"/>
        </w:rPr>
      </w:pPr>
    </w:p>
    <w:p w:rsidR="00770ADF" w:rsidRDefault="00770ADF">
      <w:pPr>
        <w:rPr>
          <w:rFonts w:ascii="Times New Roman" w:hAnsi="Times New Roman" w:cs="Times New Roman"/>
          <w:sz w:val="26"/>
          <w:szCs w:val="26"/>
        </w:rPr>
      </w:pPr>
    </w:p>
    <w:p w:rsidR="00770ADF" w:rsidRDefault="00770ADF">
      <w:pPr>
        <w:rPr>
          <w:rFonts w:ascii="Times New Roman" w:hAnsi="Times New Roman" w:cs="Times New Roman"/>
          <w:sz w:val="26"/>
          <w:szCs w:val="26"/>
        </w:rPr>
      </w:pPr>
    </w:p>
    <w:p w:rsidR="00770ADF" w:rsidRDefault="00770ADF">
      <w:pPr>
        <w:rPr>
          <w:rFonts w:ascii="Times New Roman" w:hAnsi="Times New Roman" w:cs="Times New Roman"/>
          <w:sz w:val="26"/>
          <w:szCs w:val="26"/>
        </w:rPr>
      </w:pPr>
    </w:p>
    <w:p w:rsidR="00770ADF" w:rsidRDefault="00770ADF">
      <w:pPr>
        <w:rPr>
          <w:rFonts w:ascii="Times New Roman" w:hAnsi="Times New Roman" w:cs="Times New Roman"/>
          <w:sz w:val="26"/>
          <w:szCs w:val="26"/>
        </w:rPr>
      </w:pPr>
    </w:p>
    <w:p w:rsidR="00770ADF" w:rsidRDefault="00770ADF">
      <w:pPr>
        <w:rPr>
          <w:rFonts w:ascii="Times New Roman" w:hAnsi="Times New Roman" w:cs="Times New Roman"/>
          <w:sz w:val="26"/>
          <w:szCs w:val="26"/>
        </w:rPr>
      </w:pPr>
    </w:p>
    <w:p w:rsidR="00770ADF" w:rsidRDefault="00770ADF">
      <w:pPr>
        <w:rPr>
          <w:rFonts w:ascii="Times New Roman" w:hAnsi="Times New Roman" w:cs="Times New Roman"/>
          <w:sz w:val="26"/>
          <w:szCs w:val="26"/>
        </w:rPr>
      </w:pPr>
    </w:p>
    <w:p w:rsidR="00770ADF" w:rsidRDefault="00770ADF">
      <w:pPr>
        <w:rPr>
          <w:rFonts w:ascii="Times New Roman" w:hAnsi="Times New Roman" w:cs="Times New Roman"/>
          <w:sz w:val="26"/>
          <w:szCs w:val="26"/>
        </w:rPr>
      </w:pPr>
    </w:p>
    <w:p w:rsidR="00770ADF" w:rsidRDefault="00770ADF">
      <w:pPr>
        <w:rPr>
          <w:rFonts w:ascii="Times New Roman" w:hAnsi="Times New Roman" w:cs="Times New Roman"/>
          <w:sz w:val="26"/>
          <w:szCs w:val="26"/>
        </w:rPr>
      </w:pPr>
    </w:p>
    <w:p w:rsidR="00770ADF" w:rsidRDefault="00770ADF">
      <w:pPr>
        <w:rPr>
          <w:rFonts w:ascii="Times New Roman" w:hAnsi="Times New Roman" w:cs="Times New Roman"/>
          <w:sz w:val="26"/>
          <w:szCs w:val="26"/>
        </w:rPr>
      </w:pPr>
    </w:p>
    <w:p w:rsidR="00770ADF" w:rsidRPr="00A47CEE" w:rsidRDefault="00770ADF" w:rsidP="00D80F9F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0" w:name="_Toc413974293"/>
      <w:r w:rsidRPr="00A47CEE">
        <w:rPr>
          <w:rFonts w:ascii="Times New Roman" w:hAnsi="Times New Roman" w:cs="Times New Roman"/>
          <w:b/>
          <w:sz w:val="26"/>
          <w:szCs w:val="26"/>
        </w:rPr>
        <w:lastRenderedPageBreak/>
        <w:t>1.1. Пояснительная записка</w:t>
      </w:r>
      <w:bookmarkEnd w:id="0"/>
    </w:p>
    <w:p w:rsidR="00770ADF" w:rsidRPr="00A47CEE" w:rsidRDefault="00770ADF" w:rsidP="00770ADF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CEE">
        <w:rPr>
          <w:rFonts w:ascii="Times New Roman" w:hAnsi="Times New Roman" w:cs="Times New Roman"/>
          <w:sz w:val="26"/>
          <w:szCs w:val="26"/>
        </w:rPr>
        <w:t xml:space="preserve">Адаптированная основная общеобразовательная программа (далее – АООП) начального общего образования (далее – НОО) обучающихся  с тяжелыми нарушениями речи (далее – ТНР) – это образовательная программа,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</w:t>
      </w:r>
    </w:p>
    <w:p w:rsidR="00770ADF" w:rsidRPr="00A47CEE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A47CEE">
        <w:rPr>
          <w:rFonts w:ascii="Times New Roman" w:hAnsi="Times New Roman" w:cs="Times New Roman"/>
          <w:sz w:val="26"/>
          <w:szCs w:val="26"/>
        </w:rPr>
        <w:t xml:space="preserve">   АООП НОО обучающихся  с ТНР МОУ «СОШ № 5» г. Всеволожска </w:t>
      </w:r>
      <w:proofErr w:type="gramStart"/>
      <w:r w:rsidRPr="00A47CEE"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 w:rsidRPr="00A47CEE">
        <w:rPr>
          <w:rFonts w:ascii="Times New Roman" w:hAnsi="Times New Roman" w:cs="Times New Roman"/>
          <w:sz w:val="26"/>
          <w:szCs w:val="26"/>
        </w:rPr>
        <w:t xml:space="preserve">  на основе следующих нормативных документов:</w:t>
      </w:r>
    </w:p>
    <w:p w:rsidR="00770ADF" w:rsidRPr="00677A4B" w:rsidRDefault="00770ADF" w:rsidP="00770ADF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sz w:val="26"/>
          <w:szCs w:val="26"/>
          <w:lang w:eastAsia="hi-IN" w:bidi="hi-IN"/>
        </w:rPr>
      </w:pPr>
    </w:p>
    <w:p w:rsidR="00770ADF" w:rsidRDefault="00770ADF" w:rsidP="00770ADF">
      <w:pPr>
        <w:widowControl w:val="0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auto"/>
          <w:sz w:val="26"/>
          <w:szCs w:val="26"/>
          <w:lang w:eastAsia="hi-IN" w:bidi="hi-IN"/>
        </w:rPr>
      </w:pPr>
      <w:r w:rsidRPr="00677A4B">
        <w:rPr>
          <w:rFonts w:ascii="Times New Roman" w:eastAsia="SimSun" w:hAnsi="Times New Roman" w:cs="Times New Roman"/>
          <w:color w:val="auto"/>
          <w:sz w:val="26"/>
          <w:szCs w:val="26"/>
          <w:lang w:eastAsia="hi-IN" w:bidi="hi-IN"/>
        </w:rPr>
        <w:t>Федерального закона «Об образовании в Российской Федерац</w:t>
      </w:r>
      <w:r>
        <w:rPr>
          <w:rFonts w:ascii="Times New Roman" w:eastAsia="SimSun" w:hAnsi="Times New Roman" w:cs="Times New Roman"/>
          <w:color w:val="auto"/>
          <w:sz w:val="26"/>
          <w:szCs w:val="26"/>
          <w:lang w:eastAsia="hi-IN" w:bidi="hi-IN"/>
        </w:rPr>
        <w:t>ии» от 29.12.2012г.     №273-Ф3.</w:t>
      </w:r>
    </w:p>
    <w:p w:rsidR="00770ADF" w:rsidRPr="00677A4B" w:rsidRDefault="00770ADF" w:rsidP="00770ADF">
      <w:pPr>
        <w:widowControl w:val="0"/>
        <w:suppressAutoHyphens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color w:val="auto"/>
          <w:sz w:val="26"/>
          <w:szCs w:val="26"/>
          <w:lang w:eastAsia="hi-IN" w:bidi="hi-IN"/>
        </w:rPr>
      </w:pPr>
    </w:p>
    <w:p w:rsidR="00770ADF" w:rsidRDefault="00770ADF" w:rsidP="00770AD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677A4B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  <w:t xml:space="preserve">Федерального государственного образовательного стандарта для </w:t>
      </w:r>
      <w:proofErr w:type="gramStart"/>
      <w:r w:rsidRPr="00677A4B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  <w:t>обучающихся</w:t>
      </w:r>
      <w:proofErr w:type="gramEnd"/>
      <w:r w:rsidRPr="00677A4B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  <w:t xml:space="preserve"> с ограниченными возможностями здоровья </w:t>
      </w:r>
      <w:r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от 19.12.2014 № 1598.</w:t>
      </w:r>
    </w:p>
    <w:p w:rsidR="00770ADF" w:rsidRDefault="00770ADF" w:rsidP="00770ADF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</w:p>
    <w:p w:rsidR="00770ADF" w:rsidRPr="00677A4B" w:rsidRDefault="00770ADF" w:rsidP="00770ADF">
      <w:pPr>
        <w:pStyle w:val="a3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677A4B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Примерной адаптированной основной  общеобразовательной программы</w:t>
      </w:r>
    </w:p>
    <w:p w:rsidR="00770ADF" w:rsidRDefault="00770ADF" w:rsidP="00770ADF">
      <w:p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    </w:t>
      </w:r>
      <w:r w:rsidRPr="00677A4B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начального общего образования </w:t>
      </w:r>
      <w:proofErr w:type="gramStart"/>
      <w:r w:rsidRPr="00677A4B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обучающихся</w:t>
      </w:r>
      <w:proofErr w:type="gramEnd"/>
      <w:r w:rsidRPr="00677A4B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с тяжелыми нарушениями </w:t>
      </w:r>
      <w:r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      </w:t>
      </w:r>
    </w:p>
    <w:p w:rsidR="00770ADF" w:rsidRDefault="00770ADF" w:rsidP="00770ADF">
      <w:p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    </w:t>
      </w:r>
      <w:r w:rsidRPr="00677A4B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речи</w:t>
      </w:r>
      <w:r w:rsidRPr="00677A4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47CE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ОДОБРЕНА</w:t>
      </w:r>
      <w:proofErr w:type="gramEnd"/>
      <w:r w:rsidRPr="00A47CE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Pr="00677A4B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решением фе</w:t>
      </w:r>
      <w:r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дерального учебно-методического </w:t>
      </w:r>
    </w:p>
    <w:p w:rsidR="00770ADF" w:rsidRDefault="00770ADF" w:rsidP="00770ADF">
      <w:p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   </w:t>
      </w:r>
      <w:proofErr w:type="gramStart"/>
      <w:r w:rsidRPr="00677A4B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объединения </w:t>
      </w:r>
      <w:r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 </w:t>
      </w:r>
      <w:r w:rsidRPr="00677A4B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по общему образованию</w:t>
      </w:r>
      <w:r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/>
        </w:rPr>
        <w:t xml:space="preserve"> </w:t>
      </w:r>
      <w:r w:rsidRPr="00677A4B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  <w:t xml:space="preserve">(протокол  от 22 декабря  2015 г. № 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  <w:t xml:space="preserve"> </w:t>
      </w:r>
      <w:proofErr w:type="gramEnd"/>
    </w:p>
    <w:p w:rsidR="00770ADF" w:rsidRDefault="00770ADF" w:rsidP="00770ADF">
      <w:p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  <w:t xml:space="preserve">    </w:t>
      </w:r>
      <w:proofErr w:type="gramStart"/>
      <w:r w:rsidRPr="00677A4B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  <w:t>4/15)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  <w:t>.</w:t>
      </w:r>
      <w:proofErr w:type="gramEnd"/>
    </w:p>
    <w:p w:rsidR="00770ADF" w:rsidRPr="00677A4B" w:rsidRDefault="00770ADF" w:rsidP="00770ADF">
      <w:p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/>
        </w:rPr>
      </w:pPr>
    </w:p>
    <w:p w:rsidR="00770ADF" w:rsidRPr="00677A4B" w:rsidRDefault="00770ADF" w:rsidP="00770AD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26"/>
          <w:szCs w:val="26"/>
        </w:rPr>
      </w:pPr>
      <w:r w:rsidRPr="00677A4B">
        <w:rPr>
          <w:rFonts w:ascii="Times New Roman" w:eastAsiaTheme="minorHAnsi" w:hAnsi="Times New Roman" w:cs="Times New Roman"/>
          <w:color w:val="auto"/>
          <w:kern w:val="0"/>
          <w:sz w:val="26"/>
          <w:szCs w:val="26"/>
        </w:rPr>
        <w:t>Приказ</w:t>
      </w:r>
      <w:r>
        <w:rPr>
          <w:rFonts w:ascii="Times New Roman" w:eastAsiaTheme="minorHAnsi" w:hAnsi="Times New Roman" w:cs="Times New Roman"/>
          <w:color w:val="auto"/>
          <w:kern w:val="0"/>
          <w:sz w:val="26"/>
          <w:szCs w:val="26"/>
        </w:rPr>
        <w:t xml:space="preserve">а </w:t>
      </w:r>
      <w:r w:rsidRPr="00677A4B">
        <w:rPr>
          <w:rFonts w:ascii="Times New Roman" w:eastAsiaTheme="minorHAnsi" w:hAnsi="Times New Roman" w:cs="Times New Roman"/>
          <w:color w:val="auto"/>
          <w:kern w:val="0"/>
          <w:sz w:val="26"/>
          <w:szCs w:val="26"/>
        </w:rPr>
        <w:t xml:space="preserve"> </w:t>
      </w:r>
      <w:proofErr w:type="spellStart"/>
      <w:r w:rsidRPr="00677A4B">
        <w:rPr>
          <w:rFonts w:ascii="Times New Roman" w:eastAsiaTheme="minorHAnsi" w:hAnsi="Times New Roman" w:cs="Times New Roman"/>
          <w:color w:val="auto"/>
          <w:kern w:val="0"/>
          <w:sz w:val="26"/>
          <w:szCs w:val="26"/>
        </w:rPr>
        <w:t>Минобрнауки</w:t>
      </w:r>
      <w:proofErr w:type="spellEnd"/>
      <w:r w:rsidRPr="00677A4B">
        <w:rPr>
          <w:rFonts w:ascii="Times New Roman" w:eastAsiaTheme="minorHAnsi" w:hAnsi="Times New Roman" w:cs="Times New Roman"/>
          <w:color w:val="auto"/>
          <w:kern w:val="0"/>
          <w:sz w:val="26"/>
          <w:szCs w:val="26"/>
        </w:rPr>
        <w:t xml:space="preserve"> России от 30.08.2013 N 1015 (ред. от 17.07.2015)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ascii="Times New Roman" w:eastAsiaTheme="minorHAnsi" w:hAnsi="Times New Roman" w:cs="Times New Roman"/>
          <w:color w:val="auto"/>
          <w:kern w:val="0"/>
          <w:sz w:val="26"/>
          <w:szCs w:val="26"/>
        </w:rPr>
        <w:t>.</w:t>
      </w:r>
    </w:p>
    <w:p w:rsidR="00770ADF" w:rsidRPr="00677A4B" w:rsidRDefault="00770ADF" w:rsidP="00770ADF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26"/>
          <w:szCs w:val="26"/>
        </w:rPr>
      </w:pPr>
    </w:p>
    <w:p w:rsidR="00770ADF" w:rsidRPr="00677A4B" w:rsidRDefault="00770ADF" w:rsidP="00770ADF">
      <w:pPr>
        <w:widowControl w:val="0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26"/>
          <w:szCs w:val="26"/>
        </w:rPr>
      </w:pPr>
      <w:r w:rsidRPr="00677A4B">
        <w:rPr>
          <w:rFonts w:ascii="Times New Roman" w:eastAsiaTheme="minorHAnsi" w:hAnsi="Times New Roman" w:cs="Times New Roman"/>
          <w:color w:val="auto"/>
          <w:kern w:val="0"/>
          <w:sz w:val="26"/>
          <w:szCs w:val="26"/>
        </w:rPr>
        <w:t>Устава МОУ «СОШ № 5» г. Всеволожска.</w:t>
      </w:r>
    </w:p>
    <w:p w:rsidR="00770ADF" w:rsidRDefault="00770ADF" w:rsidP="00770ADF">
      <w:pPr>
        <w:rPr>
          <w:rFonts w:ascii="Times New Roman" w:hAnsi="Times New Roman" w:cs="Times New Roman"/>
          <w:sz w:val="26"/>
          <w:szCs w:val="26"/>
        </w:rPr>
      </w:pPr>
    </w:p>
    <w:p w:rsidR="00770ADF" w:rsidRPr="00A47CEE" w:rsidRDefault="00770ADF" w:rsidP="00770ADF">
      <w:pPr>
        <w:pStyle w:val="14TexstOSNOVA1012"/>
        <w:spacing w:line="276" w:lineRule="auto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CEE">
        <w:rPr>
          <w:rFonts w:ascii="Times New Roman" w:hAnsi="Times New Roman"/>
          <w:b/>
          <w:sz w:val="26"/>
          <w:szCs w:val="26"/>
        </w:rPr>
        <w:t xml:space="preserve">Цель </w:t>
      </w:r>
      <w:r w:rsidRPr="00A47CEE">
        <w:rPr>
          <w:rFonts w:ascii="Times New Roman" w:hAnsi="Times New Roman"/>
          <w:sz w:val="26"/>
          <w:szCs w:val="26"/>
        </w:rPr>
        <w:t>реализации</w:t>
      </w:r>
      <w:r w:rsidRPr="00A47CEE">
        <w:rPr>
          <w:rFonts w:ascii="Times New Roman" w:hAnsi="Times New Roman"/>
          <w:b/>
          <w:sz w:val="26"/>
          <w:szCs w:val="26"/>
        </w:rPr>
        <w:t xml:space="preserve"> </w:t>
      </w:r>
      <w:r w:rsidRPr="00A47CEE">
        <w:rPr>
          <w:rFonts w:ascii="Times New Roman" w:hAnsi="Times New Roman" w:cs="Times New Roman"/>
          <w:sz w:val="26"/>
          <w:szCs w:val="26"/>
        </w:rPr>
        <w:t>АООП НОО обучающихся  с ТНР МОУ «СОШ № 5» г. Всеволожска: 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</w:p>
    <w:p w:rsidR="00770ADF" w:rsidRPr="00A47CEE" w:rsidRDefault="00770ADF" w:rsidP="00770ADF">
      <w:pPr>
        <w:rPr>
          <w:rFonts w:ascii="Times New Roman" w:hAnsi="Times New Roman" w:cs="Times New Roman"/>
          <w:sz w:val="26"/>
          <w:szCs w:val="26"/>
        </w:rPr>
      </w:pPr>
      <w:r w:rsidRPr="00A47CEE">
        <w:rPr>
          <w:rFonts w:ascii="Times New Roman" w:hAnsi="Times New Roman" w:cs="Times New Roman"/>
          <w:sz w:val="26"/>
          <w:szCs w:val="26"/>
        </w:rPr>
        <w:t xml:space="preserve">В основу формирования АООП НОО </w:t>
      </w:r>
      <w:proofErr w:type="gramStart"/>
      <w:r w:rsidRPr="00A47CE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47CEE">
        <w:rPr>
          <w:rFonts w:ascii="Times New Roman" w:hAnsi="Times New Roman" w:cs="Times New Roman"/>
          <w:sz w:val="26"/>
          <w:szCs w:val="26"/>
        </w:rPr>
        <w:t xml:space="preserve"> с ТНР положены следующие </w:t>
      </w:r>
      <w:r w:rsidRPr="00A47CEE">
        <w:rPr>
          <w:rFonts w:ascii="Times New Roman" w:hAnsi="Times New Roman" w:cs="Times New Roman"/>
          <w:b/>
          <w:sz w:val="26"/>
          <w:szCs w:val="26"/>
        </w:rPr>
        <w:t>принципы:</w:t>
      </w:r>
    </w:p>
    <w:p w:rsidR="00770ADF" w:rsidRPr="00A47CEE" w:rsidRDefault="00770ADF" w:rsidP="00770A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7CEE">
        <w:rPr>
          <w:rFonts w:ascii="Times New Roman" w:hAnsi="Times New Roman" w:cs="Times New Roman"/>
          <w:sz w:val="26"/>
          <w:szCs w:val="26"/>
        </w:rPr>
        <w:t xml:space="preserve">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</w:t>
      </w:r>
      <w:r w:rsidRPr="00A47CEE">
        <w:rPr>
          <w:rFonts w:ascii="Times New Roman" w:hAnsi="Times New Roman" w:cs="Times New Roman"/>
          <w:sz w:val="26"/>
          <w:szCs w:val="26"/>
        </w:rPr>
        <w:lastRenderedPageBreak/>
        <w:t>светский характер образования, общедоступность образования, адаптация системы образования к уровням и особенностям развития и подготовки обучающихся и воспитанников и др.)</w:t>
      </w:r>
    </w:p>
    <w:p w:rsidR="00770ADF" w:rsidRPr="00A47CEE" w:rsidRDefault="00770ADF" w:rsidP="00770A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7CEE">
        <w:rPr>
          <w:rFonts w:ascii="Times New Roman" w:hAnsi="Times New Roman" w:cs="Times New Roman"/>
          <w:sz w:val="26"/>
          <w:szCs w:val="26"/>
        </w:rPr>
        <w:t>принцип учета типологических и индивидуальных образовательных потребностей обучающихся;</w:t>
      </w:r>
    </w:p>
    <w:p w:rsidR="00770ADF" w:rsidRPr="00A47CEE" w:rsidRDefault="00770ADF" w:rsidP="00770A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7CEE">
        <w:rPr>
          <w:rFonts w:ascii="Times New Roman" w:hAnsi="Times New Roman" w:cs="Times New Roman"/>
          <w:sz w:val="26"/>
          <w:szCs w:val="26"/>
        </w:rPr>
        <w:t>принцип коррекционной направленности образовательного процесса;</w:t>
      </w:r>
    </w:p>
    <w:p w:rsidR="00770ADF" w:rsidRPr="00A47CEE" w:rsidRDefault="00770ADF" w:rsidP="00770A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7CEE">
        <w:rPr>
          <w:rFonts w:ascii="Times New Roman" w:hAnsi="Times New Roman" w:cs="Times New Roman"/>
          <w:sz w:val="26"/>
          <w:szCs w:val="26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770ADF" w:rsidRPr="00A47CEE" w:rsidRDefault="00770ADF" w:rsidP="00770A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7CEE">
        <w:rPr>
          <w:rFonts w:ascii="Times New Roman" w:hAnsi="Times New Roman" w:cs="Times New Roman"/>
          <w:sz w:val="26"/>
          <w:szCs w:val="26"/>
        </w:rPr>
        <w:t xml:space="preserve">онтогенетический принцип; </w:t>
      </w:r>
    </w:p>
    <w:p w:rsidR="00770ADF" w:rsidRPr="00A47CEE" w:rsidRDefault="00770ADF" w:rsidP="00770A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7CEE">
        <w:rPr>
          <w:rFonts w:ascii="Times New Roman" w:hAnsi="Times New Roman" w:cs="Times New Roman"/>
          <w:sz w:val="26"/>
          <w:szCs w:val="26"/>
        </w:rP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</w:t>
      </w:r>
    </w:p>
    <w:p w:rsidR="00770ADF" w:rsidRPr="00A47CEE" w:rsidRDefault="00770ADF" w:rsidP="00770A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7CEE">
        <w:rPr>
          <w:rFonts w:ascii="Times New Roman" w:hAnsi="Times New Roman" w:cs="Times New Roman"/>
          <w:sz w:val="26"/>
          <w:szCs w:val="26"/>
        </w:rPr>
        <w:t xml:space="preserve">принцип преемственности, предполагающий при проектировании АООП НОО ориентировку на программу основного общего образования, что обеспечивает непрерывность образования </w:t>
      </w:r>
      <w:proofErr w:type="gramStart"/>
      <w:r w:rsidRPr="00A47CE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47CEE">
        <w:rPr>
          <w:rFonts w:ascii="Times New Roman" w:hAnsi="Times New Roman" w:cs="Times New Roman"/>
          <w:sz w:val="26"/>
          <w:szCs w:val="26"/>
        </w:rPr>
        <w:t xml:space="preserve"> с ТНР;</w:t>
      </w:r>
    </w:p>
    <w:p w:rsidR="00770ADF" w:rsidRPr="00A47CEE" w:rsidRDefault="00770ADF" w:rsidP="00770A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7CEE">
        <w:rPr>
          <w:rFonts w:ascii="Times New Roman" w:hAnsi="Times New Roman" w:cs="Times New Roman"/>
          <w:sz w:val="26"/>
          <w:szCs w:val="26"/>
        </w:rPr>
        <w:t>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«предметной области»;</w:t>
      </w:r>
    </w:p>
    <w:p w:rsidR="00770ADF" w:rsidRPr="00A47CEE" w:rsidRDefault="00770ADF" w:rsidP="00770A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7CEE">
        <w:rPr>
          <w:rFonts w:ascii="Times New Roman" w:hAnsi="Times New Roman" w:cs="Times New Roman"/>
          <w:sz w:val="26"/>
          <w:szCs w:val="26"/>
        </w:rPr>
        <w:t xml:space="preserve">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770ADF" w:rsidRPr="00A47CEE" w:rsidRDefault="00770ADF" w:rsidP="00770A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7CEE">
        <w:rPr>
          <w:rFonts w:ascii="Times New Roman" w:hAnsi="Times New Roman" w:cs="Times New Roman"/>
          <w:sz w:val="26"/>
          <w:szCs w:val="26"/>
        </w:rPr>
        <w:t xml:space="preserve">принцип переноса знаний, умений,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жизнедеятельности; </w:t>
      </w:r>
    </w:p>
    <w:p w:rsidR="00770ADF" w:rsidRPr="00A47CEE" w:rsidRDefault="00770ADF" w:rsidP="00770A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7CEE">
        <w:rPr>
          <w:rFonts w:ascii="Times New Roman" w:hAnsi="Times New Roman" w:cs="Times New Roman"/>
          <w:sz w:val="26"/>
          <w:szCs w:val="26"/>
        </w:rPr>
        <w:t>принцип сотрудничества с семьей.</w:t>
      </w:r>
    </w:p>
    <w:p w:rsidR="00770ADF" w:rsidRPr="00A47CEE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A47CEE">
        <w:rPr>
          <w:rFonts w:ascii="Times New Roman" w:hAnsi="Times New Roman" w:cs="Times New Roman"/>
          <w:sz w:val="26"/>
          <w:szCs w:val="26"/>
        </w:rPr>
        <w:t xml:space="preserve">В основу разработки АООП НОО </w:t>
      </w:r>
      <w:proofErr w:type="gramStart"/>
      <w:r w:rsidRPr="00A47CE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47CEE">
        <w:rPr>
          <w:rFonts w:ascii="Times New Roman" w:hAnsi="Times New Roman" w:cs="Times New Roman"/>
          <w:sz w:val="26"/>
          <w:szCs w:val="26"/>
        </w:rPr>
        <w:t xml:space="preserve"> с ТНР заложены </w:t>
      </w:r>
      <w:r w:rsidRPr="00E15E90">
        <w:rPr>
          <w:rFonts w:ascii="Times New Roman" w:hAnsi="Times New Roman" w:cs="Times New Roman"/>
          <w:b/>
          <w:sz w:val="26"/>
          <w:szCs w:val="26"/>
        </w:rPr>
        <w:t xml:space="preserve">дифференцированный,  </w:t>
      </w:r>
      <w:proofErr w:type="spellStart"/>
      <w:r w:rsidRPr="00E15E90">
        <w:rPr>
          <w:rFonts w:ascii="Times New Roman" w:hAnsi="Times New Roman" w:cs="Times New Roman"/>
          <w:b/>
          <w:sz w:val="26"/>
          <w:szCs w:val="26"/>
        </w:rPr>
        <w:t>деятельностный</w:t>
      </w:r>
      <w:proofErr w:type="spellEnd"/>
      <w:r w:rsidRPr="00E15E90">
        <w:rPr>
          <w:rFonts w:ascii="Times New Roman" w:hAnsi="Times New Roman" w:cs="Times New Roman"/>
          <w:b/>
          <w:sz w:val="26"/>
          <w:szCs w:val="26"/>
        </w:rPr>
        <w:t xml:space="preserve">  и системный подходы.</w:t>
      </w:r>
    </w:p>
    <w:p w:rsidR="00770ADF" w:rsidRPr="00A47CEE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A47CEE">
        <w:rPr>
          <w:rFonts w:ascii="Times New Roman" w:hAnsi="Times New Roman" w:cs="Times New Roman"/>
          <w:sz w:val="26"/>
          <w:szCs w:val="26"/>
        </w:rPr>
        <w:t xml:space="preserve">Дифференцированный подход к построению АООП НОО обучающихся с ТНР предполагает учет особых образовательных потребностей этих обучающихся, которые определяются уровнем речевого развития, </w:t>
      </w:r>
      <w:proofErr w:type="spellStart"/>
      <w:r w:rsidRPr="00A47CEE">
        <w:rPr>
          <w:rFonts w:ascii="Times New Roman" w:hAnsi="Times New Roman" w:cs="Times New Roman"/>
          <w:sz w:val="26"/>
          <w:szCs w:val="26"/>
        </w:rPr>
        <w:t>этиопатогенезом</w:t>
      </w:r>
      <w:proofErr w:type="spellEnd"/>
      <w:r w:rsidRPr="00A47CEE">
        <w:rPr>
          <w:rFonts w:ascii="Times New Roman" w:hAnsi="Times New Roman" w:cs="Times New Roman"/>
          <w:sz w:val="26"/>
          <w:szCs w:val="26"/>
        </w:rPr>
        <w:t xml:space="preserve">, характером нарушений формирования речевой функциональной системы и проявляются в неоднородности по возможностям освоения содержания образования. АООП НОО создается в соответствии с дифференцированно сформулированными в ФГОС НОО </w:t>
      </w:r>
      <w:proofErr w:type="gramStart"/>
      <w:r w:rsidRPr="00A47CE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47CEE">
        <w:rPr>
          <w:rFonts w:ascii="Times New Roman" w:hAnsi="Times New Roman" w:cs="Times New Roman"/>
          <w:sz w:val="26"/>
          <w:szCs w:val="26"/>
        </w:rPr>
        <w:t xml:space="preserve"> с ОВЗ требованиями к:</w:t>
      </w:r>
    </w:p>
    <w:p w:rsidR="00770ADF" w:rsidRPr="00652523" w:rsidRDefault="00770ADF" w:rsidP="00770A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2523">
        <w:rPr>
          <w:rFonts w:ascii="Times New Roman" w:hAnsi="Times New Roman" w:cs="Times New Roman"/>
          <w:sz w:val="26"/>
          <w:szCs w:val="26"/>
        </w:rPr>
        <w:lastRenderedPageBreak/>
        <w:t>структуре образовательной программы;</w:t>
      </w:r>
    </w:p>
    <w:p w:rsidR="00770ADF" w:rsidRPr="00652523" w:rsidRDefault="00770ADF" w:rsidP="00770A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2523">
        <w:rPr>
          <w:rFonts w:ascii="Times New Roman" w:hAnsi="Times New Roman" w:cs="Times New Roman"/>
          <w:sz w:val="26"/>
          <w:szCs w:val="26"/>
        </w:rPr>
        <w:t xml:space="preserve">условиям реализации образовательной программы; </w:t>
      </w:r>
    </w:p>
    <w:p w:rsidR="00770ADF" w:rsidRPr="00652523" w:rsidRDefault="00770ADF" w:rsidP="00770A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2523">
        <w:rPr>
          <w:rFonts w:ascii="Times New Roman" w:hAnsi="Times New Roman" w:cs="Times New Roman"/>
          <w:sz w:val="26"/>
          <w:szCs w:val="26"/>
        </w:rPr>
        <w:t>результатам образования.</w:t>
      </w:r>
    </w:p>
    <w:p w:rsidR="00770ADF" w:rsidRPr="00E15E90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47CEE">
        <w:rPr>
          <w:rFonts w:ascii="Times New Roman" w:hAnsi="Times New Roman" w:cs="Times New Roman"/>
          <w:sz w:val="26"/>
          <w:szCs w:val="26"/>
        </w:rPr>
        <w:t xml:space="preserve">Применение дифференцированного подхода обеспечивает разнообразие содержания, предоставляя </w:t>
      </w:r>
      <w:proofErr w:type="gramStart"/>
      <w:r w:rsidRPr="00A47CEE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A47CEE">
        <w:rPr>
          <w:rFonts w:ascii="Times New Roman" w:hAnsi="Times New Roman" w:cs="Times New Roman"/>
          <w:sz w:val="26"/>
          <w:szCs w:val="26"/>
        </w:rPr>
        <w:t xml:space="preserve">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  <w:r w:rsidRPr="00E15E90">
        <w:t xml:space="preserve"> </w:t>
      </w:r>
      <w:proofErr w:type="spellStart"/>
      <w:r w:rsidRPr="00E15E90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E15E90">
        <w:rPr>
          <w:rFonts w:ascii="Times New Roman" w:hAnsi="Times New Roman" w:cs="Times New Roman"/>
          <w:sz w:val="26"/>
          <w:szCs w:val="26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</w:t>
      </w:r>
    </w:p>
    <w:p w:rsidR="00770ADF" w:rsidRPr="00A47CEE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5E90">
        <w:rPr>
          <w:rFonts w:ascii="Times New Roman" w:hAnsi="Times New Roman" w:cs="Times New Roman"/>
          <w:b/>
          <w:sz w:val="26"/>
          <w:szCs w:val="26"/>
        </w:rPr>
        <w:t>Деятельностный</w:t>
      </w:r>
      <w:proofErr w:type="spellEnd"/>
      <w:r w:rsidRPr="00E15E90">
        <w:rPr>
          <w:rFonts w:ascii="Times New Roman" w:hAnsi="Times New Roman" w:cs="Times New Roman"/>
          <w:sz w:val="26"/>
          <w:szCs w:val="26"/>
        </w:rPr>
        <w:t xml:space="preserve"> подход в образовании строится на признании того, что развитие личности </w:t>
      </w:r>
      <w:proofErr w:type="gramStart"/>
      <w:r w:rsidRPr="00E15E9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15E90">
        <w:rPr>
          <w:rFonts w:ascii="Times New Roman" w:hAnsi="Times New Roman" w:cs="Times New Roman"/>
          <w:sz w:val="26"/>
          <w:szCs w:val="26"/>
        </w:rPr>
        <w:t xml:space="preserve"> с ТНР младшего школьного возраста определяется характером организации доступной им деятельности.</w:t>
      </w:r>
    </w:p>
    <w:p w:rsidR="00770ADF" w:rsidRPr="00A47CEE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A47CEE">
        <w:rPr>
          <w:rFonts w:ascii="Times New Roman" w:hAnsi="Times New Roman" w:cs="Times New Roman"/>
          <w:sz w:val="26"/>
          <w:szCs w:val="26"/>
        </w:rPr>
        <w:t xml:space="preserve">Основным средством реализации </w:t>
      </w:r>
      <w:proofErr w:type="spellStart"/>
      <w:r w:rsidRPr="00A47CEE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A47CEE">
        <w:rPr>
          <w:rFonts w:ascii="Times New Roman" w:hAnsi="Times New Roman" w:cs="Times New Roman"/>
          <w:sz w:val="26"/>
          <w:szCs w:val="26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A47CE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47CEE">
        <w:rPr>
          <w:rFonts w:ascii="Times New Roman" w:hAnsi="Times New Roman" w:cs="Times New Roman"/>
          <w:sz w:val="26"/>
          <w:szCs w:val="26"/>
        </w:rPr>
        <w:t xml:space="preserve">, обеспечивающей овладение ими содержанием образования. </w:t>
      </w:r>
    </w:p>
    <w:p w:rsidR="00770ADF" w:rsidRPr="00A47CEE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A47CEE">
        <w:rPr>
          <w:rFonts w:ascii="Times New Roman" w:hAnsi="Times New Roman" w:cs="Times New Roman"/>
          <w:sz w:val="26"/>
          <w:szCs w:val="26"/>
        </w:rPr>
        <w:t xml:space="preserve">В контексте разработки АООП начального общего образования </w:t>
      </w:r>
      <w:proofErr w:type="gramStart"/>
      <w:r w:rsidRPr="00A47CE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47CEE">
        <w:rPr>
          <w:rFonts w:ascii="Times New Roman" w:hAnsi="Times New Roman" w:cs="Times New Roman"/>
          <w:sz w:val="26"/>
          <w:szCs w:val="26"/>
        </w:rPr>
        <w:t xml:space="preserve"> с ТНР  реализация </w:t>
      </w:r>
      <w:proofErr w:type="spellStart"/>
      <w:r w:rsidRPr="00A47CEE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A47CEE">
        <w:rPr>
          <w:rFonts w:ascii="Times New Roman" w:hAnsi="Times New Roman" w:cs="Times New Roman"/>
          <w:sz w:val="26"/>
          <w:szCs w:val="26"/>
        </w:rPr>
        <w:t xml:space="preserve"> подхода обеспечивает:</w:t>
      </w:r>
    </w:p>
    <w:p w:rsidR="00770ADF" w:rsidRPr="00A47CEE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47CEE">
        <w:rPr>
          <w:rFonts w:ascii="Times New Roman" w:hAnsi="Times New Roman" w:cs="Times New Roman"/>
          <w:sz w:val="26"/>
          <w:szCs w:val="26"/>
        </w:rPr>
        <w:t xml:space="preserve">придание результатам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социально и личностно значимого </w:t>
      </w:r>
      <w:r w:rsidRPr="00A47CEE">
        <w:rPr>
          <w:rFonts w:ascii="Times New Roman" w:hAnsi="Times New Roman" w:cs="Times New Roman"/>
          <w:sz w:val="26"/>
          <w:szCs w:val="26"/>
        </w:rPr>
        <w:t>характера;</w:t>
      </w:r>
    </w:p>
    <w:p w:rsidR="00770ADF" w:rsidRPr="00A47CEE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47CEE">
        <w:rPr>
          <w:rFonts w:ascii="Times New Roman" w:hAnsi="Times New Roman" w:cs="Times New Roman"/>
          <w:sz w:val="26"/>
          <w:szCs w:val="26"/>
        </w:rPr>
        <w:t xml:space="preserve">прочное усвоение </w:t>
      </w:r>
      <w:proofErr w:type="gramStart"/>
      <w:r w:rsidRPr="00A47CEE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47CEE">
        <w:rPr>
          <w:rFonts w:ascii="Times New Roman" w:hAnsi="Times New Roman" w:cs="Times New Roman"/>
          <w:sz w:val="26"/>
          <w:szCs w:val="26"/>
        </w:rPr>
        <w:t xml:space="preserve">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770ADF" w:rsidRPr="00A47CEE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47CEE">
        <w:rPr>
          <w:rFonts w:ascii="Times New Roman" w:hAnsi="Times New Roman" w:cs="Times New Roman"/>
          <w:sz w:val="26"/>
          <w:szCs w:val="26"/>
        </w:rPr>
        <w:t>существенное повышение мотивации и интереса к учению,</w:t>
      </w:r>
    </w:p>
    <w:p w:rsidR="00770ADF" w:rsidRPr="00A47CEE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47CEE">
        <w:rPr>
          <w:rFonts w:ascii="Times New Roman" w:hAnsi="Times New Roman" w:cs="Times New Roman"/>
          <w:sz w:val="26"/>
          <w:szCs w:val="26"/>
        </w:rPr>
        <w:t>приобретению нового опыта деятельности и поведения;</w:t>
      </w:r>
    </w:p>
    <w:p w:rsidR="00770ADF" w:rsidRPr="00A47CEE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47CEE">
        <w:rPr>
          <w:rFonts w:ascii="Times New Roman" w:hAnsi="Times New Roman" w:cs="Times New Roman"/>
          <w:sz w:val="26"/>
          <w:szCs w:val="26"/>
        </w:rPr>
        <w:t>создание условий для общекультурного и личностного развития обучающихся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следующей ступени, но и социальной компетенции, составляющей основу социальной успешности.</w:t>
      </w:r>
    </w:p>
    <w:p w:rsidR="00770ADF" w:rsidRPr="00A47CEE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A47CEE">
        <w:rPr>
          <w:rFonts w:ascii="Times New Roman" w:hAnsi="Times New Roman" w:cs="Times New Roman"/>
          <w:sz w:val="26"/>
          <w:szCs w:val="26"/>
        </w:rPr>
        <w:t xml:space="preserve">Ключевым условием реализации </w:t>
      </w:r>
      <w:proofErr w:type="spellStart"/>
      <w:r w:rsidRPr="00A47CEE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A47CEE">
        <w:rPr>
          <w:rFonts w:ascii="Times New Roman" w:hAnsi="Times New Roman" w:cs="Times New Roman"/>
          <w:sz w:val="26"/>
          <w:szCs w:val="26"/>
        </w:rPr>
        <w:t xml:space="preserve"> подхода выступает организация детского самостоятельного и инициативного действия в образовательном процессе, </w:t>
      </w:r>
      <w:r w:rsidRPr="00A47CEE">
        <w:rPr>
          <w:rFonts w:ascii="Times New Roman" w:hAnsi="Times New Roman" w:cs="Times New Roman"/>
          <w:sz w:val="26"/>
          <w:szCs w:val="26"/>
        </w:rPr>
        <w:lastRenderedPageBreak/>
        <w:t xml:space="preserve">снижение доли репродуктивных методов и способов обучения, ориентация </w:t>
      </w:r>
      <w:proofErr w:type="gramStart"/>
      <w:r w:rsidRPr="00A47CE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47CEE">
        <w:rPr>
          <w:rFonts w:ascii="Times New Roman" w:hAnsi="Times New Roman" w:cs="Times New Roman"/>
          <w:sz w:val="26"/>
          <w:szCs w:val="26"/>
        </w:rPr>
        <w:t xml:space="preserve"> личностно-ориентированные, проблемно-поискового характера. </w:t>
      </w:r>
    </w:p>
    <w:p w:rsidR="00770ADF" w:rsidRPr="00A47CEE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E15E90">
        <w:rPr>
          <w:rFonts w:ascii="Times New Roman" w:hAnsi="Times New Roman" w:cs="Times New Roman"/>
          <w:b/>
          <w:sz w:val="26"/>
          <w:szCs w:val="26"/>
        </w:rPr>
        <w:t>Системный</w:t>
      </w:r>
      <w:r w:rsidRPr="00A47CEE">
        <w:rPr>
          <w:rFonts w:ascii="Times New Roman" w:hAnsi="Times New Roman" w:cs="Times New Roman"/>
          <w:sz w:val="26"/>
          <w:szCs w:val="26"/>
        </w:rPr>
        <w:t xml:space="preserve"> подход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:rsidR="00770ADF" w:rsidRPr="00A47CEE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A47CEE">
        <w:rPr>
          <w:rFonts w:ascii="Times New Roman" w:hAnsi="Times New Roman" w:cs="Times New Roman"/>
          <w:sz w:val="26"/>
          <w:szCs w:val="26"/>
        </w:rPr>
        <w:t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770ADF" w:rsidRPr="00A47CEE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47CEE">
        <w:rPr>
          <w:rFonts w:ascii="Times New Roman" w:hAnsi="Times New Roman" w:cs="Times New Roman"/>
          <w:sz w:val="26"/>
          <w:szCs w:val="26"/>
        </w:rPr>
        <w:t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</w:t>
      </w:r>
    </w:p>
    <w:p w:rsidR="00770ADF" w:rsidRPr="00A47CEE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A47CEE">
        <w:rPr>
          <w:rFonts w:ascii="Times New Roman" w:hAnsi="Times New Roman" w:cs="Times New Roman"/>
          <w:sz w:val="26"/>
          <w:szCs w:val="26"/>
        </w:rPr>
        <w:t xml:space="preserve">В контексте разработки АООП начального общего образования </w:t>
      </w:r>
      <w:proofErr w:type="gramStart"/>
      <w:r w:rsidRPr="00A47CE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47CEE">
        <w:rPr>
          <w:rFonts w:ascii="Times New Roman" w:hAnsi="Times New Roman" w:cs="Times New Roman"/>
          <w:sz w:val="26"/>
          <w:szCs w:val="26"/>
        </w:rPr>
        <w:t xml:space="preserve"> с ТНР реализация системного подхода обеспечивает:</w:t>
      </w:r>
    </w:p>
    <w:p w:rsidR="00770ADF" w:rsidRPr="00A47CEE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47CEE">
        <w:rPr>
          <w:rFonts w:ascii="Times New Roman" w:hAnsi="Times New Roman" w:cs="Times New Roman"/>
          <w:sz w:val="26"/>
          <w:szCs w:val="26"/>
        </w:rPr>
        <w:t>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:rsidR="00770ADF" w:rsidRPr="00A47CEE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47CEE">
        <w:rPr>
          <w:rFonts w:ascii="Times New Roman" w:hAnsi="Times New Roman" w:cs="Times New Roman"/>
          <w:sz w:val="26"/>
          <w:szCs w:val="26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области;</w:t>
      </w:r>
    </w:p>
    <w:p w:rsidR="00770ADF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47CEE">
        <w:rPr>
          <w:rFonts w:ascii="Times New Roman" w:hAnsi="Times New Roman" w:cs="Times New Roman"/>
          <w:sz w:val="26"/>
          <w:szCs w:val="26"/>
        </w:rPr>
        <w:t>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770ADF" w:rsidRPr="00E15E90" w:rsidRDefault="00770ADF" w:rsidP="00770A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E90">
        <w:rPr>
          <w:rFonts w:ascii="Times New Roman" w:hAnsi="Times New Roman" w:cs="Times New Roman"/>
          <w:b/>
          <w:sz w:val="26"/>
          <w:szCs w:val="26"/>
        </w:rPr>
        <w:t>Общая характеристика адаптированной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МОУ «СОШ №5» г. Всеволожска</w:t>
      </w:r>
    </w:p>
    <w:p w:rsidR="00770ADF" w:rsidRPr="00E15E90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E15E90">
        <w:rPr>
          <w:rFonts w:ascii="Times New Roman" w:hAnsi="Times New Roman" w:cs="Times New Roman"/>
          <w:sz w:val="26"/>
          <w:szCs w:val="26"/>
        </w:rPr>
        <w:t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</w:t>
      </w:r>
    </w:p>
    <w:p w:rsidR="00770ADF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5E90">
        <w:rPr>
          <w:rFonts w:ascii="Times New Roman" w:hAnsi="Times New Roman" w:cs="Times New Roman"/>
          <w:sz w:val="26"/>
          <w:szCs w:val="26"/>
        </w:rPr>
        <w:t>Вариант 5.1 предназначается для обучающихся с фонетико-фонематическим или фонетическим недоразвитием речи (</w:t>
      </w:r>
      <w:proofErr w:type="spellStart"/>
      <w:r w:rsidRPr="00E15E90">
        <w:rPr>
          <w:rFonts w:ascii="Times New Roman" w:hAnsi="Times New Roman" w:cs="Times New Roman"/>
          <w:sz w:val="26"/>
          <w:szCs w:val="26"/>
        </w:rPr>
        <w:t>дислалия</w:t>
      </w:r>
      <w:proofErr w:type="spellEnd"/>
      <w:r w:rsidRPr="00E15E90">
        <w:rPr>
          <w:rFonts w:ascii="Times New Roman" w:hAnsi="Times New Roman" w:cs="Times New Roman"/>
          <w:sz w:val="26"/>
          <w:szCs w:val="26"/>
        </w:rPr>
        <w:t xml:space="preserve">; легкая степень выраженности дизартрии, заикания; </w:t>
      </w:r>
      <w:proofErr w:type="spellStart"/>
      <w:r w:rsidRPr="00E15E90">
        <w:rPr>
          <w:rFonts w:ascii="Times New Roman" w:hAnsi="Times New Roman" w:cs="Times New Roman"/>
          <w:sz w:val="26"/>
          <w:szCs w:val="26"/>
        </w:rPr>
        <w:t>ринолалия</w:t>
      </w:r>
      <w:proofErr w:type="spellEnd"/>
      <w:r w:rsidRPr="00E15E90">
        <w:rPr>
          <w:rFonts w:ascii="Times New Roman" w:hAnsi="Times New Roman" w:cs="Times New Roman"/>
          <w:sz w:val="26"/>
          <w:szCs w:val="26"/>
        </w:rPr>
        <w:t xml:space="preserve">), обучающихся  с общим недоразвитием речи </w:t>
      </w:r>
      <w:r w:rsidRPr="00E15E9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E15E90">
        <w:rPr>
          <w:rFonts w:ascii="Times New Roman" w:hAnsi="Times New Roman" w:cs="Times New Roman"/>
          <w:sz w:val="26"/>
          <w:szCs w:val="26"/>
        </w:rPr>
        <w:t xml:space="preserve"> - </w:t>
      </w:r>
      <w:r w:rsidRPr="00E15E9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E15E90">
        <w:rPr>
          <w:rFonts w:ascii="Times New Roman" w:hAnsi="Times New Roman" w:cs="Times New Roman"/>
          <w:sz w:val="26"/>
          <w:szCs w:val="26"/>
        </w:rPr>
        <w:t xml:space="preserve"> уровней речевого развития различного генеза (например, при минимальных </w:t>
      </w:r>
      <w:proofErr w:type="spellStart"/>
      <w:r w:rsidRPr="00E15E90">
        <w:rPr>
          <w:rFonts w:ascii="Times New Roman" w:hAnsi="Times New Roman" w:cs="Times New Roman"/>
          <w:sz w:val="26"/>
          <w:szCs w:val="26"/>
        </w:rPr>
        <w:lastRenderedPageBreak/>
        <w:t>дизартрических</w:t>
      </w:r>
      <w:proofErr w:type="spellEnd"/>
      <w:r w:rsidRPr="00E15E90">
        <w:rPr>
          <w:rFonts w:ascii="Times New Roman" w:hAnsi="Times New Roman" w:cs="Times New Roman"/>
          <w:sz w:val="26"/>
          <w:szCs w:val="26"/>
        </w:rPr>
        <w:t xml:space="preserve"> расстройствах, </w:t>
      </w:r>
      <w:proofErr w:type="spellStart"/>
      <w:r w:rsidRPr="00E15E90">
        <w:rPr>
          <w:rFonts w:ascii="Times New Roman" w:hAnsi="Times New Roman" w:cs="Times New Roman"/>
          <w:sz w:val="26"/>
          <w:szCs w:val="26"/>
        </w:rPr>
        <w:t>ринолалии</w:t>
      </w:r>
      <w:proofErr w:type="spellEnd"/>
      <w:r w:rsidRPr="00E15E90">
        <w:rPr>
          <w:rFonts w:ascii="Times New Roman" w:hAnsi="Times New Roman" w:cs="Times New Roman"/>
          <w:sz w:val="26"/>
          <w:szCs w:val="26"/>
        </w:rPr>
        <w:t xml:space="preserve"> и т.п.), у которых имеются нарушения всех компонентов языка; для обучающихся с нарушениями чтения и письма. </w:t>
      </w:r>
      <w:proofErr w:type="gramEnd"/>
    </w:p>
    <w:p w:rsidR="00770ADF" w:rsidRPr="00E15E90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E15E90">
        <w:rPr>
          <w:rFonts w:ascii="Times New Roman" w:hAnsi="Times New Roman" w:cs="Times New Roman"/>
          <w:sz w:val="26"/>
          <w:szCs w:val="26"/>
        </w:rPr>
        <w:t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770ADF" w:rsidRPr="00E15E90" w:rsidRDefault="00770ADF" w:rsidP="00770A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E90">
        <w:rPr>
          <w:rFonts w:ascii="Times New Roman" w:hAnsi="Times New Roman" w:cs="Times New Roman"/>
          <w:b/>
          <w:sz w:val="26"/>
          <w:szCs w:val="26"/>
        </w:rPr>
        <w:t xml:space="preserve">Психолого-педагогическая характеристика </w:t>
      </w:r>
      <w:proofErr w:type="gramStart"/>
      <w:r w:rsidRPr="00E15E90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E15E90">
        <w:rPr>
          <w:rFonts w:ascii="Times New Roman" w:hAnsi="Times New Roman" w:cs="Times New Roman"/>
          <w:b/>
          <w:sz w:val="26"/>
          <w:szCs w:val="26"/>
        </w:rPr>
        <w:t xml:space="preserve"> с ТНР</w:t>
      </w:r>
    </w:p>
    <w:p w:rsidR="00770ADF" w:rsidRPr="00E15E90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15E90">
        <w:rPr>
          <w:rFonts w:ascii="Times New Roman" w:hAnsi="Times New Roman" w:cs="Times New Roman"/>
          <w:sz w:val="26"/>
          <w:szCs w:val="26"/>
        </w:rPr>
        <w:t xml:space="preserve"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 w:rsidRPr="00E15E90">
        <w:rPr>
          <w:rFonts w:ascii="Times New Roman" w:hAnsi="Times New Roman" w:cs="Times New Roman"/>
          <w:sz w:val="26"/>
          <w:szCs w:val="26"/>
        </w:rPr>
        <w:t>артикулирования</w:t>
      </w:r>
      <w:proofErr w:type="spellEnd"/>
      <w:r w:rsidRPr="00E15E90">
        <w:rPr>
          <w:rFonts w:ascii="Times New Roman" w:hAnsi="Times New Roman" w:cs="Times New Roman"/>
          <w:sz w:val="26"/>
          <w:szCs w:val="26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Pr="00E15E90">
        <w:rPr>
          <w:rFonts w:ascii="Times New Roman" w:hAnsi="Times New Roman" w:cs="Times New Roman"/>
          <w:sz w:val="26"/>
          <w:szCs w:val="26"/>
        </w:rPr>
        <w:t>Несформированность</w:t>
      </w:r>
      <w:proofErr w:type="spellEnd"/>
      <w:r w:rsidRPr="00E15E90">
        <w:rPr>
          <w:rFonts w:ascii="Times New Roman" w:hAnsi="Times New Roman" w:cs="Times New Roman"/>
          <w:sz w:val="26"/>
          <w:szCs w:val="26"/>
        </w:rPr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770ADF" w:rsidRPr="00E15E90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15E90">
        <w:rPr>
          <w:rFonts w:ascii="Times New Roman" w:hAnsi="Times New Roman" w:cs="Times New Roman"/>
          <w:sz w:val="26"/>
          <w:szCs w:val="26"/>
        </w:rPr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770ADF" w:rsidRPr="00E15E90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15E90">
        <w:rPr>
          <w:rFonts w:ascii="Times New Roman" w:hAnsi="Times New Roman" w:cs="Times New Roman"/>
          <w:sz w:val="26"/>
          <w:szCs w:val="26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E15E90">
        <w:rPr>
          <w:rFonts w:ascii="Times New Roman" w:hAnsi="Times New Roman" w:cs="Times New Roman"/>
          <w:sz w:val="26"/>
          <w:szCs w:val="26"/>
        </w:rPr>
        <w:t>звукослоговой</w:t>
      </w:r>
      <w:proofErr w:type="spellEnd"/>
      <w:r w:rsidRPr="00E15E90">
        <w:rPr>
          <w:rFonts w:ascii="Times New Roman" w:hAnsi="Times New Roman" w:cs="Times New Roman"/>
          <w:sz w:val="26"/>
          <w:szCs w:val="26"/>
        </w:rPr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E15E90">
        <w:rPr>
          <w:rFonts w:ascii="Times New Roman" w:hAnsi="Times New Roman" w:cs="Times New Roman"/>
          <w:sz w:val="26"/>
          <w:szCs w:val="26"/>
        </w:rPr>
        <w:t>звукослоговой</w:t>
      </w:r>
      <w:proofErr w:type="spellEnd"/>
      <w:r w:rsidRPr="00E15E90">
        <w:rPr>
          <w:rFonts w:ascii="Times New Roman" w:hAnsi="Times New Roman" w:cs="Times New Roman"/>
          <w:sz w:val="26"/>
          <w:szCs w:val="26"/>
        </w:rPr>
        <w:t xml:space="preserve"> структуры слова). Такие обучающиеся </w:t>
      </w:r>
      <w:proofErr w:type="gramStart"/>
      <w:r w:rsidRPr="00E15E90">
        <w:rPr>
          <w:rFonts w:ascii="Times New Roman" w:hAnsi="Times New Roman" w:cs="Times New Roman"/>
          <w:sz w:val="26"/>
          <w:szCs w:val="26"/>
        </w:rPr>
        <w:t>хуже</w:t>
      </w:r>
      <w:proofErr w:type="gramEnd"/>
      <w:r w:rsidRPr="00E15E90">
        <w:rPr>
          <w:rFonts w:ascii="Times New Roman" w:hAnsi="Times New Roman" w:cs="Times New Roman"/>
          <w:sz w:val="26"/>
          <w:szCs w:val="26"/>
        </w:rPr>
        <w:t xml:space="preserve">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770ADF" w:rsidRPr="00652523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15E90">
        <w:rPr>
          <w:rFonts w:ascii="Times New Roman" w:hAnsi="Times New Roman" w:cs="Times New Roman"/>
          <w:sz w:val="26"/>
          <w:szCs w:val="26"/>
        </w:rPr>
        <w:t xml:space="preserve">Обучающиеся с </w:t>
      </w:r>
      <w:proofErr w:type="spellStart"/>
      <w:r w:rsidRPr="00E15E90">
        <w:rPr>
          <w:rFonts w:ascii="Times New Roman" w:hAnsi="Times New Roman" w:cs="Times New Roman"/>
          <w:sz w:val="26"/>
          <w:szCs w:val="26"/>
        </w:rPr>
        <w:t>нерезко</w:t>
      </w:r>
      <w:proofErr w:type="spellEnd"/>
      <w:r w:rsidRPr="00E15E90">
        <w:rPr>
          <w:rFonts w:ascii="Times New Roman" w:hAnsi="Times New Roman" w:cs="Times New Roman"/>
          <w:sz w:val="26"/>
          <w:szCs w:val="26"/>
        </w:rPr>
        <w:t xml:space="preserve">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 Нарушения </w:t>
      </w:r>
      <w:proofErr w:type="spellStart"/>
      <w:r w:rsidRPr="00E15E90">
        <w:rPr>
          <w:rFonts w:ascii="Times New Roman" w:hAnsi="Times New Roman" w:cs="Times New Roman"/>
          <w:sz w:val="26"/>
          <w:szCs w:val="26"/>
        </w:rPr>
        <w:t>звукослоговой</w:t>
      </w:r>
      <w:proofErr w:type="spellEnd"/>
      <w:r w:rsidRPr="00E15E90">
        <w:rPr>
          <w:rFonts w:ascii="Times New Roman" w:hAnsi="Times New Roman" w:cs="Times New Roman"/>
          <w:sz w:val="26"/>
          <w:szCs w:val="26"/>
        </w:rPr>
        <w:t xml:space="preserve"> структуры слова проявляются в различных вариантах искажения его </w:t>
      </w:r>
      <w:proofErr w:type="spellStart"/>
      <w:r w:rsidRPr="00E15E90">
        <w:rPr>
          <w:rFonts w:ascii="Times New Roman" w:hAnsi="Times New Roman" w:cs="Times New Roman"/>
          <w:sz w:val="26"/>
          <w:szCs w:val="26"/>
        </w:rPr>
        <w:t>звуконаполняемости</w:t>
      </w:r>
      <w:proofErr w:type="spellEnd"/>
      <w:r w:rsidRPr="00E15E90">
        <w:rPr>
          <w:rFonts w:ascii="Times New Roman" w:hAnsi="Times New Roman" w:cs="Times New Roman"/>
          <w:sz w:val="26"/>
          <w:szCs w:val="26"/>
        </w:rPr>
        <w:t xml:space="preserve">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E15E90">
        <w:rPr>
          <w:rFonts w:ascii="Times New Roman" w:hAnsi="Times New Roman" w:cs="Times New Roman"/>
          <w:sz w:val="26"/>
          <w:szCs w:val="26"/>
        </w:rPr>
        <w:t>смазанности</w:t>
      </w:r>
      <w:proofErr w:type="spellEnd"/>
      <w:r w:rsidRPr="00E15E90">
        <w:rPr>
          <w:rFonts w:ascii="Times New Roman" w:hAnsi="Times New Roman" w:cs="Times New Roman"/>
          <w:sz w:val="26"/>
          <w:szCs w:val="26"/>
        </w:rPr>
        <w:t xml:space="preserve"> речи, смешение звуков, </w:t>
      </w:r>
      <w:r w:rsidRPr="00E15E90">
        <w:rPr>
          <w:rFonts w:ascii="Times New Roman" w:hAnsi="Times New Roman" w:cs="Times New Roman"/>
          <w:sz w:val="26"/>
          <w:szCs w:val="26"/>
        </w:rPr>
        <w:lastRenderedPageBreak/>
        <w:t xml:space="preserve">свидетельствующее о низком уровне </w:t>
      </w:r>
      <w:proofErr w:type="spellStart"/>
      <w:r w:rsidRPr="00E15E90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E15E90">
        <w:rPr>
          <w:rFonts w:ascii="Times New Roman" w:hAnsi="Times New Roman" w:cs="Times New Roman"/>
          <w:sz w:val="26"/>
          <w:szCs w:val="26"/>
        </w:rPr>
        <w:t xml:space="preserve"> дифференцированного восприятия фонем и являющееся важным показателем </w:t>
      </w:r>
      <w:proofErr w:type="spellStart"/>
      <w:r w:rsidRPr="00E15E90">
        <w:rPr>
          <w:rFonts w:ascii="Times New Roman" w:hAnsi="Times New Roman" w:cs="Times New Roman"/>
          <w:sz w:val="26"/>
          <w:szCs w:val="26"/>
        </w:rPr>
        <w:t>незакончившегося</w:t>
      </w:r>
      <w:proofErr w:type="spellEnd"/>
      <w:r w:rsidRPr="00E15E90">
        <w:rPr>
          <w:rFonts w:ascii="Times New Roman" w:hAnsi="Times New Roman" w:cs="Times New Roman"/>
          <w:sz w:val="26"/>
          <w:szCs w:val="26"/>
        </w:rPr>
        <w:t xml:space="preserve"> процесса </w:t>
      </w:r>
      <w:proofErr w:type="spellStart"/>
      <w:r w:rsidRPr="00E15E90">
        <w:rPr>
          <w:rFonts w:ascii="Times New Roman" w:hAnsi="Times New Roman" w:cs="Times New Roman"/>
          <w:sz w:val="26"/>
          <w:szCs w:val="26"/>
        </w:rPr>
        <w:t>фонемообразования</w:t>
      </w:r>
      <w:proofErr w:type="spellEnd"/>
      <w:r w:rsidRPr="00E15E90">
        <w:rPr>
          <w:rFonts w:ascii="Times New Roman" w:hAnsi="Times New Roman" w:cs="Times New Roman"/>
          <w:sz w:val="26"/>
          <w:szCs w:val="26"/>
        </w:rPr>
        <w:t>.</w:t>
      </w:r>
    </w:p>
    <w:p w:rsidR="00770ADF" w:rsidRPr="00E15E90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652523">
        <w:rPr>
          <w:rFonts w:ascii="Times New Roman" w:hAnsi="Times New Roman" w:cs="Times New Roman"/>
          <w:sz w:val="26"/>
          <w:szCs w:val="26"/>
        </w:rPr>
        <w:t xml:space="preserve">  </w:t>
      </w:r>
      <w:r w:rsidRPr="00E15E90">
        <w:rPr>
          <w:rFonts w:ascii="Times New Roman" w:hAnsi="Times New Roman" w:cs="Times New Roman"/>
          <w:sz w:val="26"/>
          <w:szCs w:val="26"/>
        </w:rPr>
        <w:t xml:space="preserve">У </w:t>
      </w:r>
      <w:proofErr w:type="gramStart"/>
      <w:r w:rsidRPr="00E15E9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15E90">
        <w:rPr>
          <w:rFonts w:ascii="Times New Roman" w:hAnsi="Times New Roman" w:cs="Times New Roman"/>
          <w:sz w:val="26"/>
          <w:szCs w:val="26"/>
        </w:rPr>
        <w:t xml:space="preserve">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Pr="00E15E9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E15E90">
        <w:rPr>
          <w:rFonts w:ascii="Times New Roman" w:hAnsi="Times New Roman" w:cs="Times New Roman"/>
          <w:sz w:val="26"/>
          <w:szCs w:val="26"/>
        </w:rPr>
        <w:t xml:space="preserve"> системных связей и отношений, существующих внутри лексических групп. </w:t>
      </w:r>
      <w:proofErr w:type="gramStart"/>
      <w:r w:rsidRPr="00E15E90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E15E90">
        <w:rPr>
          <w:rFonts w:ascii="Times New Roman" w:hAnsi="Times New Roman" w:cs="Times New Roman"/>
          <w:sz w:val="26"/>
          <w:szCs w:val="26"/>
        </w:rPr>
        <w:t xml:space="preserve">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770ADF" w:rsidRPr="00E15E90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15E90">
        <w:rPr>
          <w:rFonts w:ascii="Times New Roman" w:hAnsi="Times New Roman" w:cs="Times New Roman"/>
          <w:sz w:val="26"/>
          <w:szCs w:val="26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770ADF" w:rsidRPr="00E15E90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E15E90">
        <w:rPr>
          <w:rFonts w:ascii="Times New Roman" w:hAnsi="Times New Roman" w:cs="Times New Roman"/>
          <w:sz w:val="26"/>
          <w:szCs w:val="26"/>
        </w:rPr>
        <w:t xml:space="preserve">Недостаточный уровень </w:t>
      </w:r>
      <w:proofErr w:type="spellStart"/>
      <w:r w:rsidRPr="00E15E90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E15E90">
        <w:rPr>
          <w:rFonts w:ascii="Times New Roman" w:hAnsi="Times New Roman" w:cs="Times New Roman"/>
          <w:sz w:val="26"/>
          <w:szCs w:val="26"/>
        </w:rP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770ADF" w:rsidRPr="00E15E90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E15E90">
        <w:rPr>
          <w:rFonts w:ascii="Times New Roman" w:hAnsi="Times New Roman" w:cs="Times New Roman"/>
          <w:sz w:val="26"/>
          <w:szCs w:val="26"/>
        </w:rPr>
        <w:t>В грамматическом оформлении речи часто встречаются ошибки в употреблении грамматических форм слова.</w:t>
      </w:r>
    </w:p>
    <w:p w:rsidR="00770ADF" w:rsidRPr="00E15E90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E15E90">
        <w:rPr>
          <w:rFonts w:ascii="Times New Roman" w:hAnsi="Times New Roman" w:cs="Times New Roman"/>
          <w:sz w:val="26"/>
          <w:szCs w:val="26"/>
        </w:rPr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770ADF" w:rsidRPr="00E15E90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E15E90">
        <w:rPr>
          <w:rFonts w:ascii="Times New Roman" w:hAnsi="Times New Roman" w:cs="Times New Roman"/>
          <w:sz w:val="26"/>
          <w:szCs w:val="26"/>
        </w:rPr>
        <w:t xml:space="preserve">Лексико-грамматические средства языка у </w:t>
      </w:r>
      <w:proofErr w:type="gramStart"/>
      <w:r w:rsidRPr="00E15E9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15E90">
        <w:rPr>
          <w:rFonts w:ascii="Times New Roman" w:hAnsi="Times New Roman" w:cs="Times New Roman"/>
          <w:sz w:val="26"/>
          <w:szCs w:val="26"/>
        </w:rPr>
        <w:t xml:space="preserve">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770ADF" w:rsidRPr="00E15E90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E15E90">
        <w:rPr>
          <w:rFonts w:ascii="Times New Roman" w:hAnsi="Times New Roman" w:cs="Times New Roman"/>
          <w:sz w:val="26"/>
          <w:szCs w:val="26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E15E90">
        <w:rPr>
          <w:rFonts w:ascii="Times New Roman" w:hAnsi="Times New Roman" w:cs="Times New Roman"/>
          <w:sz w:val="26"/>
          <w:szCs w:val="26"/>
        </w:rPr>
        <w:t>застреванием</w:t>
      </w:r>
      <w:proofErr w:type="spellEnd"/>
      <w:r w:rsidRPr="00E15E90">
        <w:rPr>
          <w:rFonts w:ascii="Times New Roman" w:hAnsi="Times New Roman" w:cs="Times New Roman"/>
          <w:sz w:val="26"/>
          <w:szCs w:val="26"/>
        </w:rPr>
        <w:t xml:space="preserve"> на второстепенных деталях, пропусками главных событий, повторами отдельных </w:t>
      </w:r>
      <w:r w:rsidRPr="00E15E90">
        <w:rPr>
          <w:rFonts w:ascii="Times New Roman" w:hAnsi="Times New Roman" w:cs="Times New Roman"/>
          <w:sz w:val="26"/>
          <w:szCs w:val="26"/>
        </w:rPr>
        <w:lastRenderedPageBreak/>
        <w:t>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770ADF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5E90">
        <w:rPr>
          <w:rFonts w:ascii="Times New Roman" w:hAnsi="Times New Roman" w:cs="Times New Roman"/>
          <w:sz w:val="26"/>
          <w:szCs w:val="26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E15E90">
        <w:rPr>
          <w:rFonts w:ascii="Times New Roman" w:hAnsi="Times New Roman" w:cs="Times New Roman"/>
          <w:sz w:val="26"/>
          <w:szCs w:val="26"/>
        </w:rPr>
        <w:t>сформированностью</w:t>
      </w:r>
      <w:proofErr w:type="spellEnd"/>
      <w:r w:rsidRPr="00E15E90">
        <w:rPr>
          <w:rFonts w:ascii="Times New Roman" w:hAnsi="Times New Roman" w:cs="Times New Roman"/>
          <w:sz w:val="26"/>
          <w:szCs w:val="26"/>
        </w:rPr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770ADF" w:rsidRPr="00AB50C5" w:rsidRDefault="00770ADF" w:rsidP="00770A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AB50C5">
        <w:rPr>
          <w:rFonts w:ascii="Times New Roman" w:hAnsi="Times New Roman" w:cs="Times New Roman"/>
          <w:b/>
          <w:sz w:val="26"/>
          <w:szCs w:val="26"/>
        </w:rPr>
        <w:t xml:space="preserve">Особые образовательные потребности </w:t>
      </w:r>
      <w:proofErr w:type="gramStart"/>
      <w:r w:rsidRPr="00AB50C5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AB50C5">
        <w:rPr>
          <w:rFonts w:ascii="Times New Roman" w:hAnsi="Times New Roman" w:cs="Times New Roman"/>
          <w:b/>
          <w:sz w:val="26"/>
          <w:szCs w:val="26"/>
        </w:rPr>
        <w:t xml:space="preserve"> с ТНР</w:t>
      </w:r>
    </w:p>
    <w:p w:rsidR="00770ADF" w:rsidRPr="00AB50C5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AB50C5">
        <w:rPr>
          <w:rFonts w:ascii="Times New Roman" w:hAnsi="Times New Roman" w:cs="Times New Roman"/>
          <w:sz w:val="26"/>
          <w:szCs w:val="26"/>
        </w:rPr>
        <w:t xml:space="preserve">К особым образовательным потребностям, характерным для </w:t>
      </w:r>
      <w:proofErr w:type="gramStart"/>
      <w:r w:rsidRPr="00AB50C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B50C5">
        <w:rPr>
          <w:rFonts w:ascii="Times New Roman" w:hAnsi="Times New Roman" w:cs="Times New Roman"/>
          <w:sz w:val="26"/>
          <w:szCs w:val="26"/>
        </w:rPr>
        <w:t xml:space="preserve"> с ТНР относятся: </w:t>
      </w:r>
    </w:p>
    <w:p w:rsidR="00770ADF" w:rsidRPr="00AB50C5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AB50C5">
        <w:rPr>
          <w:rFonts w:ascii="Times New Roman" w:hAnsi="Times New Roman" w:cs="Times New Roman"/>
          <w:sz w:val="26"/>
          <w:szCs w:val="26"/>
        </w:rPr>
        <w:t>- 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770ADF" w:rsidRPr="00AB50C5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AB50C5">
        <w:rPr>
          <w:rFonts w:ascii="Times New Roman" w:hAnsi="Times New Roman" w:cs="Times New Roman"/>
          <w:sz w:val="26"/>
          <w:szCs w:val="26"/>
        </w:rPr>
        <w:t>- 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770ADF" w:rsidRPr="00AB50C5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AB50C5">
        <w:rPr>
          <w:rFonts w:ascii="Times New Roman" w:hAnsi="Times New Roman" w:cs="Times New Roman"/>
          <w:sz w:val="26"/>
          <w:szCs w:val="26"/>
        </w:rPr>
        <w:t xml:space="preserve"> -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770ADF" w:rsidRPr="00AB50C5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AB50C5">
        <w:rPr>
          <w:rFonts w:ascii="Times New Roman" w:hAnsi="Times New Roman" w:cs="Times New Roman"/>
          <w:sz w:val="26"/>
          <w:szCs w:val="26"/>
        </w:rPr>
        <w:t>- обязательность непрерывности коррекционно-развивающего процесса, реализуемого как через содержание предметных и коррекционно-развивающей областей и специальных курсов, так и в процессе индивидуальной/подгрупповой логопедической работы;</w:t>
      </w:r>
    </w:p>
    <w:p w:rsidR="00770ADF" w:rsidRPr="00AB50C5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AB50C5">
        <w:rPr>
          <w:rFonts w:ascii="Times New Roman" w:hAnsi="Times New Roman" w:cs="Times New Roman"/>
          <w:sz w:val="26"/>
          <w:szCs w:val="26"/>
        </w:rPr>
        <w:t xml:space="preserve"> -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 </w:t>
      </w:r>
    </w:p>
    <w:p w:rsidR="00770ADF" w:rsidRPr="00AB50C5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AB50C5">
        <w:rPr>
          <w:rFonts w:ascii="Times New Roman" w:hAnsi="Times New Roman" w:cs="Times New Roman"/>
          <w:sz w:val="26"/>
          <w:szCs w:val="26"/>
        </w:rPr>
        <w:t>- 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</w:t>
      </w:r>
    </w:p>
    <w:p w:rsidR="00770ADF" w:rsidRPr="00AB50C5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AB50C5">
        <w:rPr>
          <w:rFonts w:ascii="Times New Roman" w:hAnsi="Times New Roman" w:cs="Times New Roman"/>
          <w:sz w:val="26"/>
          <w:szCs w:val="26"/>
        </w:rPr>
        <w:lastRenderedPageBreak/>
        <w:t xml:space="preserve"> - 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770ADF" w:rsidRPr="00AB50C5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AB50C5">
        <w:rPr>
          <w:rFonts w:ascii="Times New Roman" w:hAnsi="Times New Roman" w:cs="Times New Roman"/>
          <w:sz w:val="26"/>
          <w:szCs w:val="26"/>
        </w:rPr>
        <w:t>-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770ADF" w:rsidRPr="00AB50C5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AB50C5">
        <w:rPr>
          <w:rFonts w:ascii="Times New Roman" w:hAnsi="Times New Roman" w:cs="Times New Roman"/>
          <w:sz w:val="26"/>
          <w:szCs w:val="26"/>
        </w:rPr>
        <w:t>- 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770ADF" w:rsidRPr="00AB50C5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AB50C5">
        <w:rPr>
          <w:rFonts w:ascii="Times New Roman" w:hAnsi="Times New Roman" w:cs="Times New Roman"/>
          <w:sz w:val="26"/>
          <w:szCs w:val="26"/>
        </w:rPr>
        <w:t xml:space="preserve">- индивидуальный темп обучения и продвижения в образовательном пространстве для разных </w:t>
      </w:r>
      <w:proofErr w:type="gramStart"/>
      <w:r w:rsidRPr="00AB50C5">
        <w:rPr>
          <w:rFonts w:ascii="Times New Roman" w:hAnsi="Times New Roman" w:cs="Times New Roman"/>
          <w:sz w:val="26"/>
          <w:szCs w:val="26"/>
        </w:rPr>
        <w:t>категорий</w:t>
      </w:r>
      <w:proofErr w:type="gramEnd"/>
      <w:r w:rsidRPr="00AB50C5">
        <w:rPr>
          <w:rFonts w:ascii="Times New Roman" w:hAnsi="Times New Roman" w:cs="Times New Roman"/>
          <w:sz w:val="26"/>
          <w:szCs w:val="26"/>
        </w:rPr>
        <w:t xml:space="preserve"> обучающихся с ТНР;</w:t>
      </w:r>
    </w:p>
    <w:p w:rsidR="00770ADF" w:rsidRPr="00AB50C5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AB50C5">
        <w:rPr>
          <w:rFonts w:ascii="Times New Roman" w:hAnsi="Times New Roman" w:cs="Times New Roman"/>
          <w:sz w:val="26"/>
          <w:szCs w:val="26"/>
        </w:rPr>
        <w:t xml:space="preserve">- постоянный (пошаговый) мониторинг результативности образования и </w:t>
      </w:r>
      <w:proofErr w:type="spellStart"/>
      <w:r w:rsidRPr="00AB50C5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AB50C5">
        <w:rPr>
          <w:rFonts w:ascii="Times New Roman" w:hAnsi="Times New Roman" w:cs="Times New Roman"/>
          <w:sz w:val="26"/>
          <w:szCs w:val="26"/>
        </w:rPr>
        <w:t xml:space="preserve"> социальной компетенции обучающихся, уровня и динамики развития речевых процессов, исходя из механизма речевого дефекта;</w:t>
      </w:r>
    </w:p>
    <w:p w:rsidR="00770ADF" w:rsidRPr="00AB50C5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AB50C5">
        <w:rPr>
          <w:rFonts w:ascii="Times New Roman" w:hAnsi="Times New Roman" w:cs="Times New Roman"/>
          <w:sz w:val="26"/>
          <w:szCs w:val="26"/>
        </w:rPr>
        <w:t xml:space="preserve"> -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770ADF" w:rsidRPr="00AB50C5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AB50C5">
        <w:rPr>
          <w:rFonts w:ascii="Times New Roman" w:hAnsi="Times New Roman" w:cs="Times New Roman"/>
          <w:sz w:val="26"/>
          <w:szCs w:val="26"/>
        </w:rPr>
        <w:t xml:space="preserve"> - возможность обучаться на дому и/или дистанционно при наличии медицинских показаний;</w:t>
      </w:r>
    </w:p>
    <w:p w:rsidR="00770ADF" w:rsidRPr="00AB50C5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AB50C5">
        <w:rPr>
          <w:rFonts w:ascii="Times New Roman" w:hAnsi="Times New Roman" w:cs="Times New Roman"/>
          <w:sz w:val="26"/>
          <w:szCs w:val="26"/>
        </w:rPr>
        <w:t xml:space="preserve">- профилактика и коррекция социокультурной и школьной </w:t>
      </w:r>
      <w:proofErr w:type="spellStart"/>
      <w:r w:rsidRPr="00AB50C5">
        <w:rPr>
          <w:rFonts w:ascii="Times New Roman" w:hAnsi="Times New Roman" w:cs="Times New Roman"/>
          <w:sz w:val="26"/>
          <w:szCs w:val="26"/>
        </w:rPr>
        <w:t>дезадаптации</w:t>
      </w:r>
      <w:proofErr w:type="spellEnd"/>
      <w:r w:rsidRPr="00AB50C5">
        <w:rPr>
          <w:rFonts w:ascii="Times New Roman" w:hAnsi="Times New Roman" w:cs="Times New Roman"/>
          <w:sz w:val="26"/>
          <w:szCs w:val="26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770ADF" w:rsidRDefault="00770ADF" w:rsidP="00770ADF">
      <w:pPr>
        <w:jc w:val="both"/>
        <w:rPr>
          <w:rFonts w:ascii="Times New Roman" w:hAnsi="Times New Roman" w:cs="Times New Roman"/>
          <w:sz w:val="26"/>
          <w:szCs w:val="26"/>
        </w:rPr>
      </w:pPr>
      <w:r w:rsidRPr="00AB50C5">
        <w:rPr>
          <w:rFonts w:ascii="Times New Roman" w:hAnsi="Times New Roman" w:cs="Times New Roman"/>
          <w:sz w:val="26"/>
          <w:szCs w:val="26"/>
        </w:rPr>
        <w:t xml:space="preserve"> - 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770ADF" w:rsidRPr="00652523" w:rsidRDefault="00770ADF" w:rsidP="00770A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Toc413974294"/>
      <w:r w:rsidRPr="00AB50C5">
        <w:rPr>
          <w:rFonts w:ascii="Times New Roman" w:hAnsi="Times New Roman" w:cs="Times New Roman"/>
          <w:b/>
          <w:sz w:val="26"/>
          <w:szCs w:val="26"/>
        </w:rPr>
        <w:t xml:space="preserve">1.2. </w:t>
      </w:r>
      <w:proofErr w:type="gramStart"/>
      <w:r w:rsidRPr="00AB50C5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 освоения обучающимися </w:t>
      </w:r>
      <w:r w:rsidRPr="00AB50C5">
        <w:rPr>
          <w:rFonts w:ascii="Times New Roman" w:hAnsi="Times New Roman" w:cs="Times New Roman"/>
          <w:b/>
          <w:sz w:val="26"/>
          <w:szCs w:val="26"/>
        </w:rPr>
        <w:br/>
        <w:t>с тяжелыми нарушениями речи адаптированной основной общеобразовательной программы начального общего образования</w:t>
      </w:r>
      <w:bookmarkEnd w:id="1"/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9A7C32" w:rsidRDefault="009A7C32" w:rsidP="009A7C32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C32">
        <w:rPr>
          <w:rFonts w:ascii="Times New Roman" w:eastAsia="Times New Roman" w:hAnsi="Times New Roman" w:cs="Times New Roman"/>
          <w:bCs/>
          <w:sz w:val="26"/>
          <w:szCs w:val="26"/>
        </w:rPr>
        <w:t xml:space="preserve">Личностные, </w:t>
      </w:r>
      <w:proofErr w:type="spellStart"/>
      <w:r w:rsidRPr="009A7C32">
        <w:rPr>
          <w:rFonts w:ascii="Times New Roman" w:eastAsia="Times New Roman" w:hAnsi="Times New Roman" w:cs="Times New Roman"/>
          <w:bCs/>
          <w:sz w:val="26"/>
          <w:szCs w:val="26"/>
        </w:rPr>
        <w:t>метапредметные</w:t>
      </w:r>
      <w:proofErr w:type="spellEnd"/>
      <w:r w:rsidRPr="009A7C32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предметные результаты</w:t>
      </w:r>
      <w:r w:rsidRPr="009A7C32">
        <w:rPr>
          <w:rFonts w:ascii="Times New Roman" w:eastAsia="Times New Roman" w:hAnsi="Times New Roman" w:cs="Times New Roman"/>
          <w:sz w:val="26"/>
          <w:szCs w:val="26"/>
        </w:rPr>
        <w:t xml:space="preserve"> освоения </w:t>
      </w:r>
      <w:proofErr w:type="gramStart"/>
      <w:r w:rsidRPr="009A7C32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9A7C32">
        <w:rPr>
          <w:rFonts w:ascii="Times New Roman" w:eastAsia="Times New Roman" w:hAnsi="Times New Roman" w:cs="Times New Roman"/>
          <w:sz w:val="26"/>
          <w:szCs w:val="26"/>
        </w:rPr>
        <w:t xml:space="preserve"> с ТНР</w:t>
      </w:r>
      <w:r w:rsidR="003C42E6">
        <w:rPr>
          <w:rFonts w:ascii="Times New Roman" w:eastAsia="Times New Roman" w:hAnsi="Times New Roman" w:cs="Times New Roman"/>
          <w:sz w:val="26"/>
          <w:szCs w:val="26"/>
        </w:rPr>
        <w:t xml:space="preserve"> (вариант 5.1) </w:t>
      </w:r>
      <w:r w:rsidRPr="009A7C32">
        <w:rPr>
          <w:rFonts w:ascii="Times New Roman" w:eastAsia="Times New Roman" w:hAnsi="Times New Roman" w:cs="Times New Roman"/>
          <w:sz w:val="26"/>
          <w:szCs w:val="26"/>
        </w:rPr>
        <w:t xml:space="preserve"> АООП НОО соответствуют ФГОС НОО.</w:t>
      </w:r>
    </w:p>
    <w:p w:rsidR="008B4A29" w:rsidRDefault="009A7C32" w:rsidP="008B4A2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</w:pPr>
      <w:r w:rsidRPr="009A7C32">
        <w:rPr>
          <w:rFonts w:ascii="Times New Roman" w:eastAsia="Times New Roman" w:hAnsi="Times New Roman" w:cs="Times New Roman"/>
          <w:sz w:val="26"/>
          <w:szCs w:val="26"/>
        </w:rPr>
        <w:lastRenderedPageBreak/>
        <w:t>Общая характеристика планируемых результатов освоения АООП НОО (вариант 5.1)</w:t>
      </w:r>
      <w:r w:rsidR="008B4A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7C32">
        <w:rPr>
          <w:rFonts w:ascii="Times New Roman" w:eastAsia="Times New Roman" w:hAnsi="Times New Roman" w:cs="Times New Roman"/>
          <w:sz w:val="26"/>
          <w:szCs w:val="26"/>
        </w:rPr>
        <w:t>обучающихся с ТНР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МОУ «СОШ №5» г. Всеволожска</w:t>
      </w:r>
      <w:r w:rsidRPr="009A7C32">
        <w:rPr>
          <w:rFonts w:ascii="Times New Roman" w:eastAsia="Times New Roman" w:hAnsi="Times New Roman" w:cs="Times New Roman"/>
          <w:sz w:val="26"/>
          <w:szCs w:val="26"/>
        </w:rPr>
        <w:t xml:space="preserve"> (далее - Планируемые результаты) соответствует</w:t>
      </w:r>
      <w:r w:rsidR="008B4A29">
        <w:rPr>
          <w:rFonts w:ascii="Times New Roman" w:eastAsia="Times New Roman" w:hAnsi="Times New Roman" w:cs="Times New Roman"/>
          <w:sz w:val="26"/>
          <w:szCs w:val="26"/>
        </w:rPr>
        <w:t xml:space="preserve"> ООП НОО ш</w:t>
      </w:r>
      <w:r w:rsidRPr="009A7C32">
        <w:rPr>
          <w:rFonts w:ascii="Times New Roman" w:eastAsia="Times New Roman" w:hAnsi="Times New Roman" w:cs="Times New Roman"/>
          <w:sz w:val="26"/>
          <w:szCs w:val="26"/>
        </w:rPr>
        <w:t>колы.</w:t>
      </w:r>
      <w:r w:rsidR="008B4A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Планируемые результаты освоения обучающимися с ТНР АООП НОО дополняются результатами освоения программы коррекционной работы.</w:t>
      </w:r>
    </w:p>
    <w:p w:rsidR="008B4A29" w:rsidRDefault="008B4A29" w:rsidP="008B4A2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A29" w:rsidRDefault="009A7C32" w:rsidP="008B4A29">
      <w:pPr>
        <w:tabs>
          <w:tab w:val="left" w:pos="0"/>
          <w:tab w:val="right" w:leader="dot" w:pos="9639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proofErr w:type="gramStart"/>
      <w:r w:rsidRPr="0031668F">
        <w:rPr>
          <w:rFonts w:ascii="Times New Roman" w:hAnsi="Times New Roman" w:cs="Times New Roman"/>
          <w:b/>
          <w:bCs/>
          <w:color w:val="auto"/>
          <w:sz w:val="26"/>
          <w:szCs w:val="26"/>
          <w:lang w:eastAsia="ru-RU"/>
        </w:rPr>
        <w:t>Планируемые результаты освоения обучающимися с тяжелыми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  <w:lang w:eastAsia="ru-RU"/>
        </w:rPr>
        <w:t xml:space="preserve">               </w:t>
      </w:r>
      <w:r w:rsidRPr="0031668F">
        <w:rPr>
          <w:rFonts w:ascii="Times New Roman" w:hAnsi="Times New Roman" w:cs="Times New Roman"/>
          <w:b/>
          <w:bCs/>
          <w:color w:val="auto"/>
          <w:sz w:val="26"/>
          <w:szCs w:val="26"/>
          <w:lang w:eastAsia="ru-RU"/>
        </w:rPr>
        <w:t xml:space="preserve"> нарушениями речи программы коррекционной работы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  <w:lang w:eastAsia="ru-RU"/>
        </w:rPr>
        <w:t>.</w:t>
      </w:r>
      <w:proofErr w:type="gramEnd"/>
    </w:p>
    <w:p w:rsidR="008B4A29" w:rsidRDefault="008B4A29" w:rsidP="008B4A29">
      <w:pPr>
        <w:tabs>
          <w:tab w:val="left" w:pos="0"/>
          <w:tab w:val="right" w:leader="dot" w:pos="9639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B4A29" w:rsidRDefault="009A7C32" w:rsidP="008B4A2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Требования к результатам освоения программы коррекционной работы должны соотве</w:t>
      </w:r>
      <w:r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тствовать требованиями ФГОС НОО</w:t>
      </w:r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, которые дополняются группой специальных требований.</w:t>
      </w:r>
    </w:p>
    <w:p w:rsidR="008B4A29" w:rsidRDefault="009A7C32" w:rsidP="008B4A2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</w:pPr>
      <w:r w:rsidRPr="009A7C32">
        <w:rPr>
          <w:rFonts w:ascii="Times New Roman" w:hAnsi="Times New Roman" w:cs="Times New Roman"/>
          <w:bCs/>
          <w:i/>
          <w:color w:val="auto"/>
          <w:sz w:val="26"/>
          <w:szCs w:val="26"/>
          <w:lang w:eastAsia="ru-RU"/>
        </w:rPr>
        <w:t>Требования к результатам коррекционной работы по преодолению нарушений устной речи, преодолению и профилактике нарушений чтения и письма</w:t>
      </w:r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: </w:t>
      </w:r>
      <w:r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                                 - </w:t>
      </w:r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отсутствие дефектов звукопроизношения и умение различать правильное и неправильное произнесение звука;</w:t>
      </w:r>
    </w:p>
    <w:p w:rsidR="008B4A29" w:rsidRDefault="009A7C32" w:rsidP="008B4A2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-</w:t>
      </w:r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 умение правильно воспроизводить различной сложности </w:t>
      </w:r>
      <w:proofErr w:type="spellStart"/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звукослоговую</w:t>
      </w:r>
      <w:proofErr w:type="spellEnd"/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 структуру слов как изолированных, так и в условиях контекста; </w:t>
      </w:r>
    </w:p>
    <w:p w:rsidR="008B4A29" w:rsidRDefault="009A7C32" w:rsidP="008B4A2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- </w:t>
      </w:r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правильное восприятие, дифференциация, осознание и адекватное использование интонационных средств выразительной четкой речи;</w:t>
      </w:r>
    </w:p>
    <w:p w:rsidR="008B4A29" w:rsidRDefault="009A7C32" w:rsidP="008B4A2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- </w:t>
      </w:r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 умение произвольно изменять основные акустические характеристики голоса;</w:t>
      </w:r>
    </w:p>
    <w:p w:rsidR="008B4A29" w:rsidRDefault="009A7C32" w:rsidP="008B4A2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-</w:t>
      </w:r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умение правильно осуществлять</w:t>
      </w:r>
      <w:r w:rsidRPr="0031668F">
        <w:rPr>
          <w:rFonts w:ascii="Times New Roman" w:hAnsi="Times New Roman"/>
          <w:kern w:val="2"/>
          <w:sz w:val="28"/>
          <w:szCs w:val="20"/>
        </w:rPr>
        <w:t xml:space="preserve"> </w:t>
      </w:r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артикуляторно</w:t>
      </w:r>
      <w:proofErr w:type="spellEnd"/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-акустическим признакам); </w:t>
      </w:r>
    </w:p>
    <w:p w:rsidR="008B4A29" w:rsidRDefault="009A7C32" w:rsidP="008B4A2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- </w:t>
      </w:r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 </w:t>
      </w:r>
      <w:proofErr w:type="spellStart"/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сформированность</w:t>
      </w:r>
      <w:proofErr w:type="spellEnd"/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 лексической системности; </w:t>
      </w:r>
    </w:p>
    <w:p w:rsidR="008B4A29" w:rsidRDefault="009A7C32" w:rsidP="008B4A2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- </w:t>
      </w:r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различной сложности и их использование; </w:t>
      </w:r>
    </w:p>
    <w:p w:rsidR="008B4A29" w:rsidRDefault="009A7C32" w:rsidP="008B4A2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- </w:t>
      </w:r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владение связной речью, соответствующей законам логики, грамматики, композиции, выполняющей коммуникативную функцию; </w:t>
      </w:r>
    </w:p>
    <w:p w:rsidR="008B4A29" w:rsidRDefault="009A7C32" w:rsidP="008B4A2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- </w:t>
      </w:r>
      <w:proofErr w:type="spellStart"/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сформированность</w:t>
      </w:r>
      <w:proofErr w:type="spellEnd"/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 языковых операций, необходимых для овладения чтением и письмом; </w:t>
      </w:r>
      <w:proofErr w:type="spellStart"/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сформированность</w:t>
      </w:r>
      <w:proofErr w:type="spellEnd"/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 психофизиологического, психологического, лингвистического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 </w:t>
      </w:r>
    </w:p>
    <w:p w:rsidR="006C4315" w:rsidRPr="000419E9" w:rsidRDefault="009A7C32" w:rsidP="006C4315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lastRenderedPageBreak/>
        <w:t xml:space="preserve">- </w:t>
      </w:r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:rsidR="009A7C32" w:rsidRPr="000419E9" w:rsidRDefault="009A7C32" w:rsidP="006C4315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bCs/>
          <w:i/>
          <w:color w:val="auto"/>
          <w:sz w:val="26"/>
          <w:szCs w:val="26"/>
          <w:lang w:eastAsia="ru-RU"/>
        </w:rPr>
      </w:pPr>
      <w:r w:rsidRPr="009A7C32">
        <w:rPr>
          <w:rFonts w:ascii="Times New Roman" w:hAnsi="Times New Roman" w:cs="Times New Roman"/>
          <w:bCs/>
          <w:i/>
          <w:color w:val="auto"/>
          <w:sz w:val="26"/>
          <w:szCs w:val="26"/>
          <w:lang w:eastAsia="ru-RU"/>
        </w:rPr>
        <w:t>Требования к результатам овладения социальной компетенцией:</w:t>
      </w:r>
    </w:p>
    <w:p w:rsidR="006C4315" w:rsidRPr="0031668F" w:rsidRDefault="006C4315" w:rsidP="006C4315">
      <w:pPr>
        <w:keepNext/>
        <w:spacing w:after="0"/>
        <w:contextualSpacing/>
        <w:jc w:val="both"/>
        <w:outlineLvl w:val="0"/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</w:pPr>
      <w:proofErr w:type="gramStart"/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- развитие адекватных представлений о собственных возможностях и ограничениях, о насущно необходимом жизнеобеспечении:</w:t>
      </w:r>
      <w:r w:rsidRPr="0031668F">
        <w:rPr>
          <w:rFonts w:ascii="Times New Roman" w:hAnsi="Times New Roman" w:cs="Times New Roman"/>
          <w:bCs/>
          <w:i/>
          <w:color w:val="auto"/>
          <w:sz w:val="26"/>
          <w:szCs w:val="26"/>
          <w:lang w:eastAsia="ru-RU"/>
        </w:rPr>
        <w:t xml:space="preserve"> </w:t>
      </w:r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</w:t>
      </w:r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val="en-US" w:eastAsia="ru-RU"/>
        </w:rPr>
        <w:t>SMS</w:t>
      </w:r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-сообщение; умение адекватно выбрать взрослого и обратиться к нему за помощью, точно описать возникшую проблему;</w:t>
      </w:r>
      <w:proofErr w:type="gramEnd"/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возникшей проблемы; </w:t>
      </w:r>
    </w:p>
    <w:p w:rsidR="006C4315" w:rsidRPr="0031668F" w:rsidRDefault="006C4315" w:rsidP="006C4315">
      <w:pPr>
        <w:keepNext/>
        <w:spacing w:after="0"/>
        <w:contextualSpacing/>
        <w:jc w:val="both"/>
        <w:outlineLvl w:val="0"/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</w:pPr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- овладение </w:t>
      </w:r>
      <w:proofErr w:type="spellStart"/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социально­бытовыми</w:t>
      </w:r>
      <w:proofErr w:type="spellEnd"/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 умениями, используемыми в повседневной жизни:</w:t>
      </w:r>
      <w:r w:rsidRPr="0031668F">
        <w:rPr>
          <w:rFonts w:ascii="Times New Roman" w:hAnsi="Times New Roman" w:cs="Times New Roman"/>
          <w:bCs/>
          <w:i/>
          <w:color w:val="auto"/>
          <w:sz w:val="26"/>
          <w:szCs w:val="26"/>
          <w:lang w:eastAsia="ru-RU"/>
        </w:rPr>
        <w:t xml:space="preserve"> </w:t>
      </w:r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 в совместной деятельности; стремление ребёнка участвовать в подготовке и проведении праздника; владение достаточным запасом фраз и определений для участия в подготовке и проведении праздника;</w:t>
      </w:r>
    </w:p>
    <w:p w:rsidR="006C4315" w:rsidRPr="0031668F" w:rsidRDefault="006C4315" w:rsidP="006C4315">
      <w:pPr>
        <w:keepNext/>
        <w:spacing w:after="0"/>
        <w:contextualSpacing/>
        <w:jc w:val="both"/>
        <w:outlineLvl w:val="0"/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</w:pPr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- овладение навыками коммуникации:</w:t>
      </w:r>
      <w:r w:rsidRPr="0031668F">
        <w:rPr>
          <w:rFonts w:ascii="Times New Roman" w:hAnsi="Times New Roman" w:cs="Times New Roman"/>
          <w:bCs/>
          <w:i/>
          <w:color w:val="auto"/>
          <w:sz w:val="26"/>
          <w:szCs w:val="26"/>
          <w:lang w:eastAsia="ru-RU"/>
        </w:rPr>
        <w:t xml:space="preserve"> </w:t>
      </w:r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речи; </w:t>
      </w:r>
      <w:proofErr w:type="gramStart"/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</w:t>
      </w:r>
      <w:proofErr w:type="gramEnd"/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 прогресс в развитии коммуникативной функции речи;</w:t>
      </w:r>
    </w:p>
    <w:p w:rsidR="006C4315" w:rsidRPr="006C4315" w:rsidRDefault="006C4315" w:rsidP="006C4315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7C32" w:rsidRPr="0031668F" w:rsidRDefault="009A7C32" w:rsidP="009A7C32">
      <w:pPr>
        <w:keepNext/>
        <w:spacing w:after="0"/>
        <w:contextualSpacing/>
        <w:jc w:val="both"/>
        <w:outlineLvl w:val="0"/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</w:pPr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- дифференциацию и осмысление картины мира:</w:t>
      </w:r>
      <w:r w:rsidRPr="0031668F">
        <w:rPr>
          <w:rFonts w:ascii="Times New Roman" w:hAnsi="Times New Roman" w:cs="Times New Roman"/>
          <w:bCs/>
          <w:i/>
          <w:color w:val="auto"/>
          <w:sz w:val="26"/>
          <w:szCs w:val="26"/>
          <w:lang w:eastAsia="ru-RU"/>
        </w:rPr>
        <w:t xml:space="preserve"> </w:t>
      </w:r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адекватность бытового поведения ребёнка с точки зрения 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</w:t>
      </w:r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lastRenderedPageBreak/>
        <w:t xml:space="preserve">окружающего мира, своего места в нем; </w:t>
      </w:r>
      <w:proofErr w:type="gramStart"/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развитии познавательной функции речи; </w:t>
      </w:r>
      <w:proofErr w:type="gramEnd"/>
    </w:p>
    <w:p w:rsidR="009A7C32" w:rsidRPr="0031668F" w:rsidRDefault="009A7C32" w:rsidP="009A7C32">
      <w:pPr>
        <w:keepNext/>
        <w:spacing w:after="0"/>
        <w:contextualSpacing/>
        <w:jc w:val="both"/>
        <w:outlineLvl w:val="0"/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</w:pPr>
      <w:proofErr w:type="gramStart"/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- дифференциацию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школе, 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социального статуса;</w:t>
      </w:r>
      <w:proofErr w:type="gramEnd"/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 </w:t>
      </w:r>
      <w:proofErr w:type="gramStart"/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социальные ритуалы; умение передавать свои чувства в процессе моделирования социальных отношений; прогресс в развитии регулятивной функции речи.</w:t>
      </w:r>
      <w:proofErr w:type="gramEnd"/>
    </w:p>
    <w:p w:rsidR="003F050D" w:rsidRPr="003F050D" w:rsidRDefault="009A7C32" w:rsidP="003F050D">
      <w:pPr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31668F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>Эти требования конкретизируются в соответствии с особыми образовател</w:t>
      </w:r>
      <w:r w:rsidR="003F050D">
        <w:rPr>
          <w:rFonts w:ascii="Times New Roman" w:hAnsi="Times New Roman" w:cs="Times New Roman"/>
          <w:bCs/>
          <w:color w:val="auto"/>
          <w:sz w:val="26"/>
          <w:szCs w:val="26"/>
          <w:lang w:eastAsia="ru-RU"/>
        </w:rPr>
        <w:t xml:space="preserve">ьными потребностями обучающихся, </w:t>
      </w:r>
      <w:r w:rsidR="003F050D" w:rsidRPr="003F050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оцениваются в ходе мониторинговых процедур (стартовая, текущая, итоговая</w:t>
      </w:r>
      <w:r w:rsidR="003F050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диагностика).   О</w:t>
      </w:r>
      <w:r w:rsidR="003F050D" w:rsidRPr="003F050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бъектом оценки является достижение уровня речевого развития, оптимального для обучающегося при реализации вариативных форм логопедического воздействия.</w:t>
      </w:r>
    </w:p>
    <w:p w:rsidR="0008573C" w:rsidRDefault="0008573C" w:rsidP="0008573C">
      <w:pPr>
        <w:keepNext/>
        <w:spacing w:after="0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B4A29" w:rsidRDefault="008B4A29" w:rsidP="0008573C">
      <w:pPr>
        <w:keepNext/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DE48C5">
        <w:rPr>
          <w:rFonts w:ascii="Times New Roman" w:hAnsi="Times New Roman" w:cs="Times New Roman"/>
          <w:b/>
          <w:bCs/>
          <w:color w:val="auto"/>
          <w:sz w:val="26"/>
          <w:szCs w:val="26"/>
          <w:lang w:eastAsia="ru-RU"/>
        </w:rPr>
        <w:t xml:space="preserve">1.3. </w:t>
      </w:r>
      <w:proofErr w:type="gramStart"/>
      <w:r w:rsidRPr="00DE48C5">
        <w:rPr>
          <w:rFonts w:ascii="Times New Roman" w:hAnsi="Times New Roman" w:cs="Times New Roman"/>
          <w:b/>
          <w:bCs/>
          <w:color w:val="auto"/>
          <w:sz w:val="26"/>
          <w:szCs w:val="26"/>
          <w:lang w:eastAsia="ru-RU"/>
        </w:rPr>
        <w:t xml:space="preserve">Система оценки достижения обучающимися </w:t>
      </w:r>
      <w:r w:rsidRPr="00DE48C5">
        <w:rPr>
          <w:rFonts w:ascii="Times New Roman" w:hAnsi="Times New Roman" w:cs="Times New Roman"/>
          <w:b/>
          <w:bCs/>
          <w:color w:val="auto"/>
          <w:sz w:val="26"/>
          <w:szCs w:val="26"/>
          <w:lang w:eastAsia="ru-RU"/>
        </w:rPr>
        <w:br/>
        <w:t xml:space="preserve">с тяжелыми нарушениями речи планируемых результатов освоения </w:t>
      </w:r>
      <w:r w:rsidRPr="00DE48C5">
        <w:rPr>
          <w:rFonts w:ascii="Times New Roman" w:hAnsi="Times New Roman" w:cs="Times New Roman"/>
          <w:b/>
          <w:bCs/>
          <w:color w:val="auto"/>
          <w:sz w:val="26"/>
          <w:szCs w:val="26"/>
          <w:lang w:eastAsia="ru-RU"/>
        </w:rPr>
        <w:br/>
        <w:t xml:space="preserve">адаптированной основной общеобразовательной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  <w:lang w:eastAsia="ru-RU"/>
        </w:rPr>
        <w:t xml:space="preserve">                                                                            </w:t>
      </w:r>
      <w:r w:rsidRPr="00DE48C5">
        <w:rPr>
          <w:rFonts w:ascii="Times New Roman" w:hAnsi="Times New Roman" w:cs="Times New Roman"/>
          <w:b/>
          <w:bCs/>
          <w:color w:val="auto"/>
          <w:sz w:val="26"/>
          <w:szCs w:val="26"/>
          <w:lang w:eastAsia="ru-RU"/>
        </w:rPr>
        <w:t>программы начального общего образования</w:t>
      </w:r>
      <w:proofErr w:type="gramEnd"/>
    </w:p>
    <w:p w:rsidR="000419E9" w:rsidRPr="000419E9" w:rsidRDefault="000419E9" w:rsidP="000419E9">
      <w:pPr>
        <w:pStyle w:val="ab"/>
        <w:spacing w:before="69" w:line="276" w:lineRule="auto"/>
        <w:ind w:right="109" w:firstLine="720"/>
        <w:rPr>
          <w:sz w:val="26"/>
          <w:szCs w:val="26"/>
          <w:lang w:val="ru-RU"/>
        </w:rPr>
      </w:pPr>
      <w:r w:rsidRPr="000419E9">
        <w:rPr>
          <w:sz w:val="26"/>
          <w:szCs w:val="26"/>
          <w:lang w:val="ru-RU"/>
        </w:rPr>
        <w:t xml:space="preserve">Система оценки достижения </w:t>
      </w:r>
      <w:proofErr w:type="gramStart"/>
      <w:r w:rsidRPr="000419E9">
        <w:rPr>
          <w:sz w:val="26"/>
          <w:szCs w:val="26"/>
          <w:lang w:val="ru-RU"/>
        </w:rPr>
        <w:t>обучающимися</w:t>
      </w:r>
      <w:proofErr w:type="gramEnd"/>
      <w:r w:rsidRPr="000419E9">
        <w:rPr>
          <w:sz w:val="26"/>
          <w:szCs w:val="26"/>
          <w:lang w:val="ru-RU"/>
        </w:rPr>
        <w:t xml:space="preserve"> с ТНР планируемых результатов освоения АООП НОО (вариант 5.1)  ориентирует образовательную деятельность на духовно-нравственное развитие, воспитание обучающихся с ТНР;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обеспечивает комплексный подход к оценке результатов освоения </w:t>
      </w:r>
      <w:proofErr w:type="gramStart"/>
      <w:r w:rsidRPr="000419E9">
        <w:rPr>
          <w:sz w:val="26"/>
          <w:szCs w:val="26"/>
          <w:lang w:val="ru-RU"/>
        </w:rPr>
        <w:t>обучающимися</w:t>
      </w:r>
      <w:proofErr w:type="gramEnd"/>
      <w:r w:rsidRPr="000419E9">
        <w:rPr>
          <w:sz w:val="26"/>
          <w:szCs w:val="26"/>
          <w:lang w:val="ru-RU"/>
        </w:rPr>
        <w:t xml:space="preserve"> с ТНР АООП НОО (вариант 5.1), позволяющий вести оценку предметных (в том числе результатов освоения коррекционно-развивающей области), </w:t>
      </w:r>
      <w:proofErr w:type="spellStart"/>
      <w:r w:rsidRPr="000419E9">
        <w:rPr>
          <w:sz w:val="26"/>
          <w:szCs w:val="26"/>
          <w:lang w:val="ru-RU"/>
        </w:rPr>
        <w:t>метапредметных</w:t>
      </w:r>
      <w:proofErr w:type="spellEnd"/>
      <w:r w:rsidRPr="000419E9">
        <w:rPr>
          <w:sz w:val="26"/>
          <w:szCs w:val="26"/>
          <w:lang w:val="ru-RU"/>
        </w:rPr>
        <w:t xml:space="preserve"> и личностных результатов; предусматривает оценку достижений, в том числе итоговую оценку, обучающихся с ТНР, освоивших АООП НОО (вариант 5.1). </w:t>
      </w:r>
    </w:p>
    <w:p w:rsidR="008B4A29" w:rsidRPr="00DE48C5" w:rsidRDefault="008B4A29" w:rsidP="008B4A29">
      <w:pPr>
        <w:keepNext/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  <w:lang w:eastAsia="ru-RU"/>
        </w:rPr>
      </w:pPr>
    </w:p>
    <w:p w:rsidR="008B4A29" w:rsidRPr="000419E9" w:rsidRDefault="008B4A29" w:rsidP="008B4A2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A29">
        <w:rPr>
          <w:rFonts w:ascii="Times New Roman" w:hAnsi="Times New Roman" w:cs="Times New Roman"/>
          <w:sz w:val="26"/>
          <w:szCs w:val="26"/>
        </w:rPr>
        <w:t xml:space="preserve">Система оценки достижения обучающимися с ТНР планируемых результатов освоения </w:t>
      </w:r>
      <w:r w:rsidR="000419E9">
        <w:rPr>
          <w:rFonts w:ascii="Times New Roman" w:hAnsi="Times New Roman" w:cs="Times New Roman"/>
          <w:sz w:val="26"/>
          <w:szCs w:val="26"/>
        </w:rPr>
        <w:t>АООП НОО соответствует ФГОС НОО</w:t>
      </w:r>
      <w:r w:rsidR="000419E9" w:rsidRPr="000419E9">
        <w:rPr>
          <w:rFonts w:ascii="Times New Roman" w:hAnsi="Times New Roman" w:cs="Times New Roman"/>
          <w:sz w:val="26"/>
          <w:szCs w:val="26"/>
        </w:rPr>
        <w:t xml:space="preserve"> (</w:t>
      </w:r>
      <w:r w:rsidR="000419E9" w:rsidRPr="003F7990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соответствует ООП НОО </w:t>
      </w:r>
      <w:r w:rsidR="000419E9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МОУ «СОШ № 5» г. Всеволожска</w:t>
      </w:r>
      <w:r w:rsidR="000419E9" w:rsidRPr="000419E9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)</w:t>
      </w:r>
      <w:r w:rsidR="000419E9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.</w:t>
      </w:r>
    </w:p>
    <w:p w:rsidR="008B4A29" w:rsidRPr="008B4A29" w:rsidRDefault="008B4A29" w:rsidP="008B4A2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A29" w:rsidRDefault="008B4A29" w:rsidP="008B4A2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A29">
        <w:rPr>
          <w:rFonts w:ascii="Times New Roman" w:hAnsi="Times New Roman" w:cs="Times New Roman"/>
          <w:sz w:val="26"/>
          <w:szCs w:val="26"/>
        </w:rPr>
        <w:t xml:space="preserve">Система оценки достижения </w:t>
      </w:r>
      <w:proofErr w:type="gramStart"/>
      <w:r w:rsidRPr="008B4A2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8B4A29">
        <w:rPr>
          <w:rFonts w:ascii="Times New Roman" w:hAnsi="Times New Roman" w:cs="Times New Roman"/>
          <w:sz w:val="26"/>
          <w:szCs w:val="26"/>
        </w:rPr>
        <w:t xml:space="preserve"> с ТНР планируемых результатов освоения АООП НОО предусматривать оценку достижения обучающимися с ТНР планируемых результатов освоения программы коррекционной работы в поддержке освоения АООП НОО, обеспечивающих удовлетворение особых образовательных потребностей обучающихся, успешность в развитии различных видов деятельности. </w:t>
      </w:r>
    </w:p>
    <w:p w:rsidR="008B4A29" w:rsidRPr="008B4A29" w:rsidRDefault="008B4A29" w:rsidP="008B4A29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A29" w:rsidRPr="0031668F" w:rsidRDefault="008B4A29" w:rsidP="008B4A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668F">
        <w:rPr>
          <w:rFonts w:ascii="Times New Roman" w:hAnsi="Times New Roman" w:cs="Times New Roman"/>
          <w:b/>
          <w:sz w:val="26"/>
          <w:szCs w:val="26"/>
        </w:rPr>
        <w:t xml:space="preserve">Оценка достижения </w:t>
      </w:r>
      <w:proofErr w:type="gramStart"/>
      <w:r w:rsidRPr="0031668F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Pr="0031668F">
        <w:rPr>
          <w:rFonts w:ascii="Times New Roman" w:hAnsi="Times New Roman" w:cs="Times New Roman"/>
          <w:b/>
          <w:sz w:val="26"/>
          <w:szCs w:val="26"/>
        </w:rPr>
        <w:t xml:space="preserve"> с ТНР планируемых результатов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31668F">
        <w:rPr>
          <w:rFonts w:ascii="Times New Roman" w:hAnsi="Times New Roman" w:cs="Times New Roman"/>
          <w:b/>
          <w:sz w:val="26"/>
          <w:szCs w:val="26"/>
        </w:rPr>
        <w:t>освоения программы коррекционной работы</w:t>
      </w:r>
    </w:p>
    <w:p w:rsidR="008B4A29" w:rsidRDefault="008B4A29" w:rsidP="008B4A29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668F">
        <w:rPr>
          <w:rFonts w:ascii="Times New Roman" w:hAnsi="Times New Roman" w:cs="Times New Roman"/>
          <w:sz w:val="26"/>
          <w:szCs w:val="26"/>
        </w:rPr>
        <w:t>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при реализации вариативных форм логопедического воздействия (подгрупповые, индивидуальные логопедические занятия) с сохранением базового объема знаний и умений в области общеобразовательной подготовки.</w:t>
      </w:r>
      <w:proofErr w:type="gramEnd"/>
    </w:p>
    <w:p w:rsidR="003F050D" w:rsidRPr="003F050D" w:rsidRDefault="003F050D" w:rsidP="003F050D">
      <w:pPr>
        <w:jc w:val="both"/>
        <w:rPr>
          <w:rFonts w:ascii="Times New Roman" w:hAnsi="Times New Roman" w:cs="Times New Roman"/>
          <w:sz w:val="26"/>
          <w:szCs w:val="26"/>
        </w:rPr>
      </w:pPr>
      <w:r w:rsidRPr="003F050D">
        <w:rPr>
          <w:rFonts w:ascii="Times New Roman" w:hAnsi="Times New Roman" w:cs="Times New Roman"/>
          <w:sz w:val="26"/>
          <w:szCs w:val="26"/>
        </w:rPr>
        <w:t xml:space="preserve">В качестве метода оценки результатов, помимо указанных в ООП НОО Школы, </w:t>
      </w:r>
      <w:r w:rsidR="003F7990">
        <w:rPr>
          <w:rFonts w:ascii="Times New Roman" w:hAnsi="Times New Roman" w:cs="Times New Roman"/>
          <w:sz w:val="26"/>
          <w:szCs w:val="26"/>
        </w:rPr>
        <w:t xml:space="preserve">используется </w:t>
      </w:r>
      <w:r w:rsidRPr="003F050D">
        <w:rPr>
          <w:rFonts w:ascii="Times New Roman" w:hAnsi="Times New Roman" w:cs="Times New Roman"/>
          <w:sz w:val="26"/>
          <w:szCs w:val="26"/>
        </w:rPr>
        <w:t xml:space="preserve"> метод экспертной оценки (заключения специалистов </w:t>
      </w:r>
      <w:proofErr w:type="spellStart"/>
      <w:r w:rsidRPr="003F050D">
        <w:rPr>
          <w:rFonts w:ascii="Times New Roman" w:hAnsi="Times New Roman" w:cs="Times New Roman"/>
          <w:sz w:val="26"/>
          <w:szCs w:val="26"/>
        </w:rPr>
        <w:t>шПМПк</w:t>
      </w:r>
      <w:proofErr w:type="spellEnd"/>
      <w:r w:rsidRPr="003F050D">
        <w:rPr>
          <w:rFonts w:ascii="Times New Roman" w:hAnsi="Times New Roman" w:cs="Times New Roman"/>
          <w:sz w:val="26"/>
          <w:szCs w:val="26"/>
        </w:rPr>
        <w:t>) на основе</w:t>
      </w:r>
      <w:r w:rsidRPr="003F050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Pr="003F050D">
        <w:rPr>
          <w:rFonts w:ascii="Times New Roman" w:hAnsi="Times New Roman" w:cs="Times New Roman"/>
          <w:sz w:val="26"/>
          <w:szCs w:val="26"/>
        </w:rPr>
        <w:t>мнений группы специалистов школьного психолого-медико-педагогического консилиума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50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F050D">
        <w:rPr>
          <w:rFonts w:ascii="Times New Roman" w:hAnsi="Times New Roman" w:cs="Times New Roman"/>
          <w:sz w:val="26"/>
          <w:szCs w:val="26"/>
        </w:rPr>
        <w:t>шПМПк</w:t>
      </w:r>
      <w:proofErr w:type="spellEnd"/>
      <w:r w:rsidRPr="003F050D">
        <w:rPr>
          <w:rFonts w:ascii="Times New Roman" w:hAnsi="Times New Roman" w:cs="Times New Roman"/>
          <w:sz w:val="26"/>
          <w:szCs w:val="26"/>
        </w:rPr>
        <w:t>), работающих с ребенком.</w:t>
      </w:r>
    </w:p>
    <w:p w:rsidR="003F050D" w:rsidRPr="00D80F9F" w:rsidRDefault="003F7990" w:rsidP="003F7990">
      <w:pPr>
        <w:tabs>
          <w:tab w:val="left" w:pos="0"/>
          <w:tab w:val="right" w:leader="dot" w:pos="9639"/>
        </w:tabs>
        <w:spacing w:before="240" w:after="12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_Toc413974296"/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80F9F"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050D" w:rsidRPr="003F050D">
        <w:rPr>
          <w:rFonts w:ascii="Times New Roman" w:hAnsi="Times New Roman" w:cs="Times New Roman"/>
          <w:b/>
          <w:sz w:val="26"/>
          <w:szCs w:val="26"/>
        </w:rPr>
        <w:t>2.Содержательный раздел</w:t>
      </w:r>
      <w:bookmarkEnd w:id="2"/>
      <w:r w:rsidR="00D80F9F">
        <w:rPr>
          <w:rFonts w:ascii="Times New Roman" w:hAnsi="Times New Roman" w:cs="Times New Roman"/>
          <w:b/>
          <w:sz w:val="26"/>
          <w:szCs w:val="26"/>
        </w:rPr>
        <w:t>.</w:t>
      </w:r>
    </w:p>
    <w:p w:rsidR="003F050D" w:rsidRPr="003F050D" w:rsidRDefault="003F7990" w:rsidP="003F7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8573C">
        <w:rPr>
          <w:rFonts w:ascii="Times New Roman" w:hAnsi="Times New Roman" w:cs="Times New Roman"/>
          <w:sz w:val="26"/>
          <w:szCs w:val="26"/>
        </w:rPr>
        <w:t xml:space="preserve">   </w:t>
      </w:r>
      <w:r w:rsidR="003F050D" w:rsidRPr="003F050D">
        <w:rPr>
          <w:rFonts w:ascii="Times New Roman" w:hAnsi="Times New Roman" w:cs="Times New Roman"/>
          <w:sz w:val="26"/>
          <w:szCs w:val="26"/>
        </w:rPr>
        <w:t xml:space="preserve"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 обучающихся с ТНР, программа формирования экологической культуры, здорового и безопасного образа жизни, программа внеурочной деятельности </w:t>
      </w:r>
      <w:r w:rsidR="003F050D" w:rsidRPr="003F050D">
        <w:rPr>
          <w:rFonts w:ascii="Times New Roman" w:eastAsia="Times New Roman" w:hAnsi="Times New Roman" w:cs="Times New Roman"/>
          <w:sz w:val="26"/>
          <w:szCs w:val="26"/>
        </w:rPr>
        <w:t>соответствуют ФГОС НОО</w:t>
      </w:r>
      <w:r w:rsidRPr="003F799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.</w:t>
      </w:r>
    </w:p>
    <w:p w:rsidR="003F7990" w:rsidRPr="003F7990" w:rsidRDefault="00C26816" w:rsidP="003F7990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C26816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/>
        </w:rPr>
        <w:t>2.</w:t>
      </w:r>
      <w:r w:rsidR="003F7990" w:rsidRPr="003F7990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/>
        </w:rPr>
        <w:t>1</w:t>
      </w:r>
      <w:r w:rsidR="003F7990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.</w:t>
      </w:r>
      <w:r w:rsidR="003F7990" w:rsidRPr="003F7990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Программа формирования универсальных учебных действий АООП</w:t>
      </w:r>
      <w:r w:rsidR="003F7990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</w:t>
      </w:r>
      <w:r w:rsidR="003F7990" w:rsidRPr="003F7990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НОО обучающихся с ТНР </w:t>
      </w:r>
      <w:r w:rsidR="003F7990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</w:t>
      </w:r>
      <w:r w:rsidR="003F7990" w:rsidRPr="003F7990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соответствует</w:t>
      </w:r>
      <w:r w:rsidR="003F7990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</w:t>
      </w:r>
      <w:r w:rsidR="003F7990" w:rsidRPr="003F7990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ООП НОО</w:t>
      </w:r>
      <w:r w:rsidR="003F7990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 МОУ «СОШ № 5» г. Всеволожска.</w:t>
      </w:r>
    </w:p>
    <w:p w:rsidR="003F7990" w:rsidRPr="003F7990" w:rsidRDefault="00C26816" w:rsidP="003F7990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C26816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/>
        </w:rPr>
        <w:t>2.</w:t>
      </w:r>
      <w:r w:rsidR="003F7990" w:rsidRPr="00C26816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/>
        </w:rPr>
        <w:t>2.</w:t>
      </w:r>
      <w:r w:rsidR="003F7990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</w:t>
      </w:r>
      <w:r w:rsidR="003F7990" w:rsidRPr="003F7990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Рабочие программы учебных предметов, курсов, внеурочной</w:t>
      </w:r>
      <w:r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</w:t>
      </w:r>
      <w:r w:rsidR="003F7990" w:rsidRPr="003F7990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деятельности соответствуют ООП НОО </w:t>
      </w:r>
      <w:r w:rsidR="003F7990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МОУ «СОШ № 5» г. Всеволожска.</w:t>
      </w:r>
    </w:p>
    <w:p w:rsidR="003F7990" w:rsidRPr="003F7990" w:rsidRDefault="00C26816" w:rsidP="003F7990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C26816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/>
        </w:rPr>
        <w:t>2.</w:t>
      </w:r>
      <w:r w:rsidR="003F7990" w:rsidRPr="00C26816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/>
        </w:rPr>
        <w:t>3.</w:t>
      </w:r>
      <w:r w:rsidR="003F7990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</w:t>
      </w:r>
      <w:r w:rsidR="003F7990" w:rsidRPr="003F7990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Программа</w:t>
      </w:r>
      <w:r w:rsidR="003F7990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</w:t>
      </w:r>
      <w:r w:rsidR="003F7990" w:rsidRPr="003F7990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духовно-нравственного</w:t>
      </w:r>
      <w:r w:rsidR="003F7990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</w:t>
      </w:r>
      <w:r w:rsidR="003F7990" w:rsidRPr="003F7990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развития,</w:t>
      </w:r>
      <w:r w:rsidR="003F7990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</w:t>
      </w:r>
      <w:r w:rsidR="003F7990" w:rsidRPr="003F7990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обучающихся с ТНР соответствует ООП НОО </w:t>
      </w:r>
      <w:r w:rsidR="003F7990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МОУ «СОШ № 5» г. Всеволожска. </w:t>
      </w:r>
    </w:p>
    <w:p w:rsidR="003F7990" w:rsidRPr="003F7990" w:rsidRDefault="00C26816" w:rsidP="003F7990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C26816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/>
        </w:rPr>
        <w:t>2.</w:t>
      </w:r>
      <w:r w:rsidR="003F7990" w:rsidRPr="003F7990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/>
        </w:rPr>
        <w:t>4</w:t>
      </w:r>
      <w:r w:rsidR="003F7990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.</w:t>
      </w:r>
      <w:r w:rsidR="003F7990" w:rsidRPr="003F7990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Программа формирования экологической культуры, здорового и</w:t>
      </w:r>
    </w:p>
    <w:p w:rsidR="003F7990" w:rsidRDefault="003F7990" w:rsidP="003F7990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3F7990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безопасного образа жизни соответствует ООП НОО</w:t>
      </w:r>
      <w:r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</w:t>
      </w:r>
      <w:r w:rsidRPr="003F7990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МОУ «СОШ № 5» г. Всеволожска.</w:t>
      </w:r>
    </w:p>
    <w:p w:rsidR="00C26816" w:rsidRPr="00C26816" w:rsidRDefault="00C26816" w:rsidP="003F7990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/>
        </w:rPr>
      </w:pPr>
    </w:p>
    <w:p w:rsidR="00C26816" w:rsidRPr="00C26816" w:rsidRDefault="00C26816" w:rsidP="003F7990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/>
        </w:rPr>
      </w:pPr>
      <w:r w:rsidRPr="00C26816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/>
        </w:rPr>
        <w:lastRenderedPageBreak/>
        <w:t xml:space="preserve">                 </w:t>
      </w:r>
      <w:r w:rsidR="00D80F9F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/>
        </w:rPr>
        <w:t xml:space="preserve">     </w:t>
      </w:r>
      <w:r w:rsidRPr="00C26816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/>
        </w:rPr>
        <w:t xml:space="preserve"> 2.5 Программа коррекционной работы.</w:t>
      </w:r>
    </w:p>
    <w:p w:rsidR="00C26816" w:rsidRPr="003F7990" w:rsidRDefault="00C26816" w:rsidP="003F7990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</w:p>
    <w:p w:rsidR="003F7990" w:rsidRDefault="00C26816" w:rsidP="00C2681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8B0F9F">
        <w:rPr>
          <w:rFonts w:ascii="Times New Roman" w:hAnsi="Times New Roman" w:cs="Times New Roman"/>
          <w:sz w:val="26"/>
          <w:szCs w:val="26"/>
        </w:rPr>
        <w:t>Программа коррекционной работы разработана МОУ «СОШ №5» в соответствии с ФГОС НОО обучающихся с ОВЗ и с учётом Приме</w:t>
      </w:r>
      <w:r>
        <w:rPr>
          <w:rFonts w:ascii="Times New Roman" w:hAnsi="Times New Roman" w:cs="Times New Roman"/>
          <w:sz w:val="26"/>
          <w:szCs w:val="26"/>
        </w:rPr>
        <w:t>рной АООП НОО обучающихся с ТНР  (вариант 5.1).</w:t>
      </w:r>
      <w:proofErr w:type="gramEnd"/>
    </w:p>
    <w:p w:rsidR="00F30A69" w:rsidRPr="00F30A69" w:rsidRDefault="00F30A69" w:rsidP="00F30A69">
      <w:pPr>
        <w:rPr>
          <w:rFonts w:ascii="Times New Roman" w:hAnsi="Times New Roman" w:cs="Times New Roman"/>
          <w:sz w:val="26"/>
          <w:szCs w:val="26"/>
        </w:rPr>
      </w:pPr>
      <w:r w:rsidRPr="00F30A69">
        <w:rPr>
          <w:rFonts w:ascii="Times New Roman" w:hAnsi="Times New Roman" w:cs="Times New Roman"/>
          <w:sz w:val="26"/>
          <w:szCs w:val="26"/>
        </w:rPr>
        <w:t xml:space="preserve">Коррекционно-развивающая область является обязательной частью внеурочной деятельности, поддерживающей процесс освоения содержания АООП НОО. </w:t>
      </w:r>
    </w:p>
    <w:p w:rsidR="00F30A69" w:rsidRDefault="00F30A69" w:rsidP="00F30A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30A69">
        <w:rPr>
          <w:rFonts w:ascii="Times New Roman" w:hAnsi="Times New Roman" w:cs="Times New Roman"/>
          <w:sz w:val="26"/>
          <w:szCs w:val="26"/>
        </w:rPr>
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психолого-медико-педагогической комиссии, индивиду</w:t>
      </w:r>
      <w:r>
        <w:rPr>
          <w:rFonts w:ascii="Times New Roman" w:hAnsi="Times New Roman" w:cs="Times New Roman"/>
          <w:sz w:val="26"/>
          <w:szCs w:val="26"/>
        </w:rPr>
        <w:t xml:space="preserve">альной программы реабилитации.  </w:t>
      </w:r>
      <w:r w:rsidRPr="00F30A69">
        <w:rPr>
          <w:rFonts w:ascii="Times New Roman" w:hAnsi="Times New Roman" w:cs="Times New Roman"/>
          <w:sz w:val="26"/>
          <w:szCs w:val="26"/>
        </w:rPr>
        <w:t xml:space="preserve">Программа коррекционной работы </w:t>
      </w:r>
      <w:r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Pr="00F30A69">
        <w:rPr>
          <w:rFonts w:ascii="Times New Roman" w:hAnsi="Times New Roman" w:cs="Times New Roman"/>
          <w:sz w:val="26"/>
          <w:szCs w:val="26"/>
        </w:rPr>
        <w:t xml:space="preserve"> осуществление специальн</w:t>
      </w:r>
      <w:r>
        <w:rPr>
          <w:rFonts w:ascii="Times New Roman" w:hAnsi="Times New Roman" w:cs="Times New Roman"/>
          <w:sz w:val="26"/>
          <w:szCs w:val="26"/>
        </w:rPr>
        <w:t>ой поддержки освоения АООП НОО.</w:t>
      </w:r>
    </w:p>
    <w:p w:rsidR="00F30A69" w:rsidRDefault="00F30A69" w:rsidP="00F30A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0A69">
        <w:rPr>
          <w:rFonts w:ascii="Times New Roman" w:hAnsi="Times New Roman" w:cs="Times New Roman"/>
          <w:sz w:val="26"/>
          <w:szCs w:val="26"/>
        </w:rPr>
        <w:t>Специальная поддержка освоения АООП НОО осуществляется в ходе всего учебно-об</w:t>
      </w:r>
      <w:r>
        <w:rPr>
          <w:rFonts w:ascii="Times New Roman" w:hAnsi="Times New Roman" w:cs="Times New Roman"/>
          <w:sz w:val="26"/>
          <w:szCs w:val="26"/>
        </w:rPr>
        <w:t>разовательного процесса:</w:t>
      </w:r>
    </w:p>
    <w:p w:rsidR="00F30A69" w:rsidRPr="00F30A69" w:rsidRDefault="00F30A69" w:rsidP="00F30A69">
      <w:pPr>
        <w:jc w:val="both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30A69">
        <w:rPr>
          <w:rFonts w:ascii="Times New Roman" w:hAnsi="Times New Roman" w:cs="Times New Roman"/>
          <w:sz w:val="26"/>
          <w:szCs w:val="26"/>
        </w:rPr>
        <w:t>через содержание и организацию 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(индивидуальный и </w:t>
      </w:r>
      <w:r w:rsidRPr="00F30A69">
        <w:rPr>
          <w:rFonts w:ascii="Times New Roman" w:hAnsi="Times New Roman" w:cs="Times New Roman"/>
          <w:sz w:val="26"/>
          <w:szCs w:val="26"/>
        </w:rPr>
        <w:t>дифференцированный подход, развитие сознательного и</w:t>
      </w:r>
      <w:r>
        <w:rPr>
          <w:rFonts w:ascii="Times New Roman" w:hAnsi="Times New Roman" w:cs="Times New Roman"/>
          <w:sz w:val="26"/>
          <w:szCs w:val="26"/>
        </w:rPr>
        <w:t xml:space="preserve">спользования языковых средств в </w:t>
      </w:r>
      <w:r w:rsidRPr="00F30A69">
        <w:rPr>
          <w:rFonts w:ascii="Times New Roman" w:hAnsi="Times New Roman" w:cs="Times New Roman"/>
          <w:sz w:val="26"/>
          <w:szCs w:val="26"/>
        </w:rPr>
        <w:t>различных коммуникативных ситуациях с целью ре</w:t>
      </w:r>
      <w:r>
        <w:rPr>
          <w:rFonts w:ascii="Times New Roman" w:hAnsi="Times New Roman" w:cs="Times New Roman"/>
          <w:sz w:val="26"/>
          <w:szCs w:val="26"/>
        </w:rPr>
        <w:t xml:space="preserve">ализации полноценных социальных </w:t>
      </w:r>
      <w:r w:rsidRPr="00F30A69">
        <w:rPr>
          <w:rFonts w:ascii="Times New Roman" w:hAnsi="Times New Roman" w:cs="Times New Roman"/>
          <w:sz w:val="26"/>
          <w:szCs w:val="26"/>
        </w:rPr>
        <w:t>контактов с окружающими; обеспечение обучающемуся успеха в различных видах</w:t>
      </w:r>
      <w:r w:rsidRPr="00F30A6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Pr="00F30A69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деятельности с целью предупреждения негативного отношения к учебе, ситуации школьного обучения в целом, повышения мотивации к школьному обучению);</w:t>
      </w:r>
      <w:proofErr w:type="gramEnd"/>
    </w:p>
    <w:p w:rsidR="00F30A69" w:rsidRPr="00F30A69" w:rsidRDefault="00F30A69" w:rsidP="00F30A69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F30A69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sym w:font="Symbol" w:char="F02D"/>
      </w:r>
      <w:r w:rsidRPr="00F30A69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в рамках внеурочной деятельности, курсов коррекционно-развивающей области </w:t>
      </w:r>
      <w:proofErr w:type="gramStart"/>
      <w:r w:rsidRPr="00F30A69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в</w:t>
      </w:r>
      <w:proofErr w:type="gramEnd"/>
    </w:p>
    <w:p w:rsidR="00F30A69" w:rsidRPr="00F30A69" w:rsidRDefault="00F30A69" w:rsidP="00F30A69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F30A69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форме специально организованных индивидуальных и групповых занятий (по оказанию</w:t>
      </w:r>
      <w:r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</w:t>
      </w:r>
      <w:r w:rsidRPr="00F30A69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коррекционной помощи в овладении базовым содержанием обучения,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областям);</w:t>
      </w:r>
    </w:p>
    <w:p w:rsidR="00F30A69" w:rsidRPr="00F30A69" w:rsidRDefault="00F30A69" w:rsidP="00F30A69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F30A69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sym w:font="Symbol" w:char="F02D"/>
      </w:r>
      <w:r w:rsidRPr="00F30A69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в рамках психологического и социально-педагогического сопровождения</w:t>
      </w:r>
    </w:p>
    <w:p w:rsidR="00F30A69" w:rsidRPr="00F30A69" w:rsidRDefault="00F30A69" w:rsidP="00F30A69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F30A69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обучающихся; степень участия специалистов сопровождения варьируется по необходимости.</w:t>
      </w:r>
    </w:p>
    <w:p w:rsidR="00924053" w:rsidRPr="00924053" w:rsidRDefault="00924053" w:rsidP="00924053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b/>
          <w:sz w:val="26"/>
          <w:szCs w:val="26"/>
        </w:rPr>
        <w:t>Целью</w:t>
      </w:r>
      <w:r w:rsidRPr="00924053">
        <w:rPr>
          <w:rFonts w:ascii="Times New Roman" w:hAnsi="Times New Roman" w:cs="Times New Roman"/>
          <w:sz w:val="26"/>
          <w:szCs w:val="26"/>
        </w:rPr>
        <w:t xml:space="preserve"> программы коррекционной работы в соответствии с требованиями ФГОС НОО выступает создание системы комплексной помощи </w:t>
      </w:r>
      <w:proofErr w:type="gramStart"/>
      <w:r w:rsidRPr="00924053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924053">
        <w:rPr>
          <w:rFonts w:ascii="Times New Roman" w:hAnsi="Times New Roman" w:cs="Times New Roman"/>
          <w:sz w:val="26"/>
          <w:szCs w:val="26"/>
        </w:rPr>
        <w:t xml:space="preserve"> с ТНР в освоении адаптированной основной общеобразовательной программы начального общего образования, коррекция недостатков в физическом и (или) психическом и речевом развитии обучающихся, их социальная адаптация.</w:t>
      </w:r>
    </w:p>
    <w:p w:rsidR="00924053" w:rsidRPr="00924053" w:rsidRDefault="00924053" w:rsidP="00924053">
      <w:pPr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>Программа коррекционной работы обеспечивает:</w:t>
      </w:r>
    </w:p>
    <w:p w:rsidR="00924053" w:rsidRPr="00924053" w:rsidRDefault="00924053" w:rsidP="00924053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lastRenderedPageBreak/>
        <w:t>- выявление особых образовательных потребностей обучающихся с ТНР, обусловленных недостаткам в их физическом и (или) психическом (речевом) развитии;</w:t>
      </w:r>
    </w:p>
    <w:p w:rsidR="00924053" w:rsidRPr="00924053" w:rsidRDefault="00924053" w:rsidP="00924053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4053">
        <w:rPr>
          <w:rFonts w:ascii="Times New Roman" w:hAnsi="Times New Roman" w:cs="Times New Roman"/>
          <w:sz w:val="26"/>
          <w:szCs w:val="26"/>
        </w:rPr>
        <w:t>- осуществление индивидуально-ориентированной психолого-медико-педагогической помощи обучающимся с ТНР с учетом психофизического и речевого  развития и индивидуальных возможностей обучающихся (в соответствии с рекомендациями психолого-медико-педагогической комиссии);</w:t>
      </w:r>
      <w:proofErr w:type="gramEnd"/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 xml:space="preserve">- возможность освоения </w:t>
      </w:r>
      <w:proofErr w:type="gramStart"/>
      <w:r w:rsidRPr="00924053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924053">
        <w:rPr>
          <w:rFonts w:ascii="Times New Roman" w:hAnsi="Times New Roman" w:cs="Times New Roman"/>
          <w:sz w:val="26"/>
          <w:szCs w:val="26"/>
        </w:rPr>
        <w:t xml:space="preserve"> с ТНР адаптированной основной общеобразовательной программы начального общего образования и их интеграции в образовательной организации.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24053">
        <w:rPr>
          <w:rFonts w:ascii="Times New Roman" w:hAnsi="Times New Roman" w:cs="Times New Roman"/>
          <w:b/>
          <w:i/>
          <w:sz w:val="26"/>
          <w:szCs w:val="26"/>
        </w:rPr>
        <w:t>Задачи программы: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 xml:space="preserve">- своевременное выявление </w:t>
      </w:r>
      <w:proofErr w:type="gramStart"/>
      <w:r w:rsidRPr="0092405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24053">
        <w:rPr>
          <w:rFonts w:ascii="Times New Roman" w:hAnsi="Times New Roman" w:cs="Times New Roman"/>
          <w:sz w:val="26"/>
          <w:szCs w:val="26"/>
        </w:rPr>
        <w:t xml:space="preserve"> с трудностями адаптации в образовательно-воспитательном процессе;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>- определение особых образовательных потребностей обучающихся с ТНР, обусловленных уровнем их речевого развития и механизмом речевой патологии;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>- 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недоразвития;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>- 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 коррекции;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 xml:space="preserve">- оказание родителям (законным представителям) </w:t>
      </w:r>
      <w:proofErr w:type="gramStart"/>
      <w:r w:rsidRPr="0092405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24053">
        <w:rPr>
          <w:rFonts w:ascii="Times New Roman" w:hAnsi="Times New Roman" w:cs="Times New Roman"/>
          <w:sz w:val="26"/>
          <w:szCs w:val="26"/>
        </w:rPr>
        <w:t xml:space="preserve"> с ТНР консультативной и методической помощи по медицинским, социальным, психологическим, правовым и другим вопросам.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>Программа коррекционной работы предусматривает: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>- реализацию образовательной организацией коррекционно-развивающей области через специальные курсы и индивидуальную/подгрупповую логопедическую работу, обеспечивающих удовлетворение особых образовательных потребностей обучающихся с ТНР, преодоление неречевых и речевых расстройств в синдроме речевой патологии;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 xml:space="preserve">- обеспечение коррекционной направленности общеобразовательных предметов и воспитательных мероприятий, что позволяет </w:t>
      </w:r>
      <w:proofErr w:type="gramStart"/>
      <w:r w:rsidRPr="00924053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924053">
        <w:rPr>
          <w:rFonts w:ascii="Times New Roman" w:hAnsi="Times New Roman" w:cs="Times New Roman"/>
          <w:sz w:val="26"/>
          <w:szCs w:val="26"/>
        </w:rPr>
        <w:t xml:space="preserve"> с ТНР самостоятельно </w:t>
      </w:r>
      <w:r w:rsidRPr="00924053">
        <w:rPr>
          <w:rFonts w:ascii="Times New Roman" w:hAnsi="Times New Roman" w:cs="Times New Roman"/>
          <w:sz w:val="26"/>
          <w:szCs w:val="26"/>
        </w:rPr>
        <w:lastRenderedPageBreak/>
        <w:t>повышать свои компенсаторные, адаптационные возможности в условиях урочной и внеурочной деятельности;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>- 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обучающихся с ТНР;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>- организацию и проведение мероприятий, обеспечивающих реализацию «обходных путей» коррекционного воздействия на речевые процессы, повышающих контроль  за устной и письменной речью;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>- реализацию механизма взаимодействия в разработке и осуществлении</w:t>
      </w:r>
      <w:r w:rsidR="002F241E">
        <w:rPr>
          <w:rFonts w:ascii="Times New Roman" w:hAnsi="Times New Roman" w:cs="Times New Roman"/>
          <w:sz w:val="26"/>
          <w:szCs w:val="26"/>
        </w:rPr>
        <w:t xml:space="preserve"> </w:t>
      </w:r>
      <w:r w:rsidRPr="00924053">
        <w:rPr>
          <w:rFonts w:ascii="Times New Roman" w:hAnsi="Times New Roman" w:cs="Times New Roman"/>
          <w:sz w:val="26"/>
          <w:szCs w:val="26"/>
        </w:rPr>
        <w:t>коррекционных мероприятий учителей, специалистов в области коррекционной педагогики, медицинских работников образовательной организации и других организаций, специализирующихся в области семьи и других институтов общества;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 xml:space="preserve">- психолого-педагогическое сопровождение семьи (законных представителей) с целью ее активного включения в коррекционно-развивающую работу с </w:t>
      </w:r>
      <w:proofErr w:type="gramStart"/>
      <w:r w:rsidRPr="00924053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924053">
        <w:rPr>
          <w:rFonts w:ascii="Times New Roman" w:hAnsi="Times New Roman" w:cs="Times New Roman"/>
          <w:sz w:val="26"/>
          <w:szCs w:val="26"/>
        </w:rPr>
        <w:t>; организацию партнерских отношений с родителями (законными представителями).</w:t>
      </w:r>
    </w:p>
    <w:p w:rsidR="00924053" w:rsidRPr="00924053" w:rsidRDefault="00924053" w:rsidP="00924053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924053">
        <w:rPr>
          <w:rFonts w:ascii="Times New Roman" w:hAnsi="Times New Roman" w:cs="Times New Roman"/>
          <w:b/>
          <w:i/>
          <w:sz w:val="26"/>
          <w:szCs w:val="26"/>
        </w:rPr>
        <w:t>Направления работы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4053">
        <w:rPr>
          <w:rFonts w:ascii="Times New Roman" w:hAnsi="Times New Roman" w:cs="Times New Roman"/>
          <w:sz w:val="26"/>
          <w:szCs w:val="26"/>
        </w:rPr>
        <w:t>Программа коррекционной работы на ступени начального общего образования обучающихся с ТНР включает в себя взаимосвязанные направления, отражающие ее основное содержание:</w:t>
      </w:r>
      <w:proofErr w:type="gramEnd"/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>-</w:t>
      </w:r>
      <w:r w:rsidRPr="00924053">
        <w:rPr>
          <w:rFonts w:ascii="Times New Roman" w:hAnsi="Times New Roman" w:cs="Times New Roman"/>
          <w:i/>
          <w:sz w:val="26"/>
          <w:szCs w:val="26"/>
        </w:rPr>
        <w:t xml:space="preserve"> диагностическая работа</w:t>
      </w:r>
      <w:r w:rsidRPr="00924053">
        <w:rPr>
          <w:rFonts w:ascii="Times New Roman" w:hAnsi="Times New Roman" w:cs="Times New Roman"/>
          <w:sz w:val="26"/>
          <w:szCs w:val="26"/>
        </w:rPr>
        <w:t xml:space="preserve"> 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образования, проведение комплексного обследования и подготовку рекомендаций по оказанию психолого-медико-педагогической помощи в условиях образовательной организации;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 xml:space="preserve">- </w:t>
      </w:r>
      <w:r w:rsidRPr="00924053">
        <w:rPr>
          <w:rFonts w:ascii="Times New Roman" w:hAnsi="Times New Roman" w:cs="Times New Roman"/>
          <w:i/>
          <w:sz w:val="26"/>
          <w:szCs w:val="26"/>
        </w:rPr>
        <w:t>коррекционно-развивающая работа</w:t>
      </w:r>
      <w:r w:rsidRPr="00924053">
        <w:rPr>
          <w:rFonts w:ascii="Times New Roman" w:hAnsi="Times New Roman" w:cs="Times New Roman"/>
          <w:sz w:val="26"/>
          <w:szCs w:val="26"/>
        </w:rPr>
        <w:t xml:space="preserve"> 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психическом, речевом развитии обучающихся с  ТНР;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 xml:space="preserve">- </w:t>
      </w:r>
      <w:r w:rsidRPr="00924053">
        <w:rPr>
          <w:rFonts w:ascii="Times New Roman" w:hAnsi="Times New Roman" w:cs="Times New Roman"/>
          <w:i/>
          <w:sz w:val="26"/>
          <w:szCs w:val="26"/>
        </w:rPr>
        <w:t>консультативная работа</w:t>
      </w:r>
      <w:r w:rsidRPr="00924053">
        <w:rPr>
          <w:rFonts w:ascii="Times New Roman" w:hAnsi="Times New Roman" w:cs="Times New Roman"/>
          <w:sz w:val="26"/>
          <w:szCs w:val="26"/>
        </w:rPr>
        <w:t xml:space="preserve"> обеспечивает непрерывность специального сопровождения обучающихся с ТНР в освоении  адаптированной основной общеобразовательной программы начального образования, специалистов, работающих с детьми, их семей по вопросам реализации дифференцированных психолого-педагогических условий образования, воспитания, коррекции, развития и социализации обучающихся с ТНР;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924053">
        <w:rPr>
          <w:rFonts w:ascii="Times New Roman" w:hAnsi="Times New Roman" w:cs="Times New Roman"/>
          <w:i/>
          <w:sz w:val="26"/>
          <w:szCs w:val="26"/>
        </w:rPr>
        <w:t>информационно-просветительская работа</w:t>
      </w:r>
      <w:r w:rsidRPr="00924053">
        <w:rPr>
          <w:rFonts w:ascii="Times New Roman" w:hAnsi="Times New Roman" w:cs="Times New Roman"/>
          <w:sz w:val="26"/>
          <w:szCs w:val="26"/>
        </w:rPr>
        <w:t xml:space="preserve"> направлена на разъяснительную деятельность по вопросам, связанным с особенностями образовательного процесса для </w:t>
      </w:r>
      <w:proofErr w:type="gramStart"/>
      <w:r w:rsidRPr="0092405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24053">
        <w:rPr>
          <w:rFonts w:ascii="Times New Roman" w:hAnsi="Times New Roman" w:cs="Times New Roman"/>
          <w:sz w:val="26"/>
          <w:szCs w:val="26"/>
        </w:rPr>
        <w:t xml:space="preserve"> с ТНР, со всеми его участниками -  сверстниками, родителями (законными представителями).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24053">
        <w:rPr>
          <w:rFonts w:ascii="Times New Roman" w:hAnsi="Times New Roman" w:cs="Times New Roman"/>
          <w:b/>
          <w:i/>
          <w:sz w:val="26"/>
          <w:szCs w:val="26"/>
        </w:rPr>
        <w:t>Содержание направлений работы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i/>
          <w:sz w:val="26"/>
          <w:szCs w:val="26"/>
        </w:rPr>
        <w:t>Диагностическая работа</w:t>
      </w:r>
      <w:r w:rsidRPr="00924053">
        <w:rPr>
          <w:rFonts w:ascii="Times New Roman" w:hAnsi="Times New Roman" w:cs="Times New Roman"/>
          <w:sz w:val="26"/>
          <w:szCs w:val="26"/>
        </w:rPr>
        <w:t xml:space="preserve"> включает: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 xml:space="preserve">- изучение и анализ данных об особых образовательных </w:t>
      </w:r>
      <w:proofErr w:type="gramStart"/>
      <w:r w:rsidRPr="00924053">
        <w:rPr>
          <w:rFonts w:ascii="Times New Roman" w:hAnsi="Times New Roman" w:cs="Times New Roman"/>
          <w:sz w:val="26"/>
          <w:szCs w:val="26"/>
        </w:rPr>
        <w:t>потребностях</w:t>
      </w:r>
      <w:proofErr w:type="gramEnd"/>
      <w:r w:rsidRPr="00924053">
        <w:rPr>
          <w:rFonts w:ascii="Times New Roman" w:hAnsi="Times New Roman" w:cs="Times New Roman"/>
          <w:sz w:val="26"/>
          <w:szCs w:val="26"/>
        </w:rPr>
        <w:t xml:space="preserve"> обучающихся с ТНР, представленных в заключении психолого-медико-педагогической комиссии;</w:t>
      </w:r>
    </w:p>
    <w:p w:rsidR="002F241E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4053">
        <w:rPr>
          <w:rFonts w:ascii="Times New Roman" w:hAnsi="Times New Roman" w:cs="Times New Roman"/>
          <w:sz w:val="26"/>
          <w:szCs w:val="26"/>
        </w:rPr>
        <w:t xml:space="preserve">- комплексный сбор сведений об обучающихся с ТНР на основании диагностической информации от  </w:t>
      </w:r>
      <w:r w:rsidR="002F241E">
        <w:rPr>
          <w:rFonts w:ascii="Times New Roman" w:hAnsi="Times New Roman" w:cs="Times New Roman"/>
          <w:sz w:val="26"/>
          <w:szCs w:val="26"/>
        </w:rPr>
        <w:t>специалистов различного профиля (классный руководитель, учитель-логопед, педагог-психолог, социальный педагог);</w:t>
      </w:r>
      <w:proofErr w:type="gramEnd"/>
    </w:p>
    <w:p w:rsidR="002F241E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 xml:space="preserve">- выявление симптоматики речевого нарушения и уровня речевого развития </w:t>
      </w:r>
      <w:proofErr w:type="gramStart"/>
      <w:r w:rsidRPr="0092405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24053">
        <w:rPr>
          <w:rFonts w:ascii="Times New Roman" w:hAnsi="Times New Roman" w:cs="Times New Roman"/>
          <w:sz w:val="26"/>
          <w:szCs w:val="26"/>
        </w:rPr>
        <w:t xml:space="preserve"> с ТНР;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 xml:space="preserve">- установление этиологии, механизма, структуры речевого дефекта у </w:t>
      </w:r>
      <w:proofErr w:type="gramStart"/>
      <w:r w:rsidRPr="0092405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24053">
        <w:rPr>
          <w:rFonts w:ascii="Times New Roman" w:hAnsi="Times New Roman" w:cs="Times New Roman"/>
          <w:sz w:val="26"/>
          <w:szCs w:val="26"/>
        </w:rPr>
        <w:t xml:space="preserve"> с ТНР;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>- изучение социальной ситуации развития и условий семейного воспитания обучающихся с ТНР;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 xml:space="preserve">- анализ, обобщение диагностических данных для определения цели, задач, содержания, методов коррекционной помощи </w:t>
      </w:r>
      <w:proofErr w:type="gramStart"/>
      <w:r w:rsidRPr="00924053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924053">
        <w:rPr>
          <w:rFonts w:ascii="Times New Roman" w:hAnsi="Times New Roman" w:cs="Times New Roman"/>
          <w:sz w:val="26"/>
          <w:szCs w:val="26"/>
        </w:rPr>
        <w:t xml:space="preserve"> с ТНР;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>- осуществление мониторинга динамики развития обучающихся с ТНР, их успешности в освоении адаптированной основной общеобразовательной программы начального общего образования с целью дальнейшей корректировки коррекционных мероприятий.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24053">
        <w:rPr>
          <w:rFonts w:ascii="Times New Roman" w:hAnsi="Times New Roman" w:cs="Times New Roman"/>
          <w:i/>
          <w:sz w:val="26"/>
          <w:szCs w:val="26"/>
        </w:rPr>
        <w:t xml:space="preserve">Коррекционно-развивающая работа </w:t>
      </w:r>
      <w:r w:rsidRPr="00924053">
        <w:rPr>
          <w:rFonts w:ascii="Times New Roman" w:hAnsi="Times New Roman" w:cs="Times New Roman"/>
          <w:sz w:val="26"/>
          <w:szCs w:val="26"/>
        </w:rPr>
        <w:t>включает</w:t>
      </w:r>
      <w:r w:rsidRPr="00924053">
        <w:rPr>
          <w:rFonts w:ascii="Times New Roman" w:hAnsi="Times New Roman" w:cs="Times New Roman"/>
          <w:i/>
          <w:sz w:val="26"/>
          <w:szCs w:val="26"/>
        </w:rPr>
        <w:t>: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 xml:space="preserve">- системное и разностороннее развитие речи и коррекцию речевых расстройств (с учетом уровня речевого развития, механизма, структуры речевого дефекта </w:t>
      </w:r>
      <w:proofErr w:type="gramStart"/>
      <w:r w:rsidRPr="0092405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924053">
        <w:rPr>
          <w:rFonts w:ascii="Times New Roman" w:hAnsi="Times New Roman" w:cs="Times New Roman"/>
          <w:sz w:val="26"/>
          <w:szCs w:val="26"/>
        </w:rPr>
        <w:t xml:space="preserve"> обучающихся с ТНР); 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>- совершенствование коммуникативной деятельности;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 xml:space="preserve">- формирование и коррекцию </w:t>
      </w:r>
      <w:proofErr w:type="spellStart"/>
      <w:r w:rsidRPr="00924053">
        <w:rPr>
          <w:rFonts w:ascii="Times New Roman" w:hAnsi="Times New Roman" w:cs="Times New Roman"/>
          <w:sz w:val="26"/>
          <w:szCs w:val="26"/>
        </w:rPr>
        <w:t>общефункциональных</w:t>
      </w:r>
      <w:proofErr w:type="spellEnd"/>
      <w:r w:rsidRPr="00924053">
        <w:rPr>
          <w:rFonts w:ascii="Times New Roman" w:hAnsi="Times New Roman" w:cs="Times New Roman"/>
          <w:sz w:val="26"/>
          <w:szCs w:val="26"/>
        </w:rPr>
        <w:t xml:space="preserve"> и специфических механизмов речевой деятельности (по Е.Ф. </w:t>
      </w:r>
      <w:proofErr w:type="spellStart"/>
      <w:r w:rsidRPr="00924053">
        <w:rPr>
          <w:rFonts w:ascii="Times New Roman" w:hAnsi="Times New Roman" w:cs="Times New Roman"/>
          <w:sz w:val="26"/>
          <w:szCs w:val="26"/>
        </w:rPr>
        <w:t>Соботович</w:t>
      </w:r>
      <w:proofErr w:type="spellEnd"/>
      <w:r w:rsidRPr="00924053">
        <w:rPr>
          <w:rFonts w:ascii="Times New Roman" w:hAnsi="Times New Roman" w:cs="Times New Roman"/>
          <w:sz w:val="26"/>
          <w:szCs w:val="26"/>
        </w:rPr>
        <w:t>);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 xml:space="preserve">- развитие и коррекцию </w:t>
      </w:r>
      <w:proofErr w:type="spellStart"/>
      <w:r w:rsidRPr="00924053">
        <w:rPr>
          <w:rFonts w:ascii="Times New Roman" w:hAnsi="Times New Roman" w:cs="Times New Roman"/>
          <w:sz w:val="26"/>
          <w:szCs w:val="26"/>
        </w:rPr>
        <w:t>дефицитарных</w:t>
      </w:r>
      <w:proofErr w:type="spellEnd"/>
      <w:r w:rsidRPr="00924053">
        <w:rPr>
          <w:rFonts w:ascii="Times New Roman" w:hAnsi="Times New Roman" w:cs="Times New Roman"/>
          <w:sz w:val="26"/>
          <w:szCs w:val="26"/>
        </w:rPr>
        <w:t xml:space="preserve"> функций (сенсорных, моторных, психических) </w:t>
      </w:r>
      <w:proofErr w:type="gramStart"/>
      <w:r w:rsidRPr="0092405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924053">
        <w:rPr>
          <w:rFonts w:ascii="Times New Roman" w:hAnsi="Times New Roman" w:cs="Times New Roman"/>
          <w:sz w:val="26"/>
          <w:szCs w:val="26"/>
        </w:rPr>
        <w:t xml:space="preserve"> обучающихся с ТНР;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lastRenderedPageBreak/>
        <w:t>- развитие познавательной деятельности, высших психических функций (что возможно только лишь в процессе развития речи);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>- формирование или коррекцию нарушений развития личности, эмоционально - волевой сферы с целью максимальной социальной адаптации обучающегося с ТНР;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4053">
        <w:rPr>
          <w:rFonts w:ascii="Times New Roman" w:hAnsi="Times New Roman" w:cs="Times New Roman"/>
          <w:sz w:val="26"/>
          <w:szCs w:val="26"/>
        </w:rPr>
        <w:t xml:space="preserve">- достижение уровня речевого развития, оптимального для обучающегося, и обеспечивающего возможность использовать освоенные умения и навыки в разных видах учебной и </w:t>
      </w:r>
      <w:proofErr w:type="spellStart"/>
      <w:r w:rsidRPr="00924053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924053">
        <w:rPr>
          <w:rFonts w:ascii="Times New Roman" w:hAnsi="Times New Roman" w:cs="Times New Roman"/>
          <w:sz w:val="26"/>
          <w:szCs w:val="26"/>
        </w:rPr>
        <w:t xml:space="preserve"> деятельности, различных коммуникативных ситуациях.</w:t>
      </w:r>
      <w:proofErr w:type="gramEnd"/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i/>
          <w:sz w:val="26"/>
          <w:szCs w:val="26"/>
        </w:rPr>
        <w:t>Консультативная работа</w:t>
      </w:r>
      <w:r w:rsidRPr="00924053">
        <w:rPr>
          <w:rFonts w:ascii="Times New Roman" w:hAnsi="Times New Roman" w:cs="Times New Roman"/>
          <w:sz w:val="26"/>
          <w:szCs w:val="26"/>
        </w:rPr>
        <w:t xml:space="preserve"> включает: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 xml:space="preserve">- выработку совместных обоснованных рекомендаций по основным направлениям работы с </w:t>
      </w:r>
      <w:proofErr w:type="gramStart"/>
      <w:r w:rsidRPr="00924053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924053">
        <w:rPr>
          <w:rFonts w:ascii="Times New Roman" w:hAnsi="Times New Roman" w:cs="Times New Roman"/>
          <w:sz w:val="26"/>
          <w:szCs w:val="26"/>
        </w:rPr>
        <w:t xml:space="preserve"> с ТНР для всех участников образовательного процесса;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 xml:space="preserve">- консультирование специалистами педагогов по выбору дифференцированных индивидуально-ориентированных методов и приемов работы </w:t>
      </w:r>
      <w:proofErr w:type="gramStart"/>
      <w:r w:rsidRPr="0092405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24053">
        <w:rPr>
          <w:rFonts w:ascii="Times New Roman" w:hAnsi="Times New Roman" w:cs="Times New Roman"/>
          <w:sz w:val="26"/>
          <w:szCs w:val="26"/>
        </w:rPr>
        <w:t xml:space="preserve"> обучающимися;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>- консультативную помощь семье в вопросах выбора стратегии воспитания и приемов коррекционно-развивающего обучения учащегося с ТНР.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i/>
          <w:sz w:val="26"/>
          <w:szCs w:val="26"/>
        </w:rPr>
        <w:t>Информационно-просветительская работа</w:t>
      </w:r>
      <w:r w:rsidRPr="00924053">
        <w:rPr>
          <w:rFonts w:ascii="Times New Roman" w:hAnsi="Times New Roman" w:cs="Times New Roman"/>
          <w:sz w:val="26"/>
          <w:szCs w:val="26"/>
        </w:rPr>
        <w:t xml:space="preserve"> предусматривает: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>- различные формы просветительской  деятельности (консультации, собрания, лекции, беседы, использование информационных средств), направленные на разъяснение  участникам образовательного процесса и обучающимся, их родителям (законным представителям), вопросов, связанных с особенностями образовательного процесса и сопровождения обучающихся с ТНР;</w:t>
      </w:r>
    </w:p>
    <w:p w:rsidR="00924053" w:rsidRDefault="00924053" w:rsidP="007032B2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>- проведение тематического обсуждения индивидуально-типологических особенностей обучающегося с ТНР с участниками образовательного процесса, родителями (законными представителями) обучающегося.</w:t>
      </w:r>
    </w:p>
    <w:p w:rsidR="007032B2" w:rsidRPr="007032B2" w:rsidRDefault="007032B2" w:rsidP="007032B2">
      <w:pPr>
        <w:pStyle w:val="ab"/>
        <w:spacing w:line="276" w:lineRule="auto"/>
        <w:ind w:left="0" w:firstLine="720"/>
        <w:rPr>
          <w:sz w:val="26"/>
          <w:szCs w:val="26"/>
          <w:lang w:val="ru-RU"/>
        </w:rPr>
      </w:pPr>
      <w:r w:rsidRPr="007032B2">
        <w:rPr>
          <w:sz w:val="26"/>
          <w:szCs w:val="26"/>
          <w:lang w:val="ru-RU"/>
        </w:rPr>
        <w:t xml:space="preserve">Реализация указанных направлений по системному сопровождению (специальной поддержке) указанной категории обучающихся с ОВЗ обеспечивается наличием в Школе специалистов разного профиля (педагога-психолога, учителя-логопеда, социального педагога) и ПМПК, которые входят в его постоянный состав. </w:t>
      </w:r>
      <w:proofErr w:type="gramStart"/>
      <w:r w:rsidRPr="007032B2">
        <w:rPr>
          <w:sz w:val="26"/>
          <w:szCs w:val="26"/>
          <w:lang w:val="ru-RU"/>
        </w:rPr>
        <w:t>Школьная</w:t>
      </w:r>
      <w:proofErr w:type="gramEnd"/>
      <w:r w:rsidRPr="007032B2">
        <w:rPr>
          <w:sz w:val="26"/>
          <w:szCs w:val="26"/>
          <w:lang w:val="ru-RU"/>
        </w:rPr>
        <w:t xml:space="preserve"> ПМПК является основным механизмом взаимодействия специалистов. Персональный состав ПМПК ежегодно утверждается приказом директора Школы.</w:t>
      </w:r>
    </w:p>
    <w:p w:rsidR="00924053" w:rsidRPr="00924053" w:rsidRDefault="007032B2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24053" w:rsidRPr="00924053">
        <w:rPr>
          <w:rFonts w:ascii="Times New Roman" w:hAnsi="Times New Roman" w:cs="Times New Roman"/>
          <w:sz w:val="26"/>
          <w:szCs w:val="26"/>
        </w:rPr>
        <w:t xml:space="preserve">Программа коррекционной работы предусматривает вариативные формы специального сопровождения </w:t>
      </w:r>
      <w:proofErr w:type="gramStart"/>
      <w:r w:rsidR="00924053" w:rsidRPr="0092405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24053" w:rsidRPr="00924053">
        <w:rPr>
          <w:rFonts w:ascii="Times New Roman" w:hAnsi="Times New Roman" w:cs="Times New Roman"/>
          <w:sz w:val="26"/>
          <w:szCs w:val="26"/>
        </w:rPr>
        <w:t xml:space="preserve"> с ТНР. Варьироваться могут степень участия специалистов сопровождения, а также организационные формы работы,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</w:t>
      </w:r>
    </w:p>
    <w:p w:rsid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lastRenderedPageBreak/>
        <w:t>Коррекционная работа осуществляется в ходе всего учебно-воспитательного процесса, при изучении предметов учебного плана, коррекционных курсов и на индивидуальных и подгрупповых логопедических занятиях. Соотношение индивидуальных и подгрупповых логопедических занятий определяется целью, задачами, этапом коррекционно-логопедического воздействия.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24053">
        <w:rPr>
          <w:rFonts w:ascii="Times New Roman" w:hAnsi="Times New Roman" w:cs="Times New Roman"/>
          <w:b/>
          <w:sz w:val="26"/>
          <w:szCs w:val="26"/>
        </w:rPr>
        <w:t>Механизмы реализации программы коррекционной работы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>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образовательной организации с внешними ресурсами (организациями различных ведомств, другими институтами общества).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>Взаимодействие специалистов образовательной организации предусматривает: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>- многоаспектный анализ личностного, познавательного, речевого развития обучающего с ТНР;</w:t>
      </w:r>
    </w:p>
    <w:p w:rsidR="00924053" w:rsidRPr="00924053" w:rsidRDefault="00924053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>- комплексный подход к диагностике, определению и решению проблем обучающегося с ТНР, к предоставлению ему квалифицированной помощи с учетом уровня речевого развития, механизма речевой патологии, структуры речевого дефекта;</w:t>
      </w:r>
    </w:p>
    <w:p w:rsidR="00924053" w:rsidRPr="00924053" w:rsidRDefault="00924053" w:rsidP="00924053">
      <w:pPr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>Социальное партнерство предусматривает:</w:t>
      </w:r>
    </w:p>
    <w:p w:rsidR="00C22E64" w:rsidRPr="00C22E64" w:rsidRDefault="00924053" w:rsidP="00C22E64">
      <w:pPr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 xml:space="preserve">- сотрудничество с образовательными организациями и другими ведомствами по вопросам преемственности обучения, развития, социализации, </w:t>
      </w:r>
      <w:proofErr w:type="spellStart"/>
      <w:r w:rsidRPr="00924053">
        <w:rPr>
          <w:rFonts w:ascii="Times New Roman" w:hAnsi="Times New Roman" w:cs="Times New Roman"/>
          <w:sz w:val="26"/>
          <w:szCs w:val="26"/>
        </w:rPr>
        <w:t>здоровьесбережения</w:t>
      </w:r>
      <w:proofErr w:type="spellEnd"/>
      <w:r w:rsidRPr="009240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405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24053">
        <w:rPr>
          <w:rFonts w:ascii="Times New Roman" w:hAnsi="Times New Roman" w:cs="Times New Roman"/>
          <w:sz w:val="26"/>
          <w:szCs w:val="26"/>
        </w:rPr>
        <w:t xml:space="preserve"> с ТНР;</w:t>
      </w:r>
    </w:p>
    <w:p w:rsidR="00924053" w:rsidRPr="00924053" w:rsidRDefault="00924053" w:rsidP="00C22E64">
      <w:pPr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>- сотрудничество со средствами массовой информации;</w:t>
      </w:r>
    </w:p>
    <w:p w:rsidR="00924053" w:rsidRPr="00D80F9F" w:rsidRDefault="00924053" w:rsidP="00C22E64">
      <w:pPr>
        <w:rPr>
          <w:rFonts w:ascii="Times New Roman" w:hAnsi="Times New Roman" w:cs="Times New Roman"/>
          <w:sz w:val="26"/>
          <w:szCs w:val="26"/>
        </w:rPr>
      </w:pPr>
      <w:r w:rsidRPr="00924053">
        <w:rPr>
          <w:rFonts w:ascii="Times New Roman" w:hAnsi="Times New Roman" w:cs="Times New Roman"/>
          <w:sz w:val="26"/>
          <w:szCs w:val="26"/>
        </w:rPr>
        <w:t>- сотрудничество с родительской общественностью.</w:t>
      </w:r>
    </w:p>
    <w:p w:rsidR="007032B2" w:rsidRDefault="00D80F9F" w:rsidP="002F24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24053" w:rsidRPr="00924053">
        <w:rPr>
          <w:rFonts w:ascii="Times New Roman" w:hAnsi="Times New Roman" w:cs="Times New Roman"/>
          <w:sz w:val="26"/>
          <w:szCs w:val="26"/>
        </w:rPr>
        <w:t xml:space="preserve">Общими ориентирами в достижении результатов программы коррекционной работы являются: </w:t>
      </w:r>
    </w:p>
    <w:p w:rsidR="007032B2" w:rsidRPr="007032B2" w:rsidRDefault="00924053" w:rsidP="007032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032B2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7032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32B2">
        <w:rPr>
          <w:rFonts w:ascii="Times New Roman" w:hAnsi="Times New Roman" w:cs="Times New Roman"/>
          <w:sz w:val="26"/>
          <w:szCs w:val="26"/>
        </w:rPr>
        <w:t>общефункциональных</w:t>
      </w:r>
      <w:proofErr w:type="spellEnd"/>
      <w:r w:rsidRPr="007032B2">
        <w:rPr>
          <w:rFonts w:ascii="Times New Roman" w:hAnsi="Times New Roman" w:cs="Times New Roman"/>
          <w:sz w:val="26"/>
          <w:szCs w:val="26"/>
        </w:rPr>
        <w:t xml:space="preserve"> механизмов речи; </w:t>
      </w:r>
      <w:proofErr w:type="spellStart"/>
      <w:r w:rsidRPr="007032B2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7032B2">
        <w:rPr>
          <w:rFonts w:ascii="Times New Roman" w:hAnsi="Times New Roman" w:cs="Times New Roman"/>
          <w:sz w:val="26"/>
          <w:szCs w:val="26"/>
        </w:rPr>
        <w:t xml:space="preserve"> фонетического компонента языковой способности в соответствии с онтогенетическими закономерностями его становления; </w:t>
      </w:r>
    </w:p>
    <w:p w:rsidR="007032B2" w:rsidRDefault="00924053" w:rsidP="007032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32B2">
        <w:rPr>
          <w:rFonts w:ascii="Times New Roman" w:hAnsi="Times New Roman" w:cs="Times New Roman"/>
          <w:sz w:val="26"/>
          <w:szCs w:val="26"/>
        </w:rPr>
        <w:t xml:space="preserve">совершенствование </w:t>
      </w:r>
      <w:proofErr w:type="gramStart"/>
      <w:r w:rsidRPr="007032B2">
        <w:rPr>
          <w:rFonts w:ascii="Times New Roman" w:hAnsi="Times New Roman" w:cs="Times New Roman"/>
          <w:sz w:val="26"/>
          <w:szCs w:val="26"/>
        </w:rPr>
        <w:t>лексического</w:t>
      </w:r>
      <w:proofErr w:type="gramEnd"/>
      <w:r w:rsidRPr="007032B2">
        <w:rPr>
          <w:rFonts w:ascii="Times New Roman" w:hAnsi="Times New Roman" w:cs="Times New Roman"/>
          <w:sz w:val="26"/>
          <w:szCs w:val="26"/>
        </w:rPr>
        <w:t xml:space="preserve">, морфологического (включая словообразовательный), синтаксического, семантического компонентов языковой способности; </w:t>
      </w:r>
    </w:p>
    <w:p w:rsidR="007032B2" w:rsidRDefault="00924053" w:rsidP="007032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32B2">
        <w:rPr>
          <w:rFonts w:ascii="Times New Roman" w:hAnsi="Times New Roman" w:cs="Times New Roman"/>
          <w:sz w:val="26"/>
          <w:szCs w:val="26"/>
        </w:rPr>
        <w:t xml:space="preserve">овладение арсеналом языковых единиц различных уровней, усвоение правил их использования в речевой деятельности; </w:t>
      </w:r>
    </w:p>
    <w:p w:rsidR="007032B2" w:rsidRDefault="00924053" w:rsidP="007032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032B2">
        <w:rPr>
          <w:rFonts w:ascii="Times New Roman" w:hAnsi="Times New Roman" w:cs="Times New Roman"/>
          <w:sz w:val="26"/>
          <w:szCs w:val="26"/>
        </w:rPr>
        <w:lastRenderedPageBreak/>
        <w:t>сформированность</w:t>
      </w:r>
      <w:proofErr w:type="spellEnd"/>
      <w:r w:rsidRPr="007032B2">
        <w:rPr>
          <w:rFonts w:ascii="Times New Roman" w:hAnsi="Times New Roman" w:cs="Times New Roman"/>
          <w:sz w:val="26"/>
          <w:szCs w:val="26"/>
        </w:rPr>
        <w:t xml:space="preserve"> интереса к языковым явлениям; </w:t>
      </w:r>
    </w:p>
    <w:p w:rsidR="007032B2" w:rsidRDefault="00924053" w:rsidP="007032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32B2">
        <w:rPr>
          <w:rFonts w:ascii="Times New Roman" w:hAnsi="Times New Roman" w:cs="Times New Roman"/>
          <w:sz w:val="26"/>
          <w:szCs w:val="26"/>
        </w:rPr>
        <w:t xml:space="preserve">совершенствование «чувства языка» как механизма контроля языковой правильности, </w:t>
      </w:r>
      <w:proofErr w:type="gramStart"/>
      <w:r w:rsidRPr="007032B2">
        <w:rPr>
          <w:rFonts w:ascii="Times New Roman" w:hAnsi="Times New Roman" w:cs="Times New Roman"/>
          <w:sz w:val="26"/>
          <w:szCs w:val="26"/>
        </w:rPr>
        <w:t>функционирующим</w:t>
      </w:r>
      <w:proofErr w:type="gramEnd"/>
      <w:r w:rsidRPr="007032B2">
        <w:rPr>
          <w:rFonts w:ascii="Times New Roman" w:hAnsi="Times New Roman" w:cs="Times New Roman"/>
          <w:sz w:val="26"/>
          <w:szCs w:val="26"/>
        </w:rPr>
        <w:t xml:space="preserve"> на базе языкового сознания, которое обеспечивает овладение практикой речевого общения; </w:t>
      </w:r>
    </w:p>
    <w:p w:rsidR="007032B2" w:rsidRDefault="00924053" w:rsidP="007032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032B2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7032B2">
        <w:rPr>
          <w:rFonts w:ascii="Times New Roman" w:hAnsi="Times New Roman" w:cs="Times New Roman"/>
          <w:sz w:val="26"/>
          <w:szCs w:val="26"/>
        </w:rPr>
        <w:t xml:space="preserve"> предпосылок метаязыковой деятельности, обеспечивающих выбор определенных языковых единиц и построение их по определенным правилам; </w:t>
      </w:r>
    </w:p>
    <w:p w:rsidR="007032B2" w:rsidRDefault="00924053" w:rsidP="007032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032B2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7032B2">
        <w:rPr>
          <w:rFonts w:ascii="Times New Roman" w:hAnsi="Times New Roman" w:cs="Times New Roman"/>
          <w:sz w:val="26"/>
          <w:szCs w:val="26"/>
        </w:rPr>
        <w:t xml:space="preserve"> коммуникативных навыков; </w:t>
      </w:r>
      <w:proofErr w:type="spellStart"/>
      <w:r w:rsidRPr="007032B2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7032B2">
        <w:rPr>
          <w:rFonts w:ascii="Times New Roman" w:hAnsi="Times New Roman" w:cs="Times New Roman"/>
          <w:sz w:val="26"/>
          <w:szCs w:val="26"/>
        </w:rPr>
        <w:t xml:space="preserve"> психофизиологического, психологического и языкового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 </w:t>
      </w:r>
    </w:p>
    <w:p w:rsidR="00924053" w:rsidRDefault="00924053" w:rsidP="007032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32B2">
        <w:rPr>
          <w:rFonts w:ascii="Times New Roman" w:hAnsi="Times New Roman" w:cs="Times New Roman"/>
          <w:sz w:val="26"/>
          <w:szCs w:val="26"/>
        </w:rPr>
        <w:t>совершенствование текстовой деятельности как результата речемыслительной деятельности, где язык, речь, мыслительные процессы взаимодействуют между собой и образуют единое целое.</w:t>
      </w:r>
    </w:p>
    <w:p w:rsidR="005638AC" w:rsidRDefault="005638AC" w:rsidP="005638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7408D" w:rsidRPr="00526AEE" w:rsidRDefault="005638AC" w:rsidP="00526AE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D80F9F">
        <w:rPr>
          <w:rFonts w:ascii="Times New Roman" w:hAnsi="Times New Roman" w:cs="Times New Roman"/>
          <w:b/>
          <w:sz w:val="26"/>
          <w:szCs w:val="26"/>
        </w:rPr>
        <w:t xml:space="preserve">    </w:t>
      </w:r>
      <w:bookmarkStart w:id="3" w:name="_GoBack"/>
      <w:bookmarkEnd w:id="3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4" w:name="_Toc413974298"/>
      <w:r w:rsidR="0017408D" w:rsidRPr="00526AEE">
        <w:rPr>
          <w:rFonts w:ascii="Times New Roman" w:hAnsi="Times New Roman" w:cs="Times New Roman"/>
          <w:b/>
          <w:sz w:val="26"/>
          <w:szCs w:val="26"/>
        </w:rPr>
        <w:t xml:space="preserve">  3. Организационный  раздел</w:t>
      </w:r>
      <w:bookmarkEnd w:id="4"/>
    </w:p>
    <w:p w:rsidR="006F150A" w:rsidRPr="006F150A" w:rsidRDefault="006F150A" w:rsidP="006F150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6F150A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Для успешной реализации программы необходимо выполнение ряда условий:</w:t>
      </w:r>
    </w:p>
    <w:p w:rsidR="006F150A" w:rsidRPr="006F150A" w:rsidRDefault="006F150A" w:rsidP="006F150A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6F150A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конкретное планирование деятельности,</w:t>
      </w:r>
    </w:p>
    <w:p w:rsidR="006F150A" w:rsidRPr="006F150A" w:rsidRDefault="006F150A" w:rsidP="006F150A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6F150A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кадровое обеспечение программы,</w:t>
      </w:r>
    </w:p>
    <w:p w:rsidR="006F150A" w:rsidRPr="006F150A" w:rsidRDefault="006F150A" w:rsidP="006F150A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6F150A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методическое обеспечение программы,</w:t>
      </w:r>
    </w:p>
    <w:p w:rsidR="006F150A" w:rsidRPr="006F150A" w:rsidRDefault="006F150A" w:rsidP="006F150A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6F150A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педагогические условия,</w:t>
      </w:r>
    </w:p>
    <w:p w:rsidR="006F150A" w:rsidRPr="006F150A" w:rsidRDefault="006F150A" w:rsidP="006F150A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6F150A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материально-техническое обеспечение.</w:t>
      </w:r>
    </w:p>
    <w:p w:rsidR="006F150A" w:rsidRPr="006F150A" w:rsidRDefault="006F150A" w:rsidP="006F150A">
      <w:pPr>
        <w:suppressAutoHyphens w:val="0"/>
        <w:spacing w:after="0"/>
        <w:ind w:left="720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/>
        </w:rPr>
      </w:pPr>
    </w:p>
    <w:p w:rsidR="006F150A" w:rsidRPr="006F150A" w:rsidRDefault="006F150A" w:rsidP="006F150A">
      <w:pPr>
        <w:suppressAutoHyphens w:val="0"/>
        <w:spacing w:after="0"/>
        <w:ind w:left="720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/>
        </w:rPr>
      </w:pPr>
      <w:r w:rsidRPr="006F150A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/>
        </w:rPr>
        <w:t xml:space="preserve">                              Кадровые условия</w:t>
      </w:r>
    </w:p>
    <w:p w:rsidR="006F150A" w:rsidRPr="006F150A" w:rsidRDefault="006F150A" w:rsidP="006F150A">
      <w:pPr>
        <w:suppressAutoHyphens w:val="0"/>
        <w:spacing w:after="0" w:line="240" w:lineRule="auto"/>
        <w:ind w:left="720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</w:pPr>
      <w:r w:rsidRPr="006F150A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  <w:t xml:space="preserve">В  штат  специалистов  МОУ «СОШ № 5»,  реализующей  вариант  7.1  АООП  НОО  обучающихся  с 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  <w:t xml:space="preserve">ТНР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  <w:t xml:space="preserve">вариант 5.1) </w:t>
      </w:r>
      <w:r w:rsidRPr="006F150A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  <w:t xml:space="preserve">входят: </w:t>
      </w:r>
    </w:p>
    <w:p w:rsidR="006F150A" w:rsidRPr="006F150A" w:rsidRDefault="006F150A" w:rsidP="006F150A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</w:pPr>
      <w:r w:rsidRPr="006F150A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  <w:t>учителя начальных классов</w:t>
      </w:r>
    </w:p>
    <w:p w:rsidR="006F150A" w:rsidRPr="006F150A" w:rsidRDefault="006F150A" w:rsidP="006F150A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</w:pPr>
      <w:r w:rsidRPr="006F150A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  <w:t xml:space="preserve"> учитель музыки</w:t>
      </w:r>
    </w:p>
    <w:p w:rsidR="006F150A" w:rsidRPr="006F150A" w:rsidRDefault="006F150A" w:rsidP="006F150A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</w:pPr>
      <w:r w:rsidRPr="006F150A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  <w:t xml:space="preserve"> учитель рисования </w:t>
      </w:r>
    </w:p>
    <w:p w:rsidR="006F150A" w:rsidRPr="006F150A" w:rsidRDefault="006F150A" w:rsidP="006F150A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</w:pPr>
      <w:r w:rsidRPr="006F150A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  <w:t>учитель физической  культуры</w:t>
      </w:r>
    </w:p>
    <w:p w:rsidR="006F150A" w:rsidRPr="006F150A" w:rsidRDefault="006F150A" w:rsidP="006F150A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</w:pPr>
      <w:r w:rsidRPr="006F150A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  <w:t xml:space="preserve"> учитель  иностранного  языка </w:t>
      </w:r>
    </w:p>
    <w:p w:rsidR="006F150A" w:rsidRPr="006F150A" w:rsidRDefault="006F150A" w:rsidP="006F150A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</w:pPr>
      <w:r w:rsidRPr="006F150A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  <w:t xml:space="preserve"> педагог-психолог</w:t>
      </w:r>
    </w:p>
    <w:p w:rsidR="006F150A" w:rsidRPr="006F150A" w:rsidRDefault="006F150A" w:rsidP="006F150A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</w:pPr>
      <w:r w:rsidRPr="006F150A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  <w:t xml:space="preserve"> учитель-логопед</w:t>
      </w:r>
    </w:p>
    <w:p w:rsidR="006F150A" w:rsidRDefault="006F150A" w:rsidP="006F150A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</w:pPr>
      <w:r w:rsidRPr="006F150A"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  <w:t>социальный   педагог.</w:t>
      </w:r>
    </w:p>
    <w:p w:rsidR="006F150A" w:rsidRPr="006F150A" w:rsidRDefault="006F150A" w:rsidP="006F150A">
      <w:pPr>
        <w:suppressAutoHyphens w:val="0"/>
        <w:spacing w:after="0" w:line="240" w:lineRule="auto"/>
        <w:ind w:left="720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:lang w:eastAsia="ru-RU"/>
        </w:rPr>
      </w:pPr>
    </w:p>
    <w:p w:rsidR="006F150A" w:rsidRDefault="006F150A" w:rsidP="006F150A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CA1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Основная часть педагогов МОУ «СОШ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A1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5», в том числе реализующие программу коррекционной работы АООП НОО ОВЗ, имеют высшее профессиональное образование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6F150A" w:rsidRPr="000E30E4" w:rsidRDefault="006F150A" w:rsidP="006F150A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E30E4">
        <w:rPr>
          <w:rFonts w:ascii="Times New Roman" w:hAnsi="Times New Roman" w:cs="Times New Roman"/>
          <w:b/>
          <w:sz w:val="26"/>
          <w:szCs w:val="26"/>
        </w:rPr>
        <w:t>Финансовое обеспечение</w:t>
      </w:r>
      <w:r w:rsidRPr="006F150A">
        <w:rPr>
          <w:rFonts w:ascii="Times New Roman" w:hAnsi="Times New Roman" w:cs="Times New Roman"/>
          <w:sz w:val="26"/>
          <w:szCs w:val="26"/>
        </w:rPr>
        <w:t xml:space="preserve">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</w:t>
      </w:r>
      <w:r w:rsidRPr="006F150A">
        <w:rPr>
          <w:rFonts w:ascii="Times New Roman" w:hAnsi="Times New Roman" w:cs="Times New Roman"/>
          <w:sz w:val="26"/>
          <w:szCs w:val="26"/>
        </w:rPr>
        <w:lastRenderedPageBreak/>
        <w:t>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 ФГОС НОО обучающихся с ОВЗ.</w:t>
      </w:r>
      <w:proofErr w:type="gramEnd"/>
    </w:p>
    <w:p w:rsidR="003C42E6" w:rsidRPr="003C42E6" w:rsidRDefault="003C42E6" w:rsidP="003C42E6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3C42E6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/>
        </w:rPr>
        <w:t>Материально-техническая база</w:t>
      </w:r>
      <w:r w:rsidRPr="003C42E6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реализации АООП НОО с ТНР соответствует </w:t>
      </w:r>
    </w:p>
    <w:p w:rsidR="003C42E6" w:rsidRPr="003C42E6" w:rsidRDefault="003C42E6" w:rsidP="003C42E6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3C42E6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требованиям, предъявляемым </w:t>
      </w:r>
      <w:proofErr w:type="gramStart"/>
      <w:r w:rsidRPr="003C42E6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к</w:t>
      </w:r>
      <w:proofErr w:type="gramEnd"/>
      <w:r w:rsidRPr="003C42E6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:</w:t>
      </w:r>
    </w:p>
    <w:p w:rsidR="003C42E6" w:rsidRPr="003C42E6" w:rsidRDefault="003C42E6" w:rsidP="003C42E6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3C42E6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помещениям логопедических кабинетов;</w:t>
      </w:r>
    </w:p>
    <w:p w:rsidR="003C42E6" w:rsidRPr="003C42E6" w:rsidRDefault="003C42E6" w:rsidP="003C42E6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3C42E6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кабинетам психологов.</w:t>
      </w:r>
    </w:p>
    <w:p w:rsidR="003C42E6" w:rsidRPr="003C42E6" w:rsidRDefault="003C42E6" w:rsidP="003C42E6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/>
        </w:rPr>
      </w:pPr>
      <w:r w:rsidRPr="003C42E6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/>
        </w:rPr>
        <w:t>Требования к организации рабочего места.</w:t>
      </w:r>
    </w:p>
    <w:p w:rsidR="003C42E6" w:rsidRPr="003C42E6" w:rsidRDefault="003C42E6" w:rsidP="003C42E6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3C42E6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Каждый класс оборудован партами, регулируемыми в соответствии с ростом </w:t>
      </w:r>
    </w:p>
    <w:p w:rsidR="000E30E4" w:rsidRPr="000E30E4" w:rsidRDefault="003C42E6" w:rsidP="000E30E4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3C42E6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учащихся. Номер парты подбирается тщательно, в соответствии с ростом ученика, что обеспечивает возможность поддерживать правильную позу. Каждый учитель име</w:t>
      </w:r>
      <w:r w:rsidR="000E30E4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е</w:t>
      </w:r>
      <w:r w:rsidRPr="003C42E6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т</w:t>
      </w:r>
      <w:r w:rsidR="000E30E4" w:rsidRPr="000E30E4">
        <w:rPr>
          <w:rFonts w:ascii="Arial" w:eastAsia="Times New Roman" w:hAnsi="Arial" w:cs="Arial"/>
          <w:color w:val="auto"/>
          <w:kern w:val="0"/>
          <w:sz w:val="25"/>
          <w:szCs w:val="25"/>
          <w:lang w:eastAsia="ru-RU"/>
        </w:rPr>
        <w:t xml:space="preserve"> </w:t>
      </w:r>
      <w:r w:rsidR="000E30E4" w:rsidRPr="000E30E4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возможность проводить уроки в соответствии с современными требованиями информатизации образовательной организации, используя видео-</w:t>
      </w:r>
      <w:r w:rsidR="000E30E4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 </w:t>
      </w:r>
      <w:r w:rsidR="000E30E4" w:rsidRPr="000E30E4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  <w:t>и аудиотехнику</w:t>
      </w:r>
    </w:p>
    <w:p w:rsidR="003C42E6" w:rsidRPr="003C42E6" w:rsidRDefault="003C42E6" w:rsidP="003C42E6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/>
        </w:rPr>
      </w:pPr>
    </w:p>
    <w:p w:rsidR="000E30E4" w:rsidRDefault="000E30E4" w:rsidP="000E30E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0E4">
        <w:rPr>
          <w:rFonts w:ascii="Times New Roman" w:hAnsi="Times New Roman" w:cs="Times New Roman"/>
          <w:b/>
          <w:sz w:val="26"/>
          <w:szCs w:val="26"/>
        </w:rPr>
        <w:t xml:space="preserve">Требования к специальным учебникам, специальным рабочим тетрадям, специальным дидактическим материалам, специальным компьютерным </w:t>
      </w:r>
      <w:r>
        <w:rPr>
          <w:rFonts w:ascii="Times New Roman" w:hAnsi="Times New Roman" w:cs="Times New Roman"/>
          <w:b/>
          <w:sz w:val="26"/>
          <w:szCs w:val="26"/>
        </w:rPr>
        <w:t>инструментам обучения.</w:t>
      </w:r>
    </w:p>
    <w:p w:rsidR="000E30E4" w:rsidRPr="000E30E4" w:rsidRDefault="000E30E4" w:rsidP="000E30E4">
      <w:pPr>
        <w:jc w:val="both"/>
        <w:rPr>
          <w:rFonts w:ascii="Times New Roman" w:hAnsi="Times New Roman" w:cs="Times New Roman"/>
          <w:sz w:val="26"/>
          <w:szCs w:val="26"/>
        </w:rPr>
      </w:pPr>
      <w:r w:rsidRPr="000E30E4">
        <w:rPr>
          <w:rFonts w:ascii="Times New Roman" w:hAnsi="Times New Roman" w:cs="Times New Roman"/>
          <w:sz w:val="26"/>
          <w:szCs w:val="26"/>
        </w:rPr>
        <w:t>Реализация АООП НОО для обучающихся с ТНР предусматривает использование базовых учебников для сверстников без ограничений здоровья.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30E4">
        <w:rPr>
          <w:rFonts w:ascii="Times New Roman" w:hAnsi="Times New Roman" w:cs="Times New Roman"/>
          <w:sz w:val="26"/>
          <w:szCs w:val="26"/>
        </w:rPr>
        <w:t xml:space="preserve">Реализация Программы коррекционной работы обеспечивается видеопроекционным оборудованием, индивидуальными логопедическими зондами, зеркалами,  специальным дидактическим материалом для развития дыхания, голоса, мелкой моторики, коррекции (компенсации) дефектов звукопроизношения, нарушений лексико-грамматического строя речи, связной речи, профилактики и коррекции </w:t>
      </w:r>
      <w:r>
        <w:rPr>
          <w:rFonts w:ascii="Times New Roman" w:hAnsi="Times New Roman" w:cs="Times New Roman"/>
          <w:sz w:val="26"/>
          <w:szCs w:val="26"/>
        </w:rPr>
        <w:t>нарушений чтения и письма.</w:t>
      </w:r>
    </w:p>
    <w:p w:rsidR="00FE4508" w:rsidRPr="00FE4508" w:rsidRDefault="00FE4508" w:rsidP="00FE450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4508">
        <w:rPr>
          <w:rFonts w:ascii="Times New Roman" w:hAnsi="Times New Roman" w:cs="Times New Roman"/>
          <w:b/>
          <w:bCs/>
          <w:sz w:val="26"/>
          <w:szCs w:val="26"/>
        </w:rPr>
        <w:t>Обеспечение условий для организации обучения и взаимодействия специалистов, их сотрудничества с родителями (законными представителями) обучающихся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E4508" w:rsidRPr="00FE4508" w:rsidRDefault="00FE4508" w:rsidP="00FE4508">
      <w:pPr>
        <w:jc w:val="both"/>
        <w:rPr>
          <w:rFonts w:ascii="Times New Roman" w:hAnsi="Times New Roman" w:cs="Times New Roman"/>
          <w:sz w:val="26"/>
          <w:szCs w:val="26"/>
        </w:rPr>
      </w:pPr>
      <w:r w:rsidRPr="00FE4508">
        <w:rPr>
          <w:rFonts w:ascii="Times New Roman" w:hAnsi="Times New Roman" w:cs="Times New Roman"/>
          <w:sz w:val="26"/>
          <w:szCs w:val="26"/>
        </w:rPr>
        <w:t xml:space="preserve">Требования к материально-техническому обеспечению ориентированы не только </w:t>
      </w:r>
      <w:proofErr w:type="gramStart"/>
      <w:r w:rsidRPr="00FE450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E45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4508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FE4508">
        <w:rPr>
          <w:rFonts w:ascii="Times New Roman" w:hAnsi="Times New Roman" w:cs="Times New Roman"/>
          <w:sz w:val="26"/>
          <w:szCs w:val="26"/>
        </w:rPr>
        <w:t xml:space="preserve">, но и на всех участников процесса образования. Это обусловлено необходимостью индивидуализации процесса образования </w:t>
      </w:r>
      <w:proofErr w:type="gramStart"/>
      <w:r w:rsidRPr="00FE450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E4508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ТНР</w:t>
      </w:r>
      <w:r w:rsidRPr="00FE4508">
        <w:rPr>
          <w:rFonts w:ascii="Times New Roman" w:hAnsi="Times New Roman" w:cs="Times New Roman"/>
          <w:sz w:val="26"/>
          <w:szCs w:val="26"/>
        </w:rPr>
        <w:t>. 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</w:t>
      </w:r>
      <w:r>
        <w:rPr>
          <w:rFonts w:ascii="Times New Roman" w:hAnsi="Times New Roman" w:cs="Times New Roman"/>
          <w:sz w:val="26"/>
          <w:szCs w:val="26"/>
        </w:rPr>
        <w:t>едставителей) обучающегося с ТНР</w:t>
      </w:r>
      <w:r w:rsidRPr="00FE45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4508" w:rsidRPr="00FE4508" w:rsidRDefault="00FE4508" w:rsidP="00FE4508">
      <w:pPr>
        <w:jc w:val="both"/>
        <w:rPr>
          <w:rFonts w:ascii="Times New Roman" w:hAnsi="Times New Roman" w:cs="Times New Roman"/>
          <w:sz w:val="26"/>
          <w:szCs w:val="26"/>
        </w:rPr>
      </w:pPr>
      <w:r w:rsidRPr="000A18C1">
        <w:rPr>
          <w:rFonts w:ascii="Times New Roman" w:hAnsi="Times New Roman" w:cs="Times New Roman"/>
          <w:b/>
          <w:sz w:val="26"/>
          <w:szCs w:val="26"/>
        </w:rPr>
        <w:t>Информационно-методическое обеспечение</w:t>
      </w:r>
      <w:r w:rsidRPr="00FE4508">
        <w:rPr>
          <w:rFonts w:ascii="Times New Roman" w:hAnsi="Times New Roman" w:cs="Times New Roman"/>
          <w:sz w:val="26"/>
          <w:szCs w:val="26"/>
        </w:rPr>
        <w:t xml:space="preserve"> реал</w:t>
      </w:r>
      <w:r>
        <w:rPr>
          <w:rFonts w:ascii="Times New Roman" w:hAnsi="Times New Roman" w:cs="Times New Roman"/>
          <w:sz w:val="26"/>
          <w:szCs w:val="26"/>
        </w:rPr>
        <w:t xml:space="preserve">изации АООП НОО для детей  с ТНР </w:t>
      </w:r>
      <w:r w:rsidRPr="00FE4508">
        <w:rPr>
          <w:rFonts w:ascii="Times New Roman" w:hAnsi="Times New Roman" w:cs="Times New Roman"/>
          <w:sz w:val="26"/>
          <w:szCs w:val="26"/>
        </w:rPr>
        <w:t xml:space="preserve"> направлено на обеспечение широкого, постоянного и устойчивого доступа для всех участников образовательного процесса к любой информации, связанной с </w:t>
      </w:r>
      <w:r w:rsidRPr="00FE4508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реализацией программы, планируемыми результатами, организацией образовательного процесса и условиями его осуществления. </w:t>
      </w:r>
    </w:p>
    <w:p w:rsidR="00FE4508" w:rsidRPr="00FE4508" w:rsidRDefault="00FE4508" w:rsidP="00FE4508">
      <w:pPr>
        <w:jc w:val="both"/>
        <w:rPr>
          <w:rFonts w:ascii="Times New Roman" w:hAnsi="Times New Roman" w:cs="Times New Roman"/>
          <w:sz w:val="26"/>
          <w:szCs w:val="26"/>
        </w:rPr>
      </w:pPr>
      <w:r w:rsidRPr="00FE4508">
        <w:rPr>
          <w:rFonts w:ascii="Times New Roman" w:hAnsi="Times New Roman" w:cs="Times New Roman"/>
          <w:sz w:val="26"/>
          <w:szCs w:val="26"/>
        </w:rPr>
        <w:t>Требования к информационно-методическому обеспечению образовательного процесса включают:</w:t>
      </w:r>
    </w:p>
    <w:p w:rsidR="00FE4508" w:rsidRPr="00FE4508" w:rsidRDefault="00FE4508" w:rsidP="00FE4508">
      <w:pPr>
        <w:jc w:val="both"/>
        <w:rPr>
          <w:rFonts w:ascii="Times New Roman" w:hAnsi="Times New Roman" w:cs="Times New Roman"/>
          <w:sz w:val="26"/>
          <w:szCs w:val="26"/>
        </w:rPr>
      </w:pPr>
      <w:r w:rsidRPr="00FE4508">
        <w:rPr>
          <w:rFonts w:ascii="Times New Roman" w:hAnsi="Times New Roman" w:cs="Times New Roman"/>
          <w:sz w:val="26"/>
          <w:szCs w:val="26"/>
        </w:rPr>
        <w:t>1.Необходимую нормативно-правовую ба</w:t>
      </w:r>
      <w:r>
        <w:rPr>
          <w:rFonts w:ascii="Times New Roman" w:hAnsi="Times New Roman" w:cs="Times New Roman"/>
          <w:sz w:val="26"/>
          <w:szCs w:val="26"/>
        </w:rPr>
        <w:t xml:space="preserve">зу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ТНР</w:t>
      </w:r>
      <w:r w:rsidRPr="00FE4508">
        <w:rPr>
          <w:rFonts w:ascii="Times New Roman" w:hAnsi="Times New Roman" w:cs="Times New Roman"/>
          <w:sz w:val="26"/>
          <w:szCs w:val="26"/>
        </w:rPr>
        <w:t>.</w:t>
      </w:r>
    </w:p>
    <w:p w:rsidR="00FE4508" w:rsidRPr="00FE4508" w:rsidRDefault="00FE4508" w:rsidP="00FE4508">
      <w:pPr>
        <w:jc w:val="both"/>
        <w:rPr>
          <w:rFonts w:ascii="Times New Roman" w:hAnsi="Times New Roman" w:cs="Times New Roman"/>
          <w:sz w:val="26"/>
          <w:szCs w:val="26"/>
        </w:rPr>
      </w:pPr>
      <w:r w:rsidRPr="00FE4508">
        <w:rPr>
          <w:rFonts w:ascii="Times New Roman" w:hAnsi="Times New Roman" w:cs="Times New Roman"/>
          <w:sz w:val="26"/>
          <w:szCs w:val="26"/>
        </w:rPr>
        <w:t>2. Получения доступа к информационным ресурсам, различными способами 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данных.</w:t>
      </w:r>
    </w:p>
    <w:p w:rsidR="00FE4508" w:rsidRPr="00FE4508" w:rsidRDefault="00FE4508" w:rsidP="00FE4508">
      <w:pPr>
        <w:jc w:val="both"/>
        <w:rPr>
          <w:rFonts w:ascii="Times New Roman" w:hAnsi="Times New Roman" w:cs="Times New Roman"/>
          <w:sz w:val="26"/>
          <w:szCs w:val="26"/>
        </w:rPr>
      </w:pPr>
      <w:r w:rsidRPr="00FE4508">
        <w:rPr>
          <w:rFonts w:ascii="Times New Roman" w:hAnsi="Times New Roman" w:cs="Times New Roman"/>
          <w:sz w:val="26"/>
          <w:szCs w:val="26"/>
        </w:rPr>
        <w:t>3. Возможность   размещения материалов и работ в информационной среде образовательной организации (статей, выступлений, дискуссий, результатов проектной деятельности и исследований).</w:t>
      </w:r>
    </w:p>
    <w:p w:rsidR="00FE4508" w:rsidRPr="00FE4508" w:rsidRDefault="00FE4508" w:rsidP="00FE45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 обучающихся с ТНР</w:t>
      </w:r>
      <w:r w:rsidRPr="00FE4508">
        <w:rPr>
          <w:rFonts w:ascii="Times New Roman" w:hAnsi="Times New Roman" w:cs="Times New Roman"/>
          <w:sz w:val="26"/>
          <w:szCs w:val="26"/>
        </w:rPr>
        <w:t xml:space="preserve"> предполагает </w:t>
      </w:r>
      <w:r>
        <w:rPr>
          <w:rFonts w:ascii="Times New Roman" w:hAnsi="Times New Roman" w:cs="Times New Roman"/>
          <w:sz w:val="26"/>
          <w:szCs w:val="26"/>
        </w:rPr>
        <w:t xml:space="preserve">обязательную  социальную интеграцию </w:t>
      </w:r>
      <w:r w:rsidRPr="00FE4508">
        <w:rPr>
          <w:rFonts w:ascii="Times New Roman" w:hAnsi="Times New Roman" w:cs="Times New Roman"/>
          <w:sz w:val="26"/>
          <w:szCs w:val="26"/>
        </w:rPr>
        <w:t>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</w:t>
      </w:r>
    </w:p>
    <w:p w:rsidR="00FE4508" w:rsidRPr="00FE4508" w:rsidRDefault="00FE4508" w:rsidP="00FE4508">
      <w:pPr>
        <w:jc w:val="both"/>
        <w:rPr>
          <w:rFonts w:ascii="Times New Roman" w:hAnsi="Times New Roman" w:cs="Times New Roman"/>
          <w:sz w:val="26"/>
          <w:szCs w:val="26"/>
        </w:rPr>
      </w:pPr>
      <w:r w:rsidRPr="00FE4508">
        <w:rPr>
          <w:rFonts w:ascii="Times New Roman" w:hAnsi="Times New Roman" w:cs="Times New Roman"/>
          <w:sz w:val="26"/>
          <w:szCs w:val="26"/>
        </w:rPr>
        <w:t>В МОУ «СОШ №5»  информационные условия реал</w:t>
      </w:r>
      <w:r>
        <w:rPr>
          <w:rFonts w:ascii="Times New Roman" w:hAnsi="Times New Roman" w:cs="Times New Roman"/>
          <w:sz w:val="26"/>
          <w:szCs w:val="26"/>
        </w:rPr>
        <w:t xml:space="preserve">изации АООП НОО для детей с ТНР (вариант 5.1) </w:t>
      </w:r>
      <w:r w:rsidRPr="00FE4508">
        <w:rPr>
          <w:rFonts w:ascii="Times New Roman" w:hAnsi="Times New Roman" w:cs="Times New Roman"/>
          <w:sz w:val="26"/>
          <w:szCs w:val="26"/>
        </w:rPr>
        <w:t>обеспечены за счет:</w:t>
      </w:r>
    </w:p>
    <w:p w:rsidR="00FE4508" w:rsidRPr="00FE4508" w:rsidRDefault="00FE4508" w:rsidP="000A18C1">
      <w:pPr>
        <w:jc w:val="both"/>
        <w:rPr>
          <w:rFonts w:ascii="Times New Roman" w:hAnsi="Times New Roman" w:cs="Times New Roman"/>
          <w:sz w:val="26"/>
          <w:szCs w:val="26"/>
        </w:rPr>
      </w:pPr>
      <w:r w:rsidRPr="00FE4508">
        <w:rPr>
          <w:rFonts w:ascii="Times New Roman" w:hAnsi="Times New Roman" w:cs="Times New Roman"/>
          <w:sz w:val="26"/>
          <w:szCs w:val="26"/>
        </w:rPr>
        <w:t>-информирования родителей и ходе  реал</w:t>
      </w:r>
      <w:r>
        <w:rPr>
          <w:rFonts w:ascii="Times New Roman" w:hAnsi="Times New Roman" w:cs="Times New Roman"/>
          <w:sz w:val="26"/>
          <w:szCs w:val="26"/>
        </w:rPr>
        <w:t>изации АООП НОО  для детей с ТНР</w:t>
      </w:r>
      <w:r w:rsidRPr="00FE4508">
        <w:rPr>
          <w:rFonts w:ascii="Times New Roman" w:hAnsi="Times New Roman" w:cs="Times New Roman"/>
          <w:sz w:val="26"/>
          <w:szCs w:val="26"/>
        </w:rPr>
        <w:t>;</w:t>
      </w:r>
    </w:p>
    <w:p w:rsidR="00FE4508" w:rsidRPr="00FE4508" w:rsidRDefault="00FE4508" w:rsidP="000A18C1">
      <w:pPr>
        <w:jc w:val="both"/>
        <w:rPr>
          <w:rFonts w:ascii="Times New Roman" w:hAnsi="Times New Roman" w:cs="Times New Roman"/>
          <w:sz w:val="26"/>
          <w:szCs w:val="26"/>
        </w:rPr>
      </w:pPr>
      <w:r w:rsidRPr="00FE4508">
        <w:rPr>
          <w:rFonts w:ascii="Times New Roman" w:hAnsi="Times New Roman" w:cs="Times New Roman"/>
          <w:sz w:val="26"/>
          <w:szCs w:val="26"/>
        </w:rPr>
        <w:t>-создания раздела на сайте школы ФГОС НОО для детей с ОВЗ, в котором размещена информация о подготовке к реал</w:t>
      </w:r>
      <w:r>
        <w:rPr>
          <w:rFonts w:ascii="Times New Roman" w:hAnsi="Times New Roman" w:cs="Times New Roman"/>
          <w:sz w:val="26"/>
          <w:szCs w:val="26"/>
        </w:rPr>
        <w:t>изации АООП НОО  для детей с ТНР</w:t>
      </w:r>
      <w:r w:rsidRPr="00FE4508">
        <w:rPr>
          <w:rFonts w:ascii="Times New Roman" w:hAnsi="Times New Roman" w:cs="Times New Roman"/>
          <w:sz w:val="26"/>
          <w:szCs w:val="26"/>
        </w:rPr>
        <w:t>, нормативные документы и локальные акты;</w:t>
      </w:r>
    </w:p>
    <w:p w:rsidR="00FE4508" w:rsidRPr="00FE4508" w:rsidRDefault="00FE4508" w:rsidP="000A18C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E4508">
        <w:rPr>
          <w:rFonts w:ascii="Times New Roman" w:hAnsi="Times New Roman" w:cs="Times New Roman"/>
          <w:sz w:val="26"/>
          <w:szCs w:val="26"/>
        </w:rPr>
        <w:t>-участие педагогов и администрации в форумах и других формах сетевого взаимодействия образовательных сообществ по проблемам  реал</w:t>
      </w:r>
      <w:r w:rsidR="000A18C1">
        <w:rPr>
          <w:rFonts w:ascii="Times New Roman" w:hAnsi="Times New Roman" w:cs="Times New Roman"/>
          <w:sz w:val="26"/>
          <w:szCs w:val="26"/>
        </w:rPr>
        <w:t>изации АООП НОО  для детей с ТНР</w:t>
      </w:r>
      <w:r w:rsidRPr="00FE4508">
        <w:rPr>
          <w:rFonts w:ascii="Times New Roman" w:hAnsi="Times New Roman" w:cs="Times New Roman"/>
          <w:sz w:val="26"/>
          <w:szCs w:val="26"/>
        </w:rPr>
        <w:t>.</w:t>
      </w:r>
    </w:p>
    <w:p w:rsidR="006F150A" w:rsidRPr="006F150A" w:rsidRDefault="006F150A" w:rsidP="006F150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F150A" w:rsidRPr="006F150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A1" w:rsidRDefault="00A331A1" w:rsidP="009A7C32">
      <w:pPr>
        <w:spacing w:after="0" w:line="240" w:lineRule="auto"/>
      </w:pPr>
      <w:r>
        <w:separator/>
      </w:r>
    </w:p>
  </w:endnote>
  <w:endnote w:type="continuationSeparator" w:id="0">
    <w:p w:rsidR="00A331A1" w:rsidRDefault="00A331A1" w:rsidP="009A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036414"/>
      <w:docPartObj>
        <w:docPartGallery w:val="Page Numbers (Bottom of Page)"/>
        <w:docPartUnique/>
      </w:docPartObj>
    </w:sdtPr>
    <w:sdtEndPr/>
    <w:sdtContent>
      <w:p w:rsidR="0058435B" w:rsidRDefault="0058435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F9F">
          <w:rPr>
            <w:noProof/>
          </w:rPr>
          <w:t>23</w:t>
        </w:r>
        <w:r>
          <w:fldChar w:fldCharType="end"/>
        </w:r>
      </w:p>
    </w:sdtContent>
  </w:sdt>
  <w:p w:rsidR="0058435B" w:rsidRDefault="005843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A1" w:rsidRDefault="00A331A1" w:rsidP="009A7C32">
      <w:pPr>
        <w:spacing w:after="0" w:line="240" w:lineRule="auto"/>
      </w:pPr>
      <w:r>
        <w:separator/>
      </w:r>
    </w:p>
  </w:footnote>
  <w:footnote w:type="continuationSeparator" w:id="0">
    <w:p w:rsidR="00A331A1" w:rsidRDefault="00A331A1" w:rsidP="009A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696D"/>
    <w:multiLevelType w:val="hybridMultilevel"/>
    <w:tmpl w:val="750CE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16EA3"/>
    <w:multiLevelType w:val="hybridMultilevel"/>
    <w:tmpl w:val="3FAC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B3CC7"/>
    <w:multiLevelType w:val="hybridMultilevel"/>
    <w:tmpl w:val="A9385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A17DD"/>
    <w:multiLevelType w:val="hybridMultilevel"/>
    <w:tmpl w:val="486E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A5DE8"/>
    <w:multiLevelType w:val="hybridMultilevel"/>
    <w:tmpl w:val="07B4CB6E"/>
    <w:lvl w:ilvl="0" w:tplc="04190003">
      <w:start w:val="1"/>
      <w:numFmt w:val="decimal"/>
      <w:lvlText w:val="%1."/>
      <w:lvlJc w:val="left"/>
      <w:pPr>
        <w:ind w:left="620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>
    <w:nsid w:val="481C2484"/>
    <w:multiLevelType w:val="hybridMultilevel"/>
    <w:tmpl w:val="3572D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43A30"/>
    <w:multiLevelType w:val="hybridMultilevel"/>
    <w:tmpl w:val="3000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A67D8"/>
    <w:multiLevelType w:val="hybridMultilevel"/>
    <w:tmpl w:val="90C8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9642B"/>
    <w:multiLevelType w:val="hybridMultilevel"/>
    <w:tmpl w:val="8CFA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DF"/>
    <w:rsid w:val="000419E9"/>
    <w:rsid w:val="0008573C"/>
    <w:rsid w:val="000A18C1"/>
    <w:rsid w:val="000E30E4"/>
    <w:rsid w:val="0015569A"/>
    <w:rsid w:val="0017408D"/>
    <w:rsid w:val="00206A9B"/>
    <w:rsid w:val="002F241E"/>
    <w:rsid w:val="003C42E6"/>
    <w:rsid w:val="003F050D"/>
    <w:rsid w:val="003F7990"/>
    <w:rsid w:val="0048169F"/>
    <w:rsid w:val="00526AEE"/>
    <w:rsid w:val="005638AC"/>
    <w:rsid w:val="0058435B"/>
    <w:rsid w:val="006C4315"/>
    <w:rsid w:val="006F150A"/>
    <w:rsid w:val="007032B2"/>
    <w:rsid w:val="00770ADF"/>
    <w:rsid w:val="007A5FCF"/>
    <w:rsid w:val="007B221F"/>
    <w:rsid w:val="008B4A29"/>
    <w:rsid w:val="00924053"/>
    <w:rsid w:val="0094346B"/>
    <w:rsid w:val="009A7C32"/>
    <w:rsid w:val="00A331A1"/>
    <w:rsid w:val="00A675C0"/>
    <w:rsid w:val="00C22E64"/>
    <w:rsid w:val="00C26816"/>
    <w:rsid w:val="00D80F9F"/>
    <w:rsid w:val="00F30A69"/>
    <w:rsid w:val="00F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DF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DF"/>
    <w:pPr>
      <w:ind w:left="720"/>
      <w:contextualSpacing/>
    </w:pPr>
  </w:style>
  <w:style w:type="paragraph" w:customStyle="1" w:styleId="14TexstOSNOVA1012">
    <w:name w:val="14TexstOSNOVA_10/12"/>
    <w:basedOn w:val="a"/>
    <w:uiPriority w:val="99"/>
    <w:rsid w:val="00770ADF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styleId="a4">
    <w:name w:val="footnote reference"/>
    <w:rsid w:val="009A7C32"/>
    <w:rPr>
      <w:vertAlign w:val="superscript"/>
    </w:rPr>
  </w:style>
  <w:style w:type="paragraph" w:styleId="a5">
    <w:name w:val="footnote text"/>
    <w:aliases w:val="Основной текст с отступом1,Основной текст с отступом11,Body Text Indent,Знак1,Body Text Indent1"/>
    <w:basedOn w:val="a"/>
    <w:link w:val="a6"/>
    <w:rsid w:val="009A7C32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6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5"/>
    <w:rsid w:val="009A7C32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4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435B"/>
    <w:rPr>
      <w:rFonts w:ascii="Calibri" w:eastAsia="Arial Unicode MS" w:hAnsi="Calibri" w:cs="Calibri"/>
      <w:color w:val="00000A"/>
      <w:kern w:val="1"/>
    </w:rPr>
  </w:style>
  <w:style w:type="paragraph" w:styleId="a9">
    <w:name w:val="footer"/>
    <w:basedOn w:val="a"/>
    <w:link w:val="aa"/>
    <w:uiPriority w:val="99"/>
    <w:unhideWhenUsed/>
    <w:rsid w:val="00584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35B"/>
    <w:rPr>
      <w:rFonts w:ascii="Calibri" w:eastAsia="Arial Unicode MS" w:hAnsi="Calibri" w:cs="Calibri"/>
      <w:color w:val="00000A"/>
      <w:kern w:val="1"/>
    </w:rPr>
  </w:style>
  <w:style w:type="paragraph" w:styleId="ab">
    <w:name w:val="Body Text"/>
    <w:basedOn w:val="a"/>
    <w:link w:val="ac"/>
    <w:uiPriority w:val="1"/>
    <w:qFormat/>
    <w:rsid w:val="000419E9"/>
    <w:pPr>
      <w:widowControl w:val="0"/>
      <w:suppressAutoHyphens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0419E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DF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DF"/>
    <w:pPr>
      <w:ind w:left="720"/>
      <w:contextualSpacing/>
    </w:pPr>
  </w:style>
  <w:style w:type="paragraph" w:customStyle="1" w:styleId="14TexstOSNOVA1012">
    <w:name w:val="14TexstOSNOVA_10/12"/>
    <w:basedOn w:val="a"/>
    <w:uiPriority w:val="99"/>
    <w:rsid w:val="00770ADF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styleId="a4">
    <w:name w:val="footnote reference"/>
    <w:rsid w:val="009A7C32"/>
    <w:rPr>
      <w:vertAlign w:val="superscript"/>
    </w:rPr>
  </w:style>
  <w:style w:type="paragraph" w:styleId="a5">
    <w:name w:val="footnote text"/>
    <w:aliases w:val="Основной текст с отступом1,Основной текст с отступом11,Body Text Indent,Знак1,Body Text Indent1"/>
    <w:basedOn w:val="a"/>
    <w:link w:val="a6"/>
    <w:rsid w:val="009A7C32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6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5"/>
    <w:rsid w:val="009A7C32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4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435B"/>
    <w:rPr>
      <w:rFonts w:ascii="Calibri" w:eastAsia="Arial Unicode MS" w:hAnsi="Calibri" w:cs="Calibri"/>
      <w:color w:val="00000A"/>
      <w:kern w:val="1"/>
    </w:rPr>
  </w:style>
  <w:style w:type="paragraph" w:styleId="a9">
    <w:name w:val="footer"/>
    <w:basedOn w:val="a"/>
    <w:link w:val="aa"/>
    <w:uiPriority w:val="99"/>
    <w:unhideWhenUsed/>
    <w:rsid w:val="00584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35B"/>
    <w:rPr>
      <w:rFonts w:ascii="Calibri" w:eastAsia="Arial Unicode MS" w:hAnsi="Calibri" w:cs="Calibri"/>
      <w:color w:val="00000A"/>
      <w:kern w:val="1"/>
    </w:rPr>
  </w:style>
  <w:style w:type="paragraph" w:styleId="ab">
    <w:name w:val="Body Text"/>
    <w:basedOn w:val="a"/>
    <w:link w:val="ac"/>
    <w:uiPriority w:val="1"/>
    <w:qFormat/>
    <w:rsid w:val="000419E9"/>
    <w:pPr>
      <w:widowControl w:val="0"/>
      <w:suppressAutoHyphens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0419E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2813-51AA-412B-AD77-43D9FE78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23</Pages>
  <Words>7318</Words>
  <Characters>41718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2018-09-04T18:50:00Z</dcterms:created>
  <dcterms:modified xsi:type="dcterms:W3CDTF">2018-09-08T16:24:00Z</dcterms:modified>
</cp:coreProperties>
</file>