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5F" w:rsidRDefault="00041C5F" w:rsidP="003F32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063" w:rsidRDefault="00580063" w:rsidP="003F32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ВИКТОРИНА , ПОСВ</w:t>
      </w:r>
      <w:r w:rsidR="003F321E">
        <w:rPr>
          <w:rFonts w:ascii="Arial" w:hAnsi="Arial" w:cs="Arial"/>
          <w:b/>
          <w:bCs/>
          <w:color w:val="000000"/>
          <w:sz w:val="22"/>
          <w:szCs w:val="22"/>
        </w:rPr>
        <w:t>ЯЩЕННАЯ ПРАЗДНОВАНИЮ ДНЯ РОССИИ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1"/>
          <w:szCs w:val="21"/>
        </w:rPr>
        <w:t>Каждое государство имеет свои символы и эмблемы. Государственные символы основаны на исторической преемственности и исторических традициях. По тому, как относятся к символам граждане, можно судить об их отношении к своему государству и к своей Родине.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2"/>
          <w:szCs w:val="22"/>
        </w:rPr>
        <w:t>12 июня 1990 года первый Съезд народных депутатов принял Декларацию о государственном суверенитете (независимости) России, в которой было провозглашено главенство Конституции России и ее законов.</w:t>
      </w:r>
      <w:r>
        <w:rPr>
          <w:rFonts w:ascii="Arial" w:hAnsi="Arial" w:cs="Arial"/>
          <w:color w:val="000000"/>
          <w:sz w:val="22"/>
          <w:szCs w:val="22"/>
        </w:rPr>
        <w:br/>
        <w:t xml:space="preserve">Важной вехой в укреплении российской государственности стало принятие нового названия страны – Российская Федерация (Россия), до этого, с 1922 года страна называлась СССР – Союз Советских Социалистических республик. Кстати, именно 12 июня помимо «независимости» Россия обрела и первого Президента. Уже в 1991 году состоялись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первые в истории страны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всенародные открытые выборы президента, на которых одержал победу Б.Н. Ельцин. Именно он своим указом в 1994 году придал 12 июня государственное значение, а сам праздник получил название - День принятия декларации о государственном суверенитете России. Позже, для простоты, его стали называть День независимости, затем День России.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Викторина состоит из двух частей: вопросы и творческое задание.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1.Вопросы: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За каждый верный ответ вы получаете по 1 баллу.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  <w:t>1. Как называется страна, в которой мы живём? (Россия)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  <w:t>2. Как называется место, где родился и вырос человек? (Родина)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  <w:t>3. Какой город является столицей нашего государства? (Москва)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  <w:t>4. Как называют жителей нашей страны? (Россияне)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Назовите символы государства. (Герб, флаг, гимн.)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6. Кто является главой нашего государства? (Президент)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  <w:t>7. Кто является президентом нашей страны? (В.В. Путин)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  <w:t>8. Как называется государственный символ, на котором изображён двуглавый орёл? (Герб)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  <w:t xml:space="preserve">9. Какой символ нашего государства называют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триколором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 (Флаг)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  <w:t>10. Как называется главный закон государства? (Конституция)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  <w:t>11. Кто охраняет границы нашего государства? (Армия)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br/>
        <w:t>12. Какое дерево является символом России? (Берёза)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  <w:t>13. Как называется торжественная хвалебная песня, исполняемая в особо торжественных случаях? (Гимн)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14. Какая из горизонтальных полос государственного флага РФ шире: белая, голубая или красная? (Все равные)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15. Самая популярная в мире русская игрушка (Матрёшка).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16. Что за птица изображена на гербе России? (Орел двуглавый)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17.Наша Родина — Российская Федерация. Что означает слово «Федерация»? (Союз, объединение)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  <w:t>18. Что делают люди при исполнении государственного гимна? (Все встают)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19. Что такое геральдика?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( Наука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 гербах)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20. Что за всадник изображен на гербе России? (Георгий Победоносец)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 Творческое задание.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А)</w:t>
      </w:r>
      <w:r>
        <w:rPr>
          <w:rFonts w:ascii="Arial" w:hAnsi="Arial" w:cs="Arial"/>
          <w:color w:val="000000"/>
          <w:sz w:val="22"/>
          <w:szCs w:val="22"/>
        </w:rPr>
        <w:t> Вам необходимо заполнить пропуски в гимне правильными словами. За это задание вы можете получить 8 баллов.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Россия – великая наша ………………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…….</w:t>
      </w:r>
      <w:proofErr w:type="gramEnd"/>
      <w:r>
        <w:rPr>
          <w:rFonts w:ascii="Arial" w:hAnsi="Arial" w:cs="Arial"/>
          <w:color w:val="000000"/>
          <w:sz w:val="27"/>
          <w:szCs w:val="27"/>
        </w:rPr>
        <w:t>.!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Россия – ……………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…….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наша страна!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</w:t>
      </w:r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воля, великая слава –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Твое …………………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…….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 все времена!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Славься, …………………… наше свободное –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 </w:t>
      </w:r>
      <w:r>
        <w:rPr>
          <w:rFonts w:ascii="Arial" w:hAnsi="Arial" w:cs="Arial"/>
          <w:color w:val="000000"/>
          <w:sz w:val="27"/>
          <w:szCs w:val="27"/>
        </w:rPr>
        <w:t>народов союз вековой.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</w:t>
      </w:r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>.данная мудрость народная.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Славься, страна! Мы ………………… тобой!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 </w:t>
      </w:r>
      <w:r>
        <w:rPr>
          <w:rFonts w:ascii="Arial" w:hAnsi="Arial" w:cs="Arial"/>
          <w:color w:val="000000"/>
          <w:sz w:val="22"/>
          <w:szCs w:val="22"/>
        </w:rPr>
        <w:t>Отгадайте ребусы.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2"/>
          <w:szCs w:val="22"/>
        </w:rPr>
        <w:t>За каждый верный ответ – 1 балл.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662F8BC5" wp14:editId="34925E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1266825"/>
            <wp:effectExtent l="0" t="0" r="0" b="9525"/>
            <wp:wrapSquare wrapText="bothSides"/>
            <wp:docPr id="1" name="Рисунок 1" descr="hello_html_m6b18c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b18c4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0" wp14:anchorId="4911E320" wp14:editId="267410C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1400175"/>
            <wp:effectExtent l="0" t="0" r="0" b="9525"/>
            <wp:wrapSquare wrapText="bothSides"/>
            <wp:docPr id="2" name="Рисунок 2" descr="hello_html_m6b18c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b18c4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В)</w:t>
      </w:r>
      <w:r>
        <w:rPr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Укажите верные ответы. За каждый верный ответ – 1 балл.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Государственный флаг РФ постоянно поднят на зданиях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А) Правительства РФ;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Б) Администрации Президента РФ;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В) Центрального Банка РФ;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Г) Сберегательного банка;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Д) Дипломатических представительств.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А, Б, В.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Г) </w:t>
      </w:r>
      <w:r>
        <w:rPr>
          <w:rFonts w:ascii="Arial" w:hAnsi="Arial" w:cs="Arial"/>
          <w:b/>
          <w:bCs/>
          <w:color w:val="000000"/>
          <w:sz w:val="22"/>
          <w:szCs w:val="22"/>
        </w:rPr>
        <w:t>Продолжи пословицы. За каждый верный ответ – 1 балл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Родина - мать - 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( умей</w:t>
      </w:r>
      <w:proofErr w:type="gramEnd"/>
      <w:r>
        <w:rPr>
          <w:color w:val="000000"/>
        </w:rPr>
        <w:t xml:space="preserve"> за нее постоять)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Человек без Родины - ……… (соловей без песни)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чужой стороне - ……</w:t>
      </w:r>
      <w:proofErr w:type="gramStart"/>
      <w:r>
        <w:rPr>
          <w:color w:val="000000"/>
        </w:rPr>
        <w:t>…(</w:t>
      </w:r>
      <w:proofErr w:type="gramEnd"/>
      <w:r>
        <w:rPr>
          <w:color w:val="000000"/>
        </w:rPr>
        <w:t>Родина милей вдвойне)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за Родину горой- ……</w:t>
      </w:r>
      <w:proofErr w:type="gramStart"/>
      <w:r>
        <w:rPr>
          <w:color w:val="000000"/>
        </w:rPr>
        <w:t>…(</w:t>
      </w:r>
      <w:proofErr w:type="gramEnd"/>
      <w:r>
        <w:rPr>
          <w:color w:val="000000"/>
        </w:rPr>
        <w:t>тот истинный герой)</w:t>
      </w:r>
    </w:p>
    <w:p w:rsidR="00580063" w:rsidRDefault="00580063" w:rsidP="005800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0063" w:rsidRDefault="00580063" w:rsidP="005800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Всякому мила …… (своя сторона (страна)).</w:t>
      </w:r>
    </w:p>
    <w:p w:rsidR="00F94BF4" w:rsidRDefault="00F94BF4"/>
    <w:sectPr w:rsidR="00F9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344D"/>
    <w:multiLevelType w:val="multilevel"/>
    <w:tmpl w:val="3DDCA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D04E1"/>
    <w:multiLevelType w:val="multilevel"/>
    <w:tmpl w:val="CB60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E177F"/>
    <w:multiLevelType w:val="multilevel"/>
    <w:tmpl w:val="27904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C4B9E"/>
    <w:multiLevelType w:val="multilevel"/>
    <w:tmpl w:val="45F8B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62F80"/>
    <w:multiLevelType w:val="multilevel"/>
    <w:tmpl w:val="1324C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63"/>
    <w:rsid w:val="00041C5F"/>
    <w:rsid w:val="003F321E"/>
    <w:rsid w:val="00580063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E03F3-53EC-43FA-852C-57A8DDC9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2020-06-07T17:11:00Z</dcterms:created>
  <dcterms:modified xsi:type="dcterms:W3CDTF">2020-06-11T16:11:00Z</dcterms:modified>
</cp:coreProperties>
</file>