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4B" w:rsidRPr="00EF507F" w:rsidRDefault="00C76E4B" w:rsidP="00C76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ПО РЕАЛИЗАЦИИ ПРОГРАММЫ</w:t>
      </w:r>
      <w:r>
        <w:rPr>
          <w:b/>
          <w:sz w:val="28"/>
          <w:szCs w:val="28"/>
        </w:rPr>
        <w:br/>
        <w:t>«ОДАРЕННЫЕ ДЕТИ» в 2019 – 2020  УЧЕБНОМ ГОДУ</w:t>
      </w:r>
    </w:p>
    <w:p w:rsidR="00C76E4B" w:rsidRDefault="00C76E4B" w:rsidP="00C76E4B"/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08"/>
        <w:gridCol w:w="1691"/>
        <w:gridCol w:w="2188"/>
        <w:gridCol w:w="2847"/>
      </w:tblGrid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b/>
                <w:sz w:val="28"/>
                <w:szCs w:val="28"/>
              </w:rPr>
            </w:pPr>
            <w:r w:rsidRPr="00CF22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b/>
                <w:sz w:val="28"/>
                <w:szCs w:val="28"/>
              </w:rPr>
            </w:pPr>
            <w:r w:rsidRPr="00CF22AB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b/>
                <w:sz w:val="28"/>
                <w:szCs w:val="28"/>
              </w:rPr>
            </w:pPr>
            <w:r w:rsidRPr="00CF22AB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b/>
                <w:sz w:val="28"/>
                <w:szCs w:val="28"/>
              </w:rPr>
            </w:pPr>
            <w:r w:rsidRPr="00CF22AB">
              <w:rPr>
                <w:b/>
                <w:sz w:val="28"/>
                <w:szCs w:val="28"/>
              </w:rPr>
              <w:t xml:space="preserve">         Ответственные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b/>
                <w:sz w:val="28"/>
                <w:szCs w:val="28"/>
              </w:rPr>
            </w:pPr>
            <w:r w:rsidRPr="00CF22AB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Психолого-педагогическая  диагностика по выявлению одаренности учащихся 5 – 11 классов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психолог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Выявление одаренных детей по различным направлениям для привлечения их участия в программе: «Одаренные дети»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2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Участие в дистанционных олимпиадах и конкурсах (международных, Российских, региональных, муниципальных)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 и ВР, учителя школы, преподаватели кружков, секций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3.</w:t>
            </w:r>
          </w:p>
        </w:tc>
        <w:tc>
          <w:tcPr>
            <w:tcW w:w="3508" w:type="dxa"/>
            <w:shd w:val="clear" w:color="auto" w:fill="auto"/>
          </w:tcPr>
          <w:p w:rsidR="00C76E4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 «Дня здоровья»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 на кубок директора школы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физкультуры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Пропаганда здорового образа жизни, отбор учащихся для участия в спортивных соревнованиях разного уровня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4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 «Дня коммуникаций» для участников предметных олимпиад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 и ВР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5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Участие в школьном этапе инт</w:t>
            </w:r>
            <w:r>
              <w:rPr>
                <w:sz w:val="28"/>
                <w:szCs w:val="28"/>
              </w:rPr>
              <w:t>еллектуального конкурса: «</w:t>
            </w:r>
            <w:proofErr w:type="spellStart"/>
            <w:r>
              <w:rPr>
                <w:sz w:val="28"/>
                <w:szCs w:val="28"/>
              </w:rPr>
              <w:t>МыУмны</w:t>
            </w:r>
            <w:proofErr w:type="spellEnd"/>
            <w:r w:rsidRPr="00CF22AB">
              <w:rPr>
                <w:sz w:val="28"/>
                <w:szCs w:val="28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Отбор лучших учащихся, способных нестандартно мыслить для участия в городском ин</w:t>
            </w:r>
            <w:r>
              <w:rPr>
                <w:sz w:val="28"/>
                <w:szCs w:val="28"/>
              </w:rPr>
              <w:t>теллектуальном конкурсе: «</w:t>
            </w:r>
            <w:proofErr w:type="spellStart"/>
            <w:r>
              <w:rPr>
                <w:sz w:val="28"/>
                <w:szCs w:val="28"/>
              </w:rPr>
              <w:t>МыУмны</w:t>
            </w:r>
            <w:proofErr w:type="spellEnd"/>
            <w:r w:rsidRPr="00CF22AB">
              <w:rPr>
                <w:sz w:val="28"/>
                <w:szCs w:val="28"/>
              </w:rPr>
              <w:t>»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6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 этапа</w:t>
            </w:r>
            <w:r w:rsidRPr="00CF2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Сентябрь – октябрь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lastRenderedPageBreak/>
              <w:t>Зам. директора по УВР</w:t>
            </w:r>
          </w:p>
          <w:p w:rsidR="00C76E4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–</w:t>
            </w:r>
            <w:r w:rsidRPr="00CF22AB">
              <w:rPr>
                <w:sz w:val="28"/>
                <w:szCs w:val="28"/>
              </w:rPr>
              <w:t xml:space="preserve"> предметники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Отбор лучших обучающихся, способных к решению нестандартных задач и заданий с целью участия в </w:t>
            </w:r>
            <w:r w:rsidRPr="00CF22AB">
              <w:rPr>
                <w:sz w:val="28"/>
                <w:szCs w:val="28"/>
              </w:rPr>
              <w:lastRenderedPageBreak/>
              <w:t xml:space="preserve">муниципальном этапе </w:t>
            </w:r>
            <w:r>
              <w:rPr>
                <w:sz w:val="28"/>
                <w:szCs w:val="28"/>
              </w:rPr>
              <w:t xml:space="preserve"> Всероссийской </w:t>
            </w:r>
            <w:r w:rsidRPr="00CF22AB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ы школьников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Организация учащихся в игре – конкурсе «Русский медвежонок»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Ноябрь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пропаганда русского языка, выход на призовые места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8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Проведение декады «Русского языка и литературы»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пропаганда русского языка и литературы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9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Проведение «Школьной  читательской конференции»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Пропаганда чтения, привитие любви к литературе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мероприятии по подготовке к муниципальному этапу Всероссийской олимпиады школьников «Олимпиадный лифт» на базе школ Всеволожского района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муниципальному этапу Всероссийской </w:t>
            </w:r>
            <w:r w:rsidRPr="00CF22AB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ы школьников (решение нестандартных задач и заданий)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Участие в городском этапе интеллектуального конкурса</w:t>
            </w:r>
            <w:r>
              <w:rPr>
                <w:sz w:val="28"/>
                <w:szCs w:val="28"/>
              </w:rPr>
              <w:t>: «</w:t>
            </w:r>
            <w:proofErr w:type="spellStart"/>
            <w:r>
              <w:rPr>
                <w:sz w:val="28"/>
                <w:szCs w:val="28"/>
              </w:rPr>
              <w:t>МыУмны</w:t>
            </w:r>
            <w:proofErr w:type="spellEnd"/>
            <w:r w:rsidRPr="00CF22AB">
              <w:rPr>
                <w:sz w:val="28"/>
                <w:szCs w:val="28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Ноябрь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Отбор лучших учащихся, способных нестандартно мыслить для участия в городском и</w:t>
            </w:r>
            <w:r>
              <w:rPr>
                <w:sz w:val="28"/>
                <w:szCs w:val="28"/>
              </w:rPr>
              <w:t>нтеллектуальном конкурсе: «</w:t>
            </w:r>
            <w:proofErr w:type="spellStart"/>
            <w:r>
              <w:rPr>
                <w:sz w:val="28"/>
                <w:szCs w:val="28"/>
              </w:rPr>
              <w:t>МыУмны</w:t>
            </w:r>
            <w:proofErr w:type="spellEnd"/>
            <w:r w:rsidRPr="00CF22AB">
              <w:rPr>
                <w:sz w:val="28"/>
                <w:szCs w:val="28"/>
              </w:rPr>
              <w:t>»</w:t>
            </w:r>
          </w:p>
        </w:tc>
      </w:tr>
      <w:tr w:rsidR="00C76E4B" w:rsidRPr="00CF22AB" w:rsidTr="00A07E48">
        <w:trPr>
          <w:trHeight w:val="2300"/>
        </w:trPr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 этапа муниципального  конкурса: «Звездная мозаика» в номинациях: театральное искусство, вокальное искусство и танцевальное искусство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shd w:val="clear" w:color="auto" w:fill="auto"/>
          </w:tcPr>
          <w:p w:rsidR="00C76E4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</w:t>
            </w:r>
            <w:r>
              <w:rPr>
                <w:sz w:val="28"/>
                <w:szCs w:val="28"/>
              </w:rPr>
              <w:t>, способных проявить артистический, певческий и танцевальный талант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Организация учащихся для участия в международном конкурсе по информатике: «</w:t>
            </w:r>
            <w:proofErr w:type="spellStart"/>
            <w:r w:rsidRPr="00CF22AB">
              <w:rPr>
                <w:sz w:val="28"/>
                <w:szCs w:val="28"/>
              </w:rPr>
              <w:t>Инфознайка</w:t>
            </w:r>
            <w:proofErr w:type="spellEnd"/>
            <w:r w:rsidRPr="00CF22AB">
              <w:rPr>
                <w:sz w:val="28"/>
                <w:szCs w:val="28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Декабрь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CF22AB">
              <w:rPr>
                <w:sz w:val="28"/>
                <w:szCs w:val="28"/>
              </w:rPr>
              <w:t xml:space="preserve"> информатики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повышение интереса к информатике,  выход на призовые места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Организация и подготовка учащихся к муниципальному этапу </w:t>
            </w:r>
            <w:r>
              <w:rPr>
                <w:sz w:val="28"/>
                <w:szCs w:val="28"/>
              </w:rPr>
              <w:t xml:space="preserve">Всероссийской </w:t>
            </w:r>
            <w:r w:rsidRPr="00CF22AB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>ы школьников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Ноябрь - март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Организация индивидуальной работы с особо од</w:t>
            </w:r>
            <w:r>
              <w:rPr>
                <w:sz w:val="28"/>
                <w:szCs w:val="28"/>
              </w:rPr>
              <w:t xml:space="preserve">аренными учащимися для участия </w:t>
            </w:r>
            <w:r w:rsidRPr="00CF22AB">
              <w:rPr>
                <w:sz w:val="28"/>
                <w:szCs w:val="28"/>
              </w:rPr>
              <w:t xml:space="preserve"> в муниципальном этапе</w:t>
            </w:r>
            <w:r>
              <w:rPr>
                <w:sz w:val="28"/>
                <w:szCs w:val="28"/>
              </w:rPr>
              <w:t xml:space="preserve"> Всероссийской олимпиады школьников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Проведение « Недели естественных наук»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повышение интереса учащихся к физике, химии, биологии и географии.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F22AB">
              <w:rPr>
                <w:sz w:val="28"/>
                <w:szCs w:val="28"/>
              </w:rPr>
              <w:t>.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</w:t>
            </w:r>
            <w:r>
              <w:rPr>
                <w:sz w:val="28"/>
                <w:szCs w:val="28"/>
              </w:rPr>
              <w:t>ние школьной игры: «Умники и умницы» в рамках недели естественных наук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C76E4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</w:t>
            </w:r>
            <w:proofErr w:type="spellStart"/>
            <w:r>
              <w:rPr>
                <w:sz w:val="28"/>
                <w:szCs w:val="28"/>
              </w:rPr>
              <w:t>Метапредметной</w:t>
            </w:r>
            <w:proofErr w:type="spellEnd"/>
            <w:r>
              <w:rPr>
                <w:sz w:val="28"/>
                <w:szCs w:val="28"/>
              </w:rPr>
              <w:t xml:space="preserve"> недели»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C76E4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–</w:t>
            </w:r>
            <w:r w:rsidRPr="00CF22AB">
              <w:rPr>
                <w:sz w:val="28"/>
                <w:szCs w:val="28"/>
              </w:rPr>
              <w:t xml:space="preserve"> предметники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 и ВР</w:t>
            </w:r>
          </w:p>
        </w:tc>
        <w:tc>
          <w:tcPr>
            <w:tcW w:w="2847" w:type="dxa"/>
            <w:shd w:val="clear" w:color="auto" w:fill="auto"/>
          </w:tcPr>
          <w:p w:rsidR="00C76E4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развитие творческих способностей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Проведение школьной  учебно  – практической конференции: «Юность и наука – третье тысячелетие»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УВР,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подготовки проектов</w:t>
            </w:r>
            <w:r w:rsidRPr="00CF22AB">
              <w:rPr>
                <w:sz w:val="28"/>
                <w:szCs w:val="28"/>
              </w:rPr>
              <w:t xml:space="preserve">  учащихся на школьном уровне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Проведение недели «Истории и обществознания»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истории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повышение интереса учащихся к истории и обществознанию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Организация учащихся для участия в международном конкурсе: «Кубок по ИКТ»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Повышение интереса к информатике и компьютерным технологиям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дение школьного тура игры: «</w:t>
            </w:r>
            <w:proofErr w:type="spellStart"/>
            <w:r>
              <w:rPr>
                <w:sz w:val="28"/>
                <w:szCs w:val="28"/>
              </w:rPr>
              <w:t>МыУмны</w:t>
            </w:r>
            <w:proofErr w:type="spellEnd"/>
            <w:r w:rsidRPr="00CF22AB">
              <w:rPr>
                <w:sz w:val="28"/>
                <w:szCs w:val="28"/>
              </w:rPr>
              <w:t>» (весенняя сессия)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Отбор лучших учащихся, способных нестандартно мыслить для участия в городском ин</w:t>
            </w:r>
            <w:r>
              <w:rPr>
                <w:sz w:val="28"/>
                <w:szCs w:val="28"/>
              </w:rPr>
              <w:t>теллектуальном конкурсе: «</w:t>
            </w:r>
            <w:proofErr w:type="spellStart"/>
            <w:r>
              <w:rPr>
                <w:sz w:val="28"/>
                <w:szCs w:val="28"/>
              </w:rPr>
              <w:t>МыУмны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Проведение недели «Математики и информатики»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математики и информатики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повышение интереса учащихся к математике, информатике</w:t>
            </w:r>
          </w:p>
        </w:tc>
      </w:tr>
      <w:tr w:rsidR="00C76E4B" w:rsidRPr="00CF22AB" w:rsidTr="00A07E48">
        <w:trPr>
          <w:trHeight w:val="2888"/>
        </w:trPr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Участие в международной математической игре 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« Кенгуру»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математики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Наибольший охват учащихся заданиями повышенной трудности, повышение интереса учащихся к математике, выход на призовые места</w:t>
            </w:r>
          </w:p>
        </w:tc>
      </w:tr>
      <w:tr w:rsidR="00C76E4B" w:rsidRPr="00CF22AB" w:rsidTr="00A07E48">
        <w:trPr>
          <w:trHeight w:val="2506"/>
        </w:trPr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Участие в муниципальном  конкурсе школьных Пресс- центров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proofErr w:type="spellStart"/>
            <w:r w:rsidRPr="00CF22AB">
              <w:rPr>
                <w:sz w:val="28"/>
                <w:szCs w:val="28"/>
              </w:rPr>
              <w:t>Нагорнова</w:t>
            </w:r>
            <w:proofErr w:type="spellEnd"/>
            <w:r w:rsidRPr="00CF22AB">
              <w:rPr>
                <w:sz w:val="28"/>
                <w:szCs w:val="28"/>
              </w:rPr>
              <w:t xml:space="preserve"> Е.Г.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школьный пресс- центр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«Я и мы»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Раскрытие гуманитарной направленности учащихся, развитие творческих способностей учащихся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Участие в муниципальной  научно – практической конференции: «Мы – будущее России»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УВР,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Оценка качества подготовки научно – исследовательских  работ  учащихся на муниципальном  уровне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Сбор документов и  их отправка на присуждение стипендии главы администрации для особо одаренных детей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Поощрение особо одаренных детей как показатель их успешности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Мониторинг у</w:t>
            </w:r>
            <w:r>
              <w:rPr>
                <w:sz w:val="28"/>
                <w:szCs w:val="28"/>
              </w:rPr>
              <w:t xml:space="preserve">спешности одаренных детей в 2019 – 2020 </w:t>
            </w:r>
            <w:r w:rsidRPr="00CF22AB">
              <w:rPr>
                <w:sz w:val="28"/>
                <w:szCs w:val="28"/>
              </w:rPr>
              <w:t xml:space="preserve"> учебном году, корректировка банка данных «Одаренные дети»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Психолог, 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Зам. директора по УВР, </w:t>
            </w:r>
          </w:p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Оценка сотрудничества психолого-педагогической службы, классных руководителей</w:t>
            </w:r>
          </w:p>
        </w:tc>
      </w:tr>
      <w:tr w:rsidR="00C76E4B" w:rsidRPr="00CF22AB" w:rsidTr="00A07E48">
        <w:tc>
          <w:tcPr>
            <w:tcW w:w="566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0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Анализ реализации программы: «Одаренные дети»</w:t>
            </w:r>
          </w:p>
        </w:tc>
        <w:tc>
          <w:tcPr>
            <w:tcW w:w="1691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Июнь</w:t>
            </w:r>
          </w:p>
        </w:tc>
        <w:tc>
          <w:tcPr>
            <w:tcW w:w="2188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Зам. директора по УВР и ВР</w:t>
            </w:r>
          </w:p>
        </w:tc>
        <w:tc>
          <w:tcPr>
            <w:tcW w:w="2847" w:type="dxa"/>
            <w:shd w:val="clear" w:color="auto" w:fill="auto"/>
          </w:tcPr>
          <w:p w:rsidR="00C76E4B" w:rsidRPr="00CF22AB" w:rsidRDefault="00C76E4B" w:rsidP="00A07E48">
            <w:pPr>
              <w:rPr>
                <w:sz w:val="28"/>
                <w:szCs w:val="28"/>
              </w:rPr>
            </w:pPr>
            <w:r w:rsidRPr="00CF22AB">
              <w:rPr>
                <w:sz w:val="28"/>
                <w:szCs w:val="28"/>
              </w:rPr>
              <w:t>Подведение итогов, корректировка и прогнозирование мероприятий и результатов программы «Одаренные дети» на следующий учебный год</w:t>
            </w:r>
          </w:p>
        </w:tc>
      </w:tr>
    </w:tbl>
    <w:p w:rsidR="00C76E4B" w:rsidRPr="00E462AD" w:rsidRDefault="00C76E4B" w:rsidP="00C76E4B">
      <w:pPr>
        <w:rPr>
          <w:sz w:val="28"/>
          <w:szCs w:val="28"/>
        </w:rPr>
      </w:pPr>
    </w:p>
    <w:p w:rsidR="00C76E4B" w:rsidRDefault="00C76E4B" w:rsidP="00C76E4B"/>
    <w:p w:rsidR="00C76E4B" w:rsidRDefault="00C76E4B" w:rsidP="00C76E4B"/>
    <w:p w:rsidR="00C76E4B" w:rsidRDefault="00C76E4B" w:rsidP="00C76E4B"/>
    <w:p w:rsidR="00C76E4B" w:rsidRDefault="00C76E4B" w:rsidP="00C76E4B"/>
    <w:p w:rsidR="00C76E4B" w:rsidRDefault="00C76E4B" w:rsidP="00C76E4B"/>
    <w:p w:rsidR="00C76E4B" w:rsidRDefault="00C76E4B" w:rsidP="00C76E4B"/>
    <w:p w:rsidR="00C76E4B" w:rsidRDefault="00C76E4B" w:rsidP="00C76E4B"/>
    <w:p w:rsidR="00C76E4B" w:rsidRDefault="00C76E4B" w:rsidP="00C76E4B"/>
    <w:p w:rsidR="00C76E4B" w:rsidRPr="00C00218" w:rsidRDefault="00C76E4B" w:rsidP="00C76E4B"/>
    <w:p w:rsidR="00621BA0" w:rsidRDefault="00621BA0">
      <w:bookmarkStart w:id="0" w:name="_GoBack"/>
      <w:bookmarkEnd w:id="0"/>
    </w:p>
    <w:sectPr w:rsidR="0062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4B"/>
    <w:rsid w:val="00621BA0"/>
    <w:rsid w:val="00C7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2019-09-22T21:46:00Z</dcterms:created>
  <dcterms:modified xsi:type="dcterms:W3CDTF">2019-09-22T21:46:00Z</dcterms:modified>
</cp:coreProperties>
</file>