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43" w:rsidRPr="00CA12B6" w:rsidRDefault="00425B43" w:rsidP="00425B43">
      <w:pPr>
        <w:jc w:val="right"/>
        <w:rPr>
          <w:sz w:val="26"/>
          <w:szCs w:val="26"/>
        </w:rPr>
      </w:pPr>
      <w:bookmarkStart w:id="0" w:name="_GoBack"/>
      <w:r w:rsidRPr="00CA12B6">
        <w:rPr>
          <w:sz w:val="26"/>
          <w:szCs w:val="26"/>
        </w:rPr>
        <w:t xml:space="preserve">Приложение </w:t>
      </w:r>
    </w:p>
    <w:p w:rsidR="00425B43" w:rsidRPr="00CA12B6" w:rsidRDefault="00425B43" w:rsidP="00425B43">
      <w:pPr>
        <w:jc w:val="right"/>
        <w:rPr>
          <w:sz w:val="26"/>
          <w:szCs w:val="26"/>
        </w:rPr>
      </w:pPr>
      <w:r w:rsidRPr="00CA12B6">
        <w:rPr>
          <w:sz w:val="26"/>
          <w:szCs w:val="26"/>
        </w:rPr>
        <w:t>к Образовательной программе</w:t>
      </w:r>
    </w:p>
    <w:p w:rsidR="00425B43" w:rsidRPr="00CA12B6" w:rsidRDefault="002812FE" w:rsidP="00425B43">
      <w:pPr>
        <w:jc w:val="right"/>
        <w:rPr>
          <w:sz w:val="26"/>
          <w:szCs w:val="26"/>
        </w:rPr>
      </w:pPr>
      <w:r w:rsidRPr="00CA12B6">
        <w:rPr>
          <w:sz w:val="26"/>
          <w:szCs w:val="26"/>
        </w:rPr>
        <w:t xml:space="preserve">ООО </w:t>
      </w:r>
    </w:p>
    <w:bookmarkEnd w:id="0"/>
    <w:p w:rsidR="00425B43" w:rsidRPr="00284819" w:rsidRDefault="00425B43" w:rsidP="00425B43"/>
    <w:p w:rsidR="00425B43" w:rsidRPr="00284819" w:rsidRDefault="00425B43" w:rsidP="00425B43"/>
    <w:p w:rsidR="00425B43" w:rsidRDefault="00425B43" w:rsidP="00425B43"/>
    <w:p w:rsidR="00425B43" w:rsidRDefault="00425B43" w:rsidP="00425B43"/>
    <w:p w:rsidR="00F95402" w:rsidRDefault="00F95402" w:rsidP="00425B43"/>
    <w:p w:rsidR="00F95402" w:rsidRDefault="00F95402" w:rsidP="00425B43"/>
    <w:p w:rsidR="00425B43" w:rsidRDefault="00425B43" w:rsidP="00425B43"/>
    <w:p w:rsidR="00425B43" w:rsidRPr="00284819" w:rsidRDefault="00425B43" w:rsidP="00425B43"/>
    <w:p w:rsidR="00425B43" w:rsidRDefault="00425B43" w:rsidP="00425B43"/>
    <w:p w:rsidR="00F95402" w:rsidRDefault="00F95402" w:rsidP="00425B43"/>
    <w:p w:rsidR="00F95402" w:rsidRDefault="00F95402" w:rsidP="00425B43"/>
    <w:p w:rsidR="00425B43" w:rsidRPr="00292E05" w:rsidRDefault="00425B43" w:rsidP="00425B43">
      <w:pPr>
        <w:jc w:val="center"/>
        <w:rPr>
          <w:b/>
          <w:sz w:val="44"/>
          <w:szCs w:val="44"/>
        </w:rPr>
      </w:pPr>
      <w:r w:rsidRPr="00292E05">
        <w:rPr>
          <w:b/>
          <w:sz w:val="44"/>
          <w:szCs w:val="44"/>
        </w:rPr>
        <w:t>Рабочая программа</w:t>
      </w:r>
    </w:p>
    <w:p w:rsidR="00425B43" w:rsidRDefault="00425B43" w:rsidP="00425B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425B43" w:rsidRPr="00292E05" w:rsidRDefault="00425B43" w:rsidP="00425B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«Химия»            </w:t>
      </w:r>
    </w:p>
    <w:p w:rsidR="00425B43" w:rsidRDefault="00F95402" w:rsidP="00425B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</w:t>
      </w:r>
      <w:r w:rsidR="00425B43">
        <w:rPr>
          <w:b/>
          <w:sz w:val="44"/>
          <w:szCs w:val="44"/>
        </w:rPr>
        <w:t xml:space="preserve"> 8</w:t>
      </w:r>
      <w:r w:rsidRPr="00CA12B6">
        <w:rPr>
          <w:b/>
          <w:sz w:val="44"/>
          <w:szCs w:val="44"/>
        </w:rPr>
        <w:t xml:space="preserve"> </w:t>
      </w:r>
      <w:r w:rsidR="00425B43">
        <w:rPr>
          <w:b/>
          <w:sz w:val="44"/>
          <w:szCs w:val="44"/>
        </w:rPr>
        <w:t>-</w:t>
      </w:r>
      <w:r w:rsidRPr="00CA12B6">
        <w:rPr>
          <w:b/>
          <w:sz w:val="44"/>
          <w:szCs w:val="44"/>
        </w:rPr>
        <w:t xml:space="preserve"> </w:t>
      </w:r>
      <w:r w:rsidR="00425B43">
        <w:rPr>
          <w:b/>
          <w:sz w:val="44"/>
          <w:szCs w:val="44"/>
        </w:rPr>
        <w:t>9 классов</w:t>
      </w:r>
    </w:p>
    <w:p w:rsidR="00425B43" w:rsidRPr="00436E41" w:rsidRDefault="00425B43" w:rsidP="00425B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(очно - заочная форма обучения)</w:t>
      </w:r>
    </w:p>
    <w:p w:rsidR="00425B43" w:rsidRDefault="00425B43" w:rsidP="00425B43">
      <w:pPr>
        <w:rPr>
          <w:sz w:val="32"/>
          <w:szCs w:val="32"/>
        </w:rPr>
      </w:pPr>
    </w:p>
    <w:p w:rsidR="00425B43" w:rsidRPr="00292E05" w:rsidRDefault="00425B43" w:rsidP="00425B43">
      <w:pPr>
        <w:rPr>
          <w:sz w:val="32"/>
          <w:szCs w:val="32"/>
        </w:rPr>
      </w:pPr>
    </w:p>
    <w:p w:rsidR="00425B43" w:rsidRDefault="00425B43" w:rsidP="00425B43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DC6476" w:rsidRDefault="00DC6476" w:rsidP="00425B43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DC6476" w:rsidRPr="004D741B" w:rsidRDefault="00DC6476" w:rsidP="00425B43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425B43" w:rsidRPr="00501C49" w:rsidRDefault="00425B43" w:rsidP="00425B43">
      <w:pPr>
        <w:rPr>
          <w:b/>
          <w:sz w:val="36"/>
          <w:szCs w:val="36"/>
        </w:rPr>
      </w:pPr>
    </w:p>
    <w:p w:rsidR="00425B43" w:rsidRDefault="00425B43" w:rsidP="00425B43"/>
    <w:p w:rsidR="00425B43" w:rsidRPr="00501C49" w:rsidRDefault="00425B43" w:rsidP="00425B43">
      <w:pPr>
        <w:tabs>
          <w:tab w:val="left" w:pos="3480"/>
        </w:tabs>
      </w:pPr>
      <w:r>
        <w:tab/>
      </w:r>
      <w:r>
        <w:rPr>
          <w:sz w:val="48"/>
          <w:szCs w:val="48"/>
        </w:rPr>
        <w:t xml:space="preserve"> </w:t>
      </w:r>
    </w:p>
    <w:p w:rsidR="00425B43" w:rsidRDefault="00425B43" w:rsidP="00425B43">
      <w:pPr>
        <w:tabs>
          <w:tab w:val="left" w:pos="5190"/>
        </w:tabs>
        <w:rPr>
          <w:b/>
        </w:rPr>
      </w:pPr>
    </w:p>
    <w:p w:rsidR="00425B43" w:rsidRPr="00C86C6F" w:rsidRDefault="00425B43" w:rsidP="00425B43">
      <w:pPr>
        <w:tabs>
          <w:tab w:val="left" w:pos="5190"/>
        </w:tabs>
        <w:rPr>
          <w:b/>
          <w:sz w:val="32"/>
          <w:szCs w:val="32"/>
        </w:rPr>
      </w:pPr>
      <w:r w:rsidRPr="00C86C6F">
        <w:rPr>
          <w:b/>
          <w:sz w:val="32"/>
          <w:szCs w:val="32"/>
        </w:rPr>
        <w:t>Ср</w:t>
      </w:r>
      <w:r>
        <w:rPr>
          <w:b/>
          <w:sz w:val="32"/>
          <w:szCs w:val="32"/>
        </w:rPr>
        <w:t>ок реализации программы – 2 года</w:t>
      </w:r>
    </w:p>
    <w:p w:rsidR="00BD2597" w:rsidRDefault="00BD259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BD2597" w:rsidRDefault="00BD259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BD2597" w:rsidRDefault="00BD259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BD2597" w:rsidRDefault="00BD259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BD2597" w:rsidRDefault="00BD259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BD2597" w:rsidRDefault="00BD259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BD2597" w:rsidRDefault="00BD259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B3687" w:rsidRPr="00CA12B6" w:rsidRDefault="000B3687" w:rsidP="000B368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B3687" w:rsidRPr="00690A25" w:rsidRDefault="000B3687" w:rsidP="00072FF9">
      <w:pPr>
        <w:jc w:val="center"/>
        <w:rPr>
          <w:b/>
          <w:sz w:val="26"/>
          <w:szCs w:val="26"/>
        </w:rPr>
      </w:pPr>
      <w:r w:rsidRPr="008545FC">
        <w:rPr>
          <w:sz w:val="24"/>
          <w:szCs w:val="24"/>
        </w:rPr>
        <w:lastRenderedPageBreak/>
        <w:t> </w:t>
      </w:r>
      <w:r w:rsidRPr="00690A25">
        <w:rPr>
          <w:b/>
          <w:sz w:val="26"/>
          <w:szCs w:val="26"/>
        </w:rPr>
        <w:t>Рабочая пр</w:t>
      </w:r>
      <w:r>
        <w:rPr>
          <w:b/>
          <w:sz w:val="26"/>
          <w:szCs w:val="26"/>
        </w:rPr>
        <w:t>ограмма по предмету «Химия 8-9</w:t>
      </w:r>
      <w:r w:rsidRPr="00690A25">
        <w:rPr>
          <w:b/>
          <w:sz w:val="26"/>
          <w:szCs w:val="26"/>
        </w:rPr>
        <w:t xml:space="preserve"> класс»</w:t>
      </w:r>
    </w:p>
    <w:p w:rsidR="000B3687" w:rsidRPr="00690A25" w:rsidRDefault="000B3687" w:rsidP="00072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(очно-заочная форма обучения</w:t>
      </w:r>
      <w:r w:rsidRPr="00690A25">
        <w:rPr>
          <w:b/>
          <w:sz w:val="26"/>
          <w:szCs w:val="26"/>
        </w:rPr>
        <w:t>)</w:t>
      </w:r>
    </w:p>
    <w:p w:rsidR="000B3687" w:rsidRDefault="000B3687" w:rsidP="00072FF9">
      <w:pPr>
        <w:spacing w:before="120"/>
        <w:jc w:val="center"/>
        <w:rPr>
          <w:b/>
          <w:bCs/>
          <w:sz w:val="27"/>
          <w:szCs w:val="27"/>
        </w:rPr>
      </w:pPr>
      <w:r w:rsidRPr="00144610">
        <w:rPr>
          <w:b/>
          <w:bCs/>
          <w:sz w:val="27"/>
          <w:szCs w:val="27"/>
        </w:rPr>
        <w:t>Пояснительная записка</w:t>
      </w:r>
    </w:p>
    <w:p w:rsidR="000B3687" w:rsidRPr="00AE333B" w:rsidRDefault="000B3687" w:rsidP="000B3687">
      <w:pPr>
        <w:spacing w:before="100" w:beforeAutospacing="1" w:after="100" w:afterAutospacing="1"/>
        <w:jc w:val="both"/>
        <w:rPr>
          <w:b/>
          <w:bCs/>
          <w:sz w:val="26"/>
          <w:szCs w:val="26"/>
        </w:rPr>
      </w:pPr>
      <w:r w:rsidRPr="00AE333B">
        <w:rPr>
          <w:b/>
          <w:bCs/>
          <w:sz w:val="26"/>
          <w:szCs w:val="26"/>
        </w:rPr>
        <w:t>Рабочая программа по химии для 8-9 классов составлена в соответствии с</w:t>
      </w:r>
    </w:p>
    <w:p w:rsidR="000B3687" w:rsidRPr="00AE333B" w:rsidRDefault="000B3687" w:rsidP="000B368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Федеральным законом от 29.12.2012 № 273-ФЗ «Об образова</w:t>
      </w:r>
      <w:r w:rsidR="00CA1AC9">
        <w:rPr>
          <w:sz w:val="26"/>
          <w:szCs w:val="26"/>
        </w:rPr>
        <w:t xml:space="preserve">нии в Российской Федерации» (в </w:t>
      </w:r>
      <w:r w:rsidRPr="00AE333B">
        <w:rPr>
          <w:sz w:val="26"/>
          <w:szCs w:val="26"/>
        </w:rPr>
        <w:t>действующей редакции);</w:t>
      </w:r>
    </w:p>
    <w:p w:rsidR="000B3687" w:rsidRPr="00AE333B" w:rsidRDefault="000B3687" w:rsidP="000B368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Федеральным государственным стандартом основного общего образования, утвержденным приказом </w:t>
      </w:r>
      <w:proofErr w:type="spellStart"/>
      <w:r w:rsidRPr="00AE333B">
        <w:rPr>
          <w:sz w:val="26"/>
          <w:szCs w:val="26"/>
        </w:rPr>
        <w:t>Минобрнауки</w:t>
      </w:r>
      <w:proofErr w:type="spellEnd"/>
      <w:r w:rsidRPr="00AE333B">
        <w:rPr>
          <w:sz w:val="26"/>
          <w:szCs w:val="26"/>
        </w:rPr>
        <w:t xml:space="preserve"> России</w:t>
      </w:r>
      <w:r w:rsidR="00CA1AC9">
        <w:rPr>
          <w:sz w:val="26"/>
          <w:szCs w:val="26"/>
        </w:rPr>
        <w:t xml:space="preserve"> от 17 декабря 2010 г. № 1897 (</w:t>
      </w:r>
      <w:r w:rsidRPr="00AE333B">
        <w:rPr>
          <w:sz w:val="26"/>
          <w:szCs w:val="26"/>
        </w:rPr>
        <w:t>в действующей редакции);</w:t>
      </w:r>
    </w:p>
    <w:p w:rsidR="000B3687" w:rsidRPr="00AE333B" w:rsidRDefault="000B3687" w:rsidP="000B368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Образовательной программой основного общего образования МОУ «СОШ №5» г. Всеволожска;</w:t>
      </w:r>
    </w:p>
    <w:p w:rsidR="000B3687" w:rsidRPr="00AE333B" w:rsidRDefault="000B3687" w:rsidP="000B368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Программой воспитания МОУ «СОШ №5» г. Всеволожска на 2021- 2025 учебный год.</w:t>
      </w:r>
    </w:p>
    <w:p w:rsidR="000B3687" w:rsidRPr="00AE333B" w:rsidRDefault="000B3687" w:rsidP="00586701">
      <w:pPr>
        <w:spacing w:before="120" w:after="120"/>
        <w:ind w:firstLine="708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Рабочая программа по учебному предмету «Химия» составлена на основе рабочей программы курса химии, разработанной к учебникам авторов Г. Е. Рудзитиса и Ф. Г. Фельдмана для 10—11 классов общеобразовательных организаций. Афанасьева М. Н. М.: Просвещение, 2017г</w:t>
      </w:r>
      <w:r w:rsidR="00586701">
        <w:rPr>
          <w:sz w:val="26"/>
          <w:szCs w:val="26"/>
        </w:rPr>
        <w:t>.</w:t>
      </w:r>
    </w:p>
    <w:p w:rsidR="000B3687" w:rsidRPr="00AE333B" w:rsidRDefault="000B3687" w:rsidP="00586701">
      <w:pPr>
        <w:spacing w:before="120" w:after="120"/>
        <w:jc w:val="both"/>
        <w:rPr>
          <w:b/>
          <w:sz w:val="26"/>
          <w:szCs w:val="26"/>
        </w:rPr>
      </w:pPr>
      <w:r w:rsidRPr="00AE333B">
        <w:rPr>
          <w:b/>
          <w:sz w:val="26"/>
          <w:szCs w:val="26"/>
        </w:rPr>
        <w:t>Место учебного предмета в учебном плане</w:t>
      </w:r>
    </w:p>
    <w:p w:rsidR="000B3687" w:rsidRPr="00AE333B" w:rsidRDefault="000B3687" w:rsidP="00586701">
      <w:pPr>
        <w:spacing w:before="120" w:after="120"/>
        <w:ind w:firstLine="708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Настоящая программа по химии составлена для учащихся в 8 и 9 классе на базовом уровне в объе</w:t>
      </w:r>
      <w:r>
        <w:rPr>
          <w:sz w:val="26"/>
          <w:szCs w:val="26"/>
        </w:rPr>
        <w:t>ме 36 часов (1</w:t>
      </w:r>
      <w:r w:rsidRPr="00AE333B">
        <w:rPr>
          <w:sz w:val="26"/>
          <w:szCs w:val="26"/>
        </w:rPr>
        <w:t xml:space="preserve"> час</w:t>
      </w:r>
      <w:r>
        <w:rPr>
          <w:sz w:val="26"/>
          <w:szCs w:val="26"/>
        </w:rPr>
        <w:t>а в неделю в 8 классе, 1</w:t>
      </w:r>
      <w:r w:rsidRPr="00AE333B">
        <w:rPr>
          <w:sz w:val="26"/>
          <w:szCs w:val="26"/>
        </w:rPr>
        <w:t xml:space="preserve"> часа в неделю в 9 классе) учебной линии авторов Г.Е. Рудзитиса и Ф.Г. Фельдмана.</w:t>
      </w:r>
    </w:p>
    <w:p w:rsidR="000B3687" w:rsidRPr="00AE333B" w:rsidRDefault="000B3687" w:rsidP="00586701">
      <w:pPr>
        <w:spacing w:before="120" w:after="120"/>
        <w:ind w:firstLine="708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Настоящая программа для средней общеобразовательной школы разработана на основе фундаментального ядра содержания общего образования и требований к результатам среднего (полного) общего образования, представленных в федеральном Государственном стандарте среднего (полного) общего образования второго поколения.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примерными программами для основного общего образования. </w:t>
      </w:r>
    </w:p>
    <w:p w:rsidR="000B3687" w:rsidRPr="00AE333B" w:rsidRDefault="000B3687" w:rsidP="00586701">
      <w:pPr>
        <w:spacing w:before="120" w:after="120"/>
        <w:ind w:firstLine="708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Данная программа предусматривает формирование у учащихся </w:t>
      </w:r>
      <w:proofErr w:type="spellStart"/>
      <w:r w:rsidRPr="00AE333B">
        <w:rPr>
          <w:sz w:val="26"/>
          <w:szCs w:val="26"/>
        </w:rPr>
        <w:t>общеучебных</w:t>
      </w:r>
      <w:proofErr w:type="spellEnd"/>
      <w:r w:rsidRPr="00AE333B">
        <w:rPr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0B3687" w:rsidRPr="00AE333B" w:rsidRDefault="000B3687" w:rsidP="00586701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0B3687" w:rsidRPr="00AE333B" w:rsidRDefault="000B3687" w:rsidP="00586701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определение сущностных характеристик изучаемого объекта; </w:t>
      </w:r>
    </w:p>
    <w:p w:rsidR="000B3687" w:rsidRPr="00AE333B" w:rsidRDefault="000B3687" w:rsidP="00586701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</w:t>
      </w:r>
    </w:p>
    <w:p w:rsidR="000B3687" w:rsidRPr="00AE333B" w:rsidRDefault="000B3687" w:rsidP="00586701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выполнение в практической деятельности и в повседневной жизни экологических требований; </w:t>
      </w:r>
    </w:p>
    <w:p w:rsidR="000B3687" w:rsidRPr="00AE333B" w:rsidRDefault="000B3687" w:rsidP="00586701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sz w:val="26"/>
          <w:szCs w:val="26"/>
        </w:rPr>
      </w:pPr>
      <w:r w:rsidRPr="00AE333B">
        <w:rPr>
          <w:sz w:val="26"/>
          <w:szCs w:val="26"/>
        </w:rPr>
        <w:lastRenderedPageBreak/>
        <w:t xml:space="preserve"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0B3687" w:rsidRPr="00AE333B" w:rsidRDefault="000B3687" w:rsidP="00586701">
      <w:pPr>
        <w:spacing w:before="120" w:after="120"/>
        <w:ind w:firstLine="708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0B3687" w:rsidRPr="00AE333B" w:rsidRDefault="000B3687" w:rsidP="000B3687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AE333B">
        <w:rPr>
          <w:b/>
          <w:sz w:val="26"/>
          <w:szCs w:val="26"/>
        </w:rPr>
        <w:t>Цели изучения химии.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Системное и сознательное усвоение основного содержания курсов химии, способов самостоятельного получения, переработки, функционального и творческого применения знаний, необходимых для понимания научной картины мира.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Раскрытие роли химии в познании природы и её законов, в материальном обеспечении развития цивилизации и повышении уровня жизни общества,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Развитие интереса и внутренней мотивации учащихся к изучению химии, к химическому познанию окружающего нас мира веществ.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Выработка умений и навыков решения химических задач различных типов, выполнения лабораторных опытов и проведения простых экспериментальных исследований, интерпретации химических формул и уравнений и оперирования ими.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Обеспечение вклада учебного предмета химии в экологическое образование и воспитание химической, экологической и общей культуры учащихся.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Использование возможностей химии как средства социализации и индивидуального развития личности. </w:t>
      </w:r>
    </w:p>
    <w:p w:rsidR="000B3687" w:rsidRPr="00AE333B" w:rsidRDefault="000B3687" w:rsidP="000B3687">
      <w:pPr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0B3687" w:rsidRPr="00AE333B" w:rsidRDefault="000B3687" w:rsidP="000B3687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AE333B">
        <w:rPr>
          <w:b/>
          <w:sz w:val="26"/>
          <w:szCs w:val="26"/>
        </w:rPr>
        <w:t>Задачи изучения химии.</w:t>
      </w:r>
    </w:p>
    <w:p w:rsidR="000B3687" w:rsidRPr="00AE333B" w:rsidRDefault="000B3687" w:rsidP="000B36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0B3687" w:rsidRPr="00AE333B" w:rsidRDefault="000B3687" w:rsidP="000B36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lastRenderedPageBreak/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0B3687" w:rsidRPr="00AE333B" w:rsidRDefault="000B3687" w:rsidP="000B36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0B3687" w:rsidRPr="00AE333B" w:rsidRDefault="000B3687" w:rsidP="000B36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0B3687" w:rsidRPr="00425B43" w:rsidRDefault="000B3687" w:rsidP="00425B4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0B3687" w:rsidRPr="00AE333B" w:rsidRDefault="000B3687" w:rsidP="000B3687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AE333B">
        <w:rPr>
          <w:b/>
          <w:bCs/>
          <w:sz w:val="26"/>
          <w:szCs w:val="26"/>
        </w:rPr>
        <w:t>Планируемые результаты усвоения учебного материала по химии</w:t>
      </w:r>
    </w:p>
    <w:p w:rsidR="000B3687" w:rsidRPr="00425B43" w:rsidRDefault="000B3687" w:rsidP="000B3687">
      <w:pPr>
        <w:pStyle w:val="Default"/>
        <w:jc w:val="both"/>
        <w:rPr>
          <w:b/>
          <w:sz w:val="26"/>
          <w:szCs w:val="26"/>
        </w:rPr>
      </w:pPr>
      <w:r w:rsidRPr="00AE333B">
        <w:rPr>
          <w:sz w:val="26"/>
          <w:szCs w:val="26"/>
        </w:rPr>
        <w:t> </w:t>
      </w:r>
      <w:r w:rsidR="00425B43">
        <w:rPr>
          <w:b/>
          <w:bCs/>
          <w:sz w:val="26"/>
          <w:szCs w:val="26"/>
        </w:rPr>
        <w:t>Личностные</w:t>
      </w:r>
      <w:r w:rsidRPr="00AE333B">
        <w:rPr>
          <w:b/>
          <w:bCs/>
          <w:sz w:val="26"/>
          <w:szCs w:val="26"/>
        </w:rPr>
        <w:t xml:space="preserve"> </w:t>
      </w:r>
      <w:r w:rsidRPr="00425B43">
        <w:rPr>
          <w:b/>
          <w:sz w:val="26"/>
          <w:szCs w:val="26"/>
        </w:rPr>
        <w:t>результаты.</w:t>
      </w:r>
    </w:p>
    <w:p w:rsidR="000B3687" w:rsidRPr="00AE333B" w:rsidRDefault="000B3687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Воспитание российской гражданской идентичности: патриотизма, любви и уважение к Отечеству, </w:t>
      </w:r>
    </w:p>
    <w:p w:rsidR="000B3687" w:rsidRPr="00AE333B" w:rsidRDefault="000B3687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0B3687" w:rsidRPr="00AE333B" w:rsidRDefault="000B3687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0B3687" w:rsidRPr="00AE333B" w:rsidRDefault="00425B43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</w:t>
      </w:r>
      <w:r w:rsidR="000B3687" w:rsidRPr="00AE333B">
        <w:rPr>
          <w:sz w:val="26"/>
          <w:szCs w:val="26"/>
        </w:rPr>
        <w:t xml:space="preserve">ормирование коммуникативной компетенции в образовательной, общественно полезной, </w:t>
      </w:r>
      <w:proofErr w:type="spellStart"/>
      <w:r w:rsidR="000B3687" w:rsidRPr="00AE333B">
        <w:rPr>
          <w:sz w:val="26"/>
          <w:szCs w:val="26"/>
        </w:rPr>
        <w:t>учебно</w:t>
      </w:r>
      <w:proofErr w:type="spellEnd"/>
      <w:r w:rsidR="000B3687" w:rsidRPr="00AE333B">
        <w:rPr>
          <w:sz w:val="26"/>
          <w:szCs w:val="26"/>
        </w:rPr>
        <w:t xml:space="preserve"> – исследовательской, творческой и других видах деятельности</w:t>
      </w:r>
    </w:p>
    <w:p w:rsidR="000B3687" w:rsidRPr="00AE333B" w:rsidRDefault="000B3687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Формирование и понимание ценности здорового и безлопастного образа жизни, усвоение </w:t>
      </w:r>
      <w:proofErr w:type="gramStart"/>
      <w:r w:rsidRPr="00AE333B">
        <w:rPr>
          <w:sz w:val="26"/>
          <w:szCs w:val="26"/>
        </w:rPr>
        <w:t>правил  индивидуального</w:t>
      </w:r>
      <w:proofErr w:type="gramEnd"/>
      <w:r w:rsidRPr="00AE333B">
        <w:rPr>
          <w:sz w:val="26"/>
          <w:szCs w:val="26"/>
        </w:rPr>
        <w:t xml:space="preserve"> и коллективного безопасного поведения в чрезвычайных ситуациях, угождающих жизни и здоровью людей</w:t>
      </w:r>
    </w:p>
    <w:p w:rsidR="000B3687" w:rsidRPr="00AE333B" w:rsidRDefault="000B3687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0B3687" w:rsidRPr="00AE333B" w:rsidRDefault="000B3687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Формирование основ экологического сознания на основе признания ценности жизни во всех ее проявлениях и необходимости </w:t>
      </w:r>
      <w:proofErr w:type="gramStart"/>
      <w:r w:rsidRPr="00AE333B">
        <w:rPr>
          <w:sz w:val="26"/>
          <w:szCs w:val="26"/>
        </w:rPr>
        <w:t>ответственного ,</w:t>
      </w:r>
      <w:proofErr w:type="gramEnd"/>
      <w:r w:rsidRPr="00AE333B">
        <w:rPr>
          <w:sz w:val="26"/>
          <w:szCs w:val="26"/>
        </w:rPr>
        <w:t xml:space="preserve"> бережного отношения к окружающей среде</w:t>
      </w:r>
    </w:p>
    <w:p w:rsidR="000B3687" w:rsidRPr="00AE333B" w:rsidRDefault="000B3687" w:rsidP="00425B4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 w:rsidRPr="00AE333B">
        <w:rPr>
          <w:sz w:val="26"/>
          <w:szCs w:val="26"/>
        </w:rPr>
        <w:t>внеучебной</w:t>
      </w:r>
      <w:proofErr w:type="spellEnd"/>
      <w:r w:rsidRPr="00AE333B">
        <w:rPr>
          <w:sz w:val="26"/>
          <w:szCs w:val="26"/>
        </w:rPr>
        <w:t xml:space="preserve"> деятельности, способности оценивать проблемные ситуации</w:t>
      </w:r>
    </w:p>
    <w:p w:rsidR="00425B43" w:rsidRPr="00AE333B" w:rsidRDefault="00425B43" w:rsidP="000B3687">
      <w:pPr>
        <w:pStyle w:val="Default"/>
        <w:jc w:val="both"/>
        <w:rPr>
          <w:sz w:val="26"/>
          <w:szCs w:val="26"/>
        </w:rPr>
      </w:pPr>
    </w:p>
    <w:p w:rsidR="000B3687" w:rsidRPr="00AE333B" w:rsidRDefault="000B3687" w:rsidP="000B3687">
      <w:pPr>
        <w:pStyle w:val="Default"/>
        <w:jc w:val="both"/>
        <w:rPr>
          <w:b/>
          <w:sz w:val="26"/>
          <w:szCs w:val="26"/>
        </w:rPr>
      </w:pPr>
      <w:proofErr w:type="spellStart"/>
      <w:proofErr w:type="gramStart"/>
      <w:r w:rsidRPr="00AE333B">
        <w:rPr>
          <w:b/>
          <w:bCs/>
          <w:sz w:val="26"/>
          <w:szCs w:val="26"/>
        </w:rPr>
        <w:t>Метапредметные</w:t>
      </w:r>
      <w:proofErr w:type="spellEnd"/>
      <w:r w:rsidRPr="00AE333B">
        <w:rPr>
          <w:b/>
          <w:bCs/>
          <w:sz w:val="26"/>
          <w:szCs w:val="26"/>
        </w:rPr>
        <w:t xml:space="preserve">  </w:t>
      </w:r>
      <w:r w:rsidRPr="00AE333B">
        <w:rPr>
          <w:b/>
          <w:sz w:val="26"/>
          <w:szCs w:val="26"/>
        </w:rPr>
        <w:t>результаты</w:t>
      </w:r>
      <w:proofErr w:type="gramEnd"/>
    </w:p>
    <w:p w:rsidR="000B3687" w:rsidRPr="00AE333B" w:rsidRDefault="000B3687" w:rsidP="000B3687">
      <w:pPr>
        <w:pStyle w:val="Default"/>
        <w:jc w:val="both"/>
        <w:rPr>
          <w:b/>
          <w:sz w:val="26"/>
          <w:szCs w:val="26"/>
        </w:rPr>
      </w:pPr>
      <w:r w:rsidRPr="00AE333B">
        <w:rPr>
          <w:b/>
          <w:sz w:val="26"/>
          <w:szCs w:val="26"/>
        </w:rPr>
        <w:t xml:space="preserve"> </w:t>
      </w:r>
    </w:p>
    <w:p w:rsidR="000B3687" w:rsidRPr="00AE333B" w:rsidRDefault="000B3687" w:rsidP="000B3687">
      <w:pPr>
        <w:pStyle w:val="Default"/>
        <w:jc w:val="both"/>
        <w:rPr>
          <w:b/>
          <w:sz w:val="26"/>
          <w:szCs w:val="26"/>
        </w:rPr>
      </w:pPr>
      <w:r w:rsidRPr="00AE333B">
        <w:rPr>
          <w:b/>
          <w:iCs/>
          <w:sz w:val="26"/>
          <w:szCs w:val="26"/>
        </w:rPr>
        <w:t xml:space="preserve">Познавательные УУД: </w:t>
      </w:r>
    </w:p>
    <w:p w:rsidR="000B3687" w:rsidRPr="00AE333B" w:rsidRDefault="000B3687" w:rsidP="000B3687">
      <w:pPr>
        <w:pStyle w:val="a3"/>
        <w:widowControl/>
        <w:numPr>
          <w:ilvl w:val="0"/>
          <w:numId w:val="6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>самостоятельно обнаруживать и формулировать учебную проблему, определять цель учебной деятельности, выбирать тему работы</w:t>
      </w:r>
    </w:p>
    <w:p w:rsidR="000B3687" w:rsidRPr="00AE333B" w:rsidRDefault="000B3687" w:rsidP="000B3687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0B3687" w:rsidRPr="00AE333B" w:rsidRDefault="000B3687" w:rsidP="000B3687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составлять (индивидуально или в группе) план решения проблемы (выполнения проекта). </w:t>
      </w:r>
    </w:p>
    <w:p w:rsidR="000B3687" w:rsidRPr="00AE333B" w:rsidRDefault="000B3687" w:rsidP="000B3687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lastRenderedPageBreak/>
        <w:t xml:space="preserve"> работая по плану, сверять свои действия с целью и, при необходимости, исправлять ошибки самостоятельно. </w:t>
      </w:r>
    </w:p>
    <w:p w:rsidR="000B3687" w:rsidRPr="00AE333B" w:rsidRDefault="000B3687" w:rsidP="000B3687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в диалоге с учителем совершенствовать самостоятельно выработанные критерии оценки. </w:t>
      </w:r>
    </w:p>
    <w:p w:rsidR="000B3687" w:rsidRPr="00AE333B" w:rsidRDefault="000B3687" w:rsidP="000B3687">
      <w:pPr>
        <w:pStyle w:val="Default"/>
        <w:ind w:left="720"/>
        <w:jc w:val="both"/>
        <w:rPr>
          <w:sz w:val="26"/>
          <w:szCs w:val="26"/>
        </w:rPr>
      </w:pPr>
    </w:p>
    <w:p w:rsidR="000B3687" w:rsidRPr="00AE333B" w:rsidRDefault="000B3687" w:rsidP="000B3687">
      <w:pPr>
        <w:pStyle w:val="Default"/>
        <w:ind w:left="360"/>
        <w:jc w:val="both"/>
        <w:rPr>
          <w:b/>
          <w:sz w:val="26"/>
          <w:szCs w:val="26"/>
        </w:rPr>
      </w:pPr>
      <w:r w:rsidRPr="00AE333B">
        <w:rPr>
          <w:b/>
          <w:iCs/>
          <w:sz w:val="26"/>
          <w:szCs w:val="26"/>
        </w:rPr>
        <w:t xml:space="preserve">Коммуникативные УУД: </w:t>
      </w:r>
    </w:p>
    <w:p w:rsidR="000B3687" w:rsidRPr="00AE333B" w:rsidRDefault="000B3687" w:rsidP="000B368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0B3687" w:rsidRPr="00AE333B" w:rsidRDefault="000B3687" w:rsidP="00534FB3">
      <w:pPr>
        <w:pStyle w:val="Default"/>
        <w:ind w:firstLine="708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0B3687" w:rsidRPr="00AE333B" w:rsidRDefault="000B3687" w:rsidP="000B3687">
      <w:pPr>
        <w:pStyle w:val="Default"/>
        <w:jc w:val="both"/>
        <w:rPr>
          <w:sz w:val="26"/>
          <w:szCs w:val="26"/>
        </w:rPr>
      </w:pPr>
    </w:p>
    <w:p w:rsidR="000B3687" w:rsidRPr="00AE333B" w:rsidRDefault="000B3687" w:rsidP="000B3687">
      <w:pPr>
        <w:pStyle w:val="Default"/>
        <w:jc w:val="both"/>
        <w:rPr>
          <w:b/>
          <w:sz w:val="26"/>
          <w:szCs w:val="26"/>
        </w:rPr>
      </w:pPr>
      <w:r w:rsidRPr="00AE333B">
        <w:rPr>
          <w:b/>
          <w:bCs/>
          <w:sz w:val="26"/>
          <w:szCs w:val="26"/>
        </w:rPr>
        <w:t xml:space="preserve">Предметные </w:t>
      </w:r>
      <w:r w:rsidRPr="00AE333B">
        <w:rPr>
          <w:b/>
          <w:sz w:val="26"/>
          <w:szCs w:val="26"/>
        </w:rPr>
        <w:t>результаты</w:t>
      </w:r>
    </w:p>
    <w:p w:rsidR="000B3687" w:rsidRPr="00AE333B" w:rsidRDefault="000B3687" w:rsidP="000B3687">
      <w:pPr>
        <w:pStyle w:val="Default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</w:t>
      </w:r>
    </w:p>
    <w:p w:rsidR="000B3687" w:rsidRPr="00AE333B" w:rsidRDefault="000B3687" w:rsidP="000B368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0B3687" w:rsidRPr="00AE333B" w:rsidRDefault="000B3687" w:rsidP="000B3687">
      <w:pPr>
        <w:pStyle w:val="a3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B3687" w:rsidRPr="00AE333B" w:rsidRDefault="000B3687" w:rsidP="000B368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0B3687" w:rsidRPr="00AE333B" w:rsidRDefault="000B3687" w:rsidP="000B368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0B3687" w:rsidRPr="00AE333B" w:rsidRDefault="000B3687" w:rsidP="000B368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0B3687" w:rsidRPr="00AE333B" w:rsidRDefault="000B3687" w:rsidP="000B368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0B3687" w:rsidRPr="00AE333B" w:rsidRDefault="000B3687" w:rsidP="000B368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0B3687" w:rsidRPr="00AE333B" w:rsidRDefault="000B3687" w:rsidP="000B3687">
      <w:pPr>
        <w:pStyle w:val="a3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B3687" w:rsidRPr="00AE333B" w:rsidRDefault="000B3687" w:rsidP="000B3687">
      <w:pPr>
        <w:pStyle w:val="a3"/>
        <w:widowControl/>
        <w:numPr>
          <w:ilvl w:val="0"/>
          <w:numId w:val="7"/>
        </w:numPr>
        <w:jc w:val="both"/>
        <w:rPr>
          <w:rFonts w:eastAsia="TimesNewRomanPSMT"/>
          <w:b/>
          <w:bCs/>
          <w:i/>
          <w:iCs/>
          <w:sz w:val="26"/>
          <w:szCs w:val="26"/>
          <w:lang w:eastAsia="en-US"/>
        </w:rPr>
      </w:pPr>
      <w:r w:rsidRPr="00AE333B">
        <w:rPr>
          <w:sz w:val="26"/>
          <w:szCs w:val="26"/>
        </w:rPr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/>
          <w:iCs/>
          <w:sz w:val="26"/>
          <w:szCs w:val="26"/>
          <w:lang w:eastAsia="en-US"/>
        </w:rPr>
      </w:pP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lastRenderedPageBreak/>
        <w:t>Содержание учебного предмета «Химия 8 класс»</w:t>
      </w:r>
      <w:r w:rsidR="00FA695B">
        <w:rPr>
          <w:rFonts w:eastAsia="TimesNewRomanPSMT"/>
          <w:b/>
          <w:bCs/>
          <w:iCs/>
          <w:sz w:val="26"/>
          <w:szCs w:val="26"/>
          <w:lang w:eastAsia="en-US"/>
        </w:rPr>
        <w:t xml:space="preserve"> (</w:t>
      </w:r>
      <w:r>
        <w:rPr>
          <w:rFonts w:eastAsia="TimesNewRomanPSMT"/>
          <w:b/>
          <w:bCs/>
          <w:iCs/>
          <w:sz w:val="26"/>
          <w:szCs w:val="26"/>
          <w:lang w:eastAsia="en-US"/>
        </w:rPr>
        <w:t>36 часов, 1</w:t>
      </w:r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 xml:space="preserve"> </w:t>
      </w:r>
      <w:proofErr w:type="gramStart"/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>ч .</w:t>
      </w:r>
      <w:proofErr w:type="gramEnd"/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 xml:space="preserve"> в неделю)</w:t>
      </w: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0B3687" w:rsidRPr="00AE333B" w:rsidRDefault="000B3687" w:rsidP="000B3687">
      <w:pPr>
        <w:jc w:val="both"/>
        <w:rPr>
          <w:b/>
          <w:bCs/>
          <w:color w:val="000000"/>
          <w:sz w:val="26"/>
          <w:szCs w:val="26"/>
        </w:rPr>
      </w:pPr>
      <w:proofErr w:type="gramStart"/>
      <w:r w:rsidRPr="00AE333B">
        <w:rPr>
          <w:b/>
          <w:bCs/>
          <w:color w:val="000000"/>
          <w:sz w:val="26"/>
          <w:szCs w:val="26"/>
        </w:rPr>
        <w:t>Раздел  1</w:t>
      </w:r>
      <w:proofErr w:type="gramEnd"/>
      <w:r w:rsidRPr="00AE333B">
        <w:rPr>
          <w:b/>
          <w:bCs/>
          <w:color w:val="000000"/>
          <w:sz w:val="26"/>
          <w:szCs w:val="26"/>
        </w:rPr>
        <w:t>. Первоначальные хими</w:t>
      </w:r>
      <w:r>
        <w:rPr>
          <w:b/>
          <w:bCs/>
          <w:color w:val="000000"/>
          <w:sz w:val="26"/>
          <w:szCs w:val="26"/>
        </w:rPr>
        <w:t>ческие понятия  (1</w:t>
      </w:r>
      <w:r w:rsidRPr="00AE333B">
        <w:rPr>
          <w:b/>
          <w:bCs/>
          <w:color w:val="000000"/>
          <w:sz w:val="26"/>
          <w:szCs w:val="26"/>
        </w:rPr>
        <w:t>1 час</w:t>
      </w:r>
      <w:r>
        <w:rPr>
          <w:b/>
          <w:bCs/>
          <w:color w:val="000000"/>
          <w:sz w:val="26"/>
          <w:szCs w:val="26"/>
        </w:rPr>
        <w:t>ов</w:t>
      </w:r>
      <w:r w:rsidRPr="00AE333B">
        <w:rPr>
          <w:b/>
          <w:bCs/>
          <w:color w:val="000000"/>
          <w:sz w:val="26"/>
          <w:szCs w:val="26"/>
        </w:rPr>
        <w:t>)</w:t>
      </w:r>
    </w:p>
    <w:p w:rsidR="000B3687" w:rsidRPr="00AE333B" w:rsidRDefault="000B3687" w:rsidP="000B3687">
      <w:pPr>
        <w:jc w:val="both"/>
        <w:rPr>
          <w:b/>
          <w:bCs/>
          <w:color w:val="000000"/>
          <w:sz w:val="26"/>
          <w:szCs w:val="26"/>
        </w:rPr>
      </w:pPr>
      <w:r w:rsidRPr="00AE333B">
        <w:rPr>
          <w:b/>
          <w:bCs/>
          <w:color w:val="000000"/>
          <w:sz w:val="26"/>
          <w:szCs w:val="26"/>
        </w:rPr>
        <w:t xml:space="preserve"> 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Предмет химии. Химия как часть естествознания. Вещества и их свойства. Методы познания в химии: наблюдение, эксперимент. Приемы безопасной работы с оборудованием и веществами. Строение пламени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Чистые вещества и смеси. Способы очистки веществ: отстаивание, фильтрование, выпаривание, </w:t>
      </w:r>
      <w:r w:rsidRPr="00AE333B">
        <w:rPr>
          <w:iCs/>
          <w:sz w:val="26"/>
          <w:szCs w:val="26"/>
        </w:rPr>
        <w:t>кристаллизация</w:t>
      </w:r>
      <w:r w:rsidRPr="00AE333B">
        <w:rPr>
          <w:sz w:val="26"/>
          <w:szCs w:val="26"/>
        </w:rPr>
        <w:t xml:space="preserve">, </w:t>
      </w:r>
      <w:r w:rsidRPr="00AE333B">
        <w:rPr>
          <w:iCs/>
          <w:sz w:val="26"/>
          <w:szCs w:val="26"/>
        </w:rPr>
        <w:t>дистилляция</w:t>
      </w:r>
      <w:r w:rsidRPr="00AE333B">
        <w:rPr>
          <w:sz w:val="26"/>
          <w:szCs w:val="26"/>
        </w:rPr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AE333B">
        <w:rPr>
          <w:sz w:val="26"/>
          <w:szCs w:val="26"/>
        </w:rPr>
        <w:t>Атомы ,</w:t>
      </w:r>
      <w:proofErr w:type="gramEnd"/>
      <w:r w:rsidRPr="00AE333B">
        <w:rPr>
          <w:sz w:val="26"/>
          <w:szCs w:val="26"/>
        </w:rPr>
        <w:t xml:space="preserve"> молекулы и ионы. Вещества молекулярного и немолекулярного строения. 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 Закон постоянства состава вещества. Химические формулы. Относительная </w:t>
      </w:r>
      <w:proofErr w:type="gramStart"/>
      <w:r w:rsidRPr="00AE333B">
        <w:rPr>
          <w:sz w:val="26"/>
          <w:szCs w:val="26"/>
        </w:rPr>
        <w:t>молекулярная  масса</w:t>
      </w:r>
      <w:proofErr w:type="gramEnd"/>
      <w:r w:rsidRPr="00AE333B">
        <w:rPr>
          <w:sz w:val="26"/>
          <w:szCs w:val="26"/>
        </w:rPr>
        <w:t>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Валентность химических элементов. Определение валентности элементов по формулам </w:t>
      </w:r>
      <w:proofErr w:type="gramStart"/>
      <w:r w:rsidRPr="00AE333B">
        <w:rPr>
          <w:sz w:val="26"/>
          <w:szCs w:val="26"/>
        </w:rPr>
        <w:t>бинарных  соединений</w:t>
      </w:r>
      <w:proofErr w:type="gramEnd"/>
      <w:r w:rsidRPr="00AE333B">
        <w:rPr>
          <w:sz w:val="26"/>
          <w:szCs w:val="26"/>
        </w:rPr>
        <w:t xml:space="preserve">. Составление химических формул по валентности. 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Атомно-молекулярное учение. Закон сохранения массы веществ.  Жизнь и деятельность М.В. Ломоносова. Химические уравнения. Типы химических реакций </w:t>
      </w:r>
    </w:p>
    <w:p w:rsidR="000B3687" w:rsidRPr="00AE333B" w:rsidRDefault="000B3687" w:rsidP="000B3687">
      <w:pPr>
        <w:pStyle w:val="Default"/>
        <w:jc w:val="both"/>
        <w:rPr>
          <w:sz w:val="26"/>
          <w:szCs w:val="26"/>
        </w:rPr>
      </w:pPr>
      <w:r w:rsidRPr="00AE333B">
        <w:rPr>
          <w:b/>
          <w:bCs/>
          <w:sz w:val="26"/>
          <w:szCs w:val="26"/>
        </w:rPr>
        <w:t xml:space="preserve">Практические работы: </w:t>
      </w:r>
      <w:r w:rsidRPr="00AE333B">
        <w:rPr>
          <w:sz w:val="26"/>
          <w:szCs w:val="26"/>
        </w:rPr>
        <w:t xml:space="preserve"> </w:t>
      </w:r>
    </w:p>
    <w:p w:rsidR="000B3687" w:rsidRPr="00AE333B" w:rsidRDefault="000B3687" w:rsidP="00A6294A">
      <w:pPr>
        <w:pStyle w:val="Default"/>
        <w:ind w:left="720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Очистка загрязненной поваренной соли. </w:t>
      </w:r>
    </w:p>
    <w:p w:rsidR="000B3687" w:rsidRDefault="000B3687" w:rsidP="000B3687">
      <w:pPr>
        <w:jc w:val="both"/>
        <w:rPr>
          <w:sz w:val="26"/>
          <w:szCs w:val="26"/>
        </w:rPr>
      </w:pPr>
      <w:r w:rsidRPr="00AE333B">
        <w:rPr>
          <w:b/>
          <w:bCs/>
          <w:sz w:val="26"/>
          <w:szCs w:val="26"/>
        </w:rPr>
        <w:t xml:space="preserve">Расчетные задачи. </w:t>
      </w:r>
      <w:r w:rsidRPr="00AE333B">
        <w:rPr>
          <w:sz w:val="26"/>
          <w:szCs w:val="26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A6294A" w:rsidRPr="00AE333B" w:rsidRDefault="00A6294A" w:rsidP="000B3687">
      <w:pPr>
        <w:jc w:val="both"/>
        <w:rPr>
          <w:sz w:val="26"/>
          <w:szCs w:val="26"/>
        </w:rPr>
      </w:pPr>
    </w:p>
    <w:p w:rsidR="000B3687" w:rsidRPr="00AE333B" w:rsidRDefault="000B3687" w:rsidP="000B36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Кислород. Водород. (5 часов</w:t>
      </w:r>
      <w:r w:rsidRPr="00AE333B">
        <w:rPr>
          <w:b/>
          <w:sz w:val="26"/>
          <w:szCs w:val="26"/>
        </w:rPr>
        <w:t>)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Кислород. Нахождение в природе. Получение кислорода в лаборатории и промышленности. Физические и химические свойства </w:t>
      </w:r>
      <w:proofErr w:type="gramStart"/>
      <w:r w:rsidRPr="00AE333B">
        <w:rPr>
          <w:sz w:val="26"/>
          <w:szCs w:val="26"/>
        </w:rPr>
        <w:t>кислорода..</w:t>
      </w:r>
      <w:proofErr w:type="gramEnd"/>
      <w:r w:rsidRPr="00AE333B">
        <w:rPr>
          <w:sz w:val="26"/>
          <w:szCs w:val="26"/>
        </w:rPr>
        <w:t xml:space="preserve"> Применение кислорода. Круговорот кислорода в природе. </w:t>
      </w:r>
      <w:proofErr w:type="gramStart"/>
      <w:r w:rsidRPr="00AE333B">
        <w:rPr>
          <w:sz w:val="26"/>
          <w:szCs w:val="26"/>
        </w:rPr>
        <w:t>Озон ,</w:t>
      </w:r>
      <w:proofErr w:type="gramEnd"/>
      <w:r w:rsidRPr="00AE333B">
        <w:rPr>
          <w:sz w:val="26"/>
          <w:szCs w:val="26"/>
        </w:rPr>
        <w:t xml:space="preserve"> аллотропия кислорода. Воздух и его состав. Защита атмосферного воздуха от загрязнений.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Водород. Нахождение в природе.  Получение водорода в лаборатории и промышленности. Физические и химические свойства водорода. Водород — восстановитель.  Меры безопасности при работе с водородом. Применение водорода. 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Практические работы:</w:t>
      </w:r>
    </w:p>
    <w:p w:rsidR="000B3687" w:rsidRPr="00AE333B" w:rsidRDefault="000B3687" w:rsidP="000B3687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Получение кислорода и изучение его свойств</w:t>
      </w:r>
    </w:p>
    <w:p w:rsidR="000B3687" w:rsidRPr="00AE333B" w:rsidRDefault="000B3687" w:rsidP="000B3687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Получение водорода и изучение его свойств</w:t>
      </w:r>
    </w:p>
    <w:p w:rsidR="000B3687" w:rsidRPr="00AE333B" w:rsidRDefault="000B3687" w:rsidP="000B3687">
      <w:pPr>
        <w:pStyle w:val="Default"/>
        <w:ind w:left="1287"/>
        <w:jc w:val="both"/>
        <w:rPr>
          <w:sz w:val="26"/>
          <w:szCs w:val="26"/>
        </w:rPr>
      </w:pPr>
    </w:p>
    <w:p w:rsidR="000B3687" w:rsidRPr="00AE333B" w:rsidRDefault="000B3687" w:rsidP="000B3687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Вода. Растворы. (3</w:t>
      </w:r>
      <w:r w:rsidRPr="00AE333B">
        <w:rPr>
          <w:b/>
          <w:sz w:val="26"/>
          <w:szCs w:val="26"/>
        </w:rPr>
        <w:t xml:space="preserve"> часов)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AE333B">
        <w:rPr>
          <w:sz w:val="26"/>
          <w:szCs w:val="26"/>
        </w:rPr>
        <w:t>Вода .</w:t>
      </w:r>
      <w:proofErr w:type="gramEnd"/>
      <w:r w:rsidRPr="00AE333B">
        <w:rPr>
          <w:sz w:val="26"/>
          <w:szCs w:val="26"/>
        </w:rPr>
        <w:t xml:space="preserve"> Методы определения состава воды — анализ и синтез. Физические и химические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Определение массовой доли растворенного вещества. </w:t>
      </w:r>
    </w:p>
    <w:p w:rsidR="000B3687" w:rsidRPr="00AE333B" w:rsidRDefault="000B3687" w:rsidP="00A6294A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lastRenderedPageBreak/>
        <w:t>Практическая работа</w:t>
      </w:r>
      <w:r w:rsidR="00A6294A">
        <w:rPr>
          <w:sz w:val="26"/>
          <w:szCs w:val="26"/>
        </w:rPr>
        <w:t>. «</w:t>
      </w:r>
      <w:r w:rsidR="00FA695B">
        <w:rPr>
          <w:sz w:val="26"/>
          <w:szCs w:val="26"/>
        </w:rPr>
        <w:t xml:space="preserve">Приготовление </w:t>
      </w:r>
      <w:r w:rsidRPr="00AE333B">
        <w:rPr>
          <w:sz w:val="26"/>
          <w:szCs w:val="26"/>
        </w:rPr>
        <w:t>растворов с определенной массовой долей растворенного вещества</w:t>
      </w:r>
      <w:r w:rsidR="00A6294A">
        <w:rPr>
          <w:sz w:val="26"/>
          <w:szCs w:val="26"/>
        </w:rPr>
        <w:t>»</w:t>
      </w:r>
    </w:p>
    <w:p w:rsidR="000B3687" w:rsidRPr="00AE333B" w:rsidRDefault="000B3687" w:rsidP="000B3687">
      <w:pPr>
        <w:pStyle w:val="Default"/>
        <w:ind w:left="1287"/>
        <w:jc w:val="both"/>
        <w:rPr>
          <w:sz w:val="26"/>
          <w:szCs w:val="26"/>
        </w:rPr>
      </w:pPr>
    </w:p>
    <w:p w:rsidR="000B3687" w:rsidRPr="00AE333B" w:rsidRDefault="000B3687" w:rsidP="000B3687">
      <w:pPr>
        <w:pStyle w:val="Default"/>
        <w:jc w:val="both"/>
        <w:rPr>
          <w:b/>
          <w:sz w:val="26"/>
          <w:szCs w:val="26"/>
        </w:rPr>
      </w:pPr>
      <w:r w:rsidRPr="00AE333B">
        <w:rPr>
          <w:b/>
          <w:sz w:val="26"/>
          <w:szCs w:val="26"/>
        </w:rPr>
        <w:t xml:space="preserve"> Раздел 4. Коли</w:t>
      </w:r>
      <w:r>
        <w:rPr>
          <w:b/>
          <w:sz w:val="26"/>
          <w:szCs w:val="26"/>
        </w:rPr>
        <w:t>чественные отношения в химии. (2 часа</w:t>
      </w:r>
      <w:r w:rsidRPr="00AE333B">
        <w:rPr>
          <w:b/>
          <w:sz w:val="26"/>
          <w:szCs w:val="26"/>
        </w:rPr>
        <w:t>)</w:t>
      </w:r>
    </w:p>
    <w:p w:rsidR="000B3687" w:rsidRDefault="00A6294A" w:rsidP="00A6294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3687" w:rsidRPr="00AE333B">
        <w:rPr>
          <w:sz w:val="26"/>
          <w:szCs w:val="26"/>
        </w:rPr>
        <w:t xml:space="preserve">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</w:t>
      </w:r>
      <w:r w:rsidR="00FA695B">
        <w:rPr>
          <w:sz w:val="26"/>
          <w:szCs w:val="26"/>
        </w:rPr>
        <w:t>.</w:t>
      </w:r>
    </w:p>
    <w:p w:rsidR="00FA695B" w:rsidRPr="00AE333B" w:rsidRDefault="00FA695B" w:rsidP="00A6294A">
      <w:pPr>
        <w:pStyle w:val="Default"/>
        <w:jc w:val="both"/>
        <w:rPr>
          <w:sz w:val="26"/>
          <w:szCs w:val="26"/>
        </w:rPr>
      </w:pPr>
    </w:p>
    <w:p w:rsidR="000B3687" w:rsidRPr="00AE333B" w:rsidRDefault="000B3687" w:rsidP="000B3687">
      <w:pPr>
        <w:pStyle w:val="Default"/>
        <w:jc w:val="both"/>
        <w:rPr>
          <w:b/>
          <w:sz w:val="26"/>
          <w:szCs w:val="26"/>
        </w:rPr>
      </w:pPr>
      <w:r w:rsidRPr="00AE333B">
        <w:rPr>
          <w:b/>
          <w:sz w:val="26"/>
          <w:szCs w:val="26"/>
        </w:rPr>
        <w:t>Раздел 5. Основные клас</w:t>
      </w:r>
      <w:r>
        <w:rPr>
          <w:b/>
          <w:sz w:val="26"/>
          <w:szCs w:val="26"/>
        </w:rPr>
        <w:t>сы неорганических соединений (7</w:t>
      </w:r>
      <w:r w:rsidRPr="00AE333B">
        <w:rPr>
          <w:b/>
          <w:sz w:val="26"/>
          <w:szCs w:val="26"/>
        </w:rPr>
        <w:t xml:space="preserve"> часов)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Важнейшие классы неорганических соединений. Оксиды: </w:t>
      </w:r>
      <w:proofErr w:type="gramStart"/>
      <w:r w:rsidRPr="00AE333B">
        <w:rPr>
          <w:sz w:val="26"/>
          <w:szCs w:val="26"/>
        </w:rPr>
        <w:t>состав</w:t>
      </w:r>
      <w:r w:rsidRPr="00AE333B">
        <w:rPr>
          <w:b/>
          <w:bCs/>
          <w:sz w:val="26"/>
          <w:szCs w:val="26"/>
        </w:rPr>
        <w:t xml:space="preserve">,  </w:t>
      </w:r>
      <w:r w:rsidRPr="00AE333B">
        <w:rPr>
          <w:sz w:val="26"/>
          <w:szCs w:val="26"/>
        </w:rPr>
        <w:t>классификация</w:t>
      </w:r>
      <w:proofErr w:type="gramEnd"/>
      <w:r w:rsidRPr="00AE333B">
        <w:rPr>
          <w:sz w:val="26"/>
          <w:szCs w:val="26"/>
        </w:rPr>
        <w:t xml:space="preserve">. Основные и кислотные оксиды. Номенклатура оксидов. Физические и химические свойства, получение, применение оксидов. 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Гидроксиды</w:t>
      </w:r>
      <w:r w:rsidR="00A6294A">
        <w:rPr>
          <w:b/>
          <w:bCs/>
          <w:sz w:val="26"/>
          <w:szCs w:val="26"/>
        </w:rPr>
        <w:t>.</w:t>
      </w:r>
      <w:r w:rsidRPr="00AE333B">
        <w:rPr>
          <w:b/>
          <w:bCs/>
          <w:sz w:val="26"/>
          <w:szCs w:val="26"/>
        </w:rPr>
        <w:t xml:space="preserve"> </w:t>
      </w:r>
      <w:r w:rsidRPr="00AE333B">
        <w:rPr>
          <w:sz w:val="26"/>
          <w:szCs w:val="26"/>
        </w:rPr>
        <w:t>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Получение. Применение. Амфотерные оксиды и гидроксиды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Кислоты: состав</w:t>
      </w:r>
      <w:r w:rsidR="00A55375">
        <w:rPr>
          <w:b/>
          <w:bCs/>
          <w:sz w:val="26"/>
          <w:szCs w:val="26"/>
        </w:rPr>
        <w:t xml:space="preserve">, </w:t>
      </w:r>
      <w:r w:rsidRPr="00AE333B">
        <w:rPr>
          <w:sz w:val="26"/>
          <w:szCs w:val="26"/>
        </w:rPr>
        <w:t xml:space="preserve">классификация </w:t>
      </w:r>
      <w:proofErr w:type="gramStart"/>
      <w:r w:rsidRPr="00AE333B">
        <w:rPr>
          <w:sz w:val="26"/>
          <w:szCs w:val="26"/>
        </w:rPr>
        <w:t>и  номенклатура</w:t>
      </w:r>
      <w:proofErr w:type="gramEnd"/>
      <w:r w:rsidRPr="00AE333B">
        <w:rPr>
          <w:sz w:val="26"/>
          <w:szCs w:val="26"/>
        </w:rPr>
        <w:t xml:space="preserve">. Физические и химические свойства кислот. </w:t>
      </w:r>
      <w:proofErr w:type="spellStart"/>
      <w:r w:rsidRPr="00AE333B">
        <w:rPr>
          <w:sz w:val="26"/>
          <w:szCs w:val="26"/>
        </w:rPr>
        <w:t>Вытеснительный</w:t>
      </w:r>
      <w:proofErr w:type="spellEnd"/>
      <w:r w:rsidRPr="00AE333B">
        <w:rPr>
          <w:sz w:val="26"/>
          <w:szCs w:val="26"/>
        </w:rPr>
        <w:t xml:space="preserve"> ряд металлов </w:t>
      </w:r>
    </w:p>
    <w:p w:rsidR="000B3687" w:rsidRPr="00AE333B" w:rsidRDefault="00A6294A" w:rsidP="000B368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Соли:</w:t>
      </w:r>
      <w:r w:rsidR="000B3687" w:rsidRPr="00AE333B">
        <w:rPr>
          <w:sz w:val="26"/>
          <w:szCs w:val="26"/>
        </w:rPr>
        <w:t xml:space="preserve"> состав, классификация и номенклатура. Физические и химические свойства солей. Растворимость солей в воде. Химические свойства солей способы получения солей. Применение солей 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Генетическая связь между основными классами неорганических соединений. </w:t>
      </w:r>
    </w:p>
    <w:p w:rsidR="000B3687" w:rsidRPr="00AE333B" w:rsidRDefault="000B3687" w:rsidP="00A6294A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Практическая работа</w:t>
      </w:r>
      <w:r w:rsidR="00A6294A">
        <w:rPr>
          <w:sz w:val="26"/>
          <w:szCs w:val="26"/>
        </w:rPr>
        <w:t>. «</w:t>
      </w:r>
      <w:r w:rsidRPr="00AE333B">
        <w:rPr>
          <w:sz w:val="26"/>
          <w:szCs w:val="26"/>
        </w:rPr>
        <w:t>Решение экспериментальных задач по теме «Основные классы неорганических соединений»</w:t>
      </w:r>
    </w:p>
    <w:p w:rsidR="000B3687" w:rsidRPr="00AE333B" w:rsidRDefault="000B3687" w:rsidP="000B3687">
      <w:pPr>
        <w:ind w:right="245"/>
        <w:jc w:val="both"/>
        <w:rPr>
          <w:b/>
          <w:bCs/>
          <w:sz w:val="26"/>
          <w:szCs w:val="26"/>
          <w:highlight w:val="yellow"/>
        </w:rPr>
      </w:pPr>
    </w:p>
    <w:p w:rsidR="000B3687" w:rsidRPr="00AE333B" w:rsidRDefault="000B3687" w:rsidP="001A0AA1">
      <w:pPr>
        <w:pStyle w:val="Default"/>
        <w:ind w:left="1134" w:hanging="113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Pr="00AE333B">
        <w:rPr>
          <w:b/>
          <w:bCs/>
          <w:sz w:val="26"/>
          <w:szCs w:val="26"/>
        </w:rPr>
        <w:t>6.</w:t>
      </w:r>
      <w:r w:rsidRPr="00AE333B">
        <w:rPr>
          <w:b/>
          <w:bCs/>
          <w:i/>
          <w:iCs/>
          <w:sz w:val="26"/>
          <w:szCs w:val="26"/>
        </w:rPr>
        <w:t xml:space="preserve"> </w:t>
      </w:r>
      <w:r w:rsidRPr="00AE333B">
        <w:rPr>
          <w:b/>
          <w:bCs/>
          <w:sz w:val="26"/>
          <w:szCs w:val="26"/>
        </w:rPr>
        <w:t>Периодический закон и периодическая система химических элементов Д</w:t>
      </w:r>
      <w:r>
        <w:rPr>
          <w:b/>
          <w:bCs/>
          <w:sz w:val="26"/>
          <w:szCs w:val="26"/>
        </w:rPr>
        <w:t>.И.</w:t>
      </w:r>
      <w:r w:rsidR="001A0A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Менделеева. Строение атома (2 часа</w:t>
      </w:r>
      <w:r w:rsidRPr="00AE333B">
        <w:rPr>
          <w:b/>
          <w:bCs/>
          <w:sz w:val="26"/>
          <w:szCs w:val="26"/>
        </w:rPr>
        <w:t>)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Периодический закон Д. </w:t>
      </w:r>
      <w:r>
        <w:rPr>
          <w:sz w:val="26"/>
          <w:szCs w:val="26"/>
        </w:rPr>
        <w:t>И. Менделеева.</w:t>
      </w:r>
      <w:r w:rsidRPr="00AE333B">
        <w:rPr>
          <w:sz w:val="26"/>
          <w:szCs w:val="26"/>
        </w:rPr>
        <w:t xml:space="preserve"> Структура таблицы «Периодическая система химических элементов Д.</w:t>
      </w:r>
      <w:r>
        <w:rPr>
          <w:sz w:val="26"/>
          <w:szCs w:val="26"/>
        </w:rPr>
        <w:t xml:space="preserve"> И. Менделеева»</w:t>
      </w:r>
      <w:r w:rsidRPr="00AE333B">
        <w:rPr>
          <w:sz w:val="26"/>
          <w:szCs w:val="26"/>
        </w:rPr>
        <w:t xml:space="preserve">: </w:t>
      </w:r>
      <w:proofErr w:type="gramStart"/>
      <w:r w:rsidRPr="00AE333B">
        <w:rPr>
          <w:sz w:val="26"/>
          <w:szCs w:val="26"/>
        </w:rPr>
        <w:t>А- и</w:t>
      </w:r>
      <w:proofErr w:type="gramEnd"/>
      <w:r w:rsidRPr="00AE333B">
        <w:rPr>
          <w:sz w:val="26"/>
          <w:szCs w:val="26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Строение атома: ядро и электронная оболочка. Состав атомных яд</w:t>
      </w:r>
      <w:r>
        <w:rPr>
          <w:sz w:val="26"/>
          <w:szCs w:val="26"/>
        </w:rPr>
        <w:t xml:space="preserve">ер: протоны и нейтроны. </w:t>
      </w:r>
      <w:r w:rsidRPr="00AE333B">
        <w:rPr>
          <w:sz w:val="26"/>
          <w:szCs w:val="26"/>
        </w:rPr>
        <w:t xml:space="preserve"> Заря</w:t>
      </w:r>
      <w:r>
        <w:rPr>
          <w:sz w:val="26"/>
          <w:szCs w:val="26"/>
        </w:rPr>
        <w:t>д атомного ядра,</w:t>
      </w:r>
      <w:r w:rsidRPr="00AE333B">
        <w:rPr>
          <w:sz w:val="26"/>
          <w:szCs w:val="26"/>
        </w:rPr>
        <w:t xml:space="preserve"> относительная атомн</w:t>
      </w:r>
      <w:r>
        <w:rPr>
          <w:sz w:val="26"/>
          <w:szCs w:val="26"/>
        </w:rPr>
        <w:t>ая масса.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Электронная оболочка атома: понятие об энергетическом </w:t>
      </w:r>
      <w:proofErr w:type="gramStart"/>
      <w:r w:rsidRPr="00AE333B">
        <w:rPr>
          <w:sz w:val="26"/>
          <w:szCs w:val="26"/>
        </w:rPr>
        <w:t>уровне ,</w:t>
      </w:r>
      <w:proofErr w:type="gramEnd"/>
      <w:r w:rsidRPr="00AE333B">
        <w:rPr>
          <w:sz w:val="26"/>
          <w:szCs w:val="26"/>
        </w:rPr>
        <w:t xml:space="preserve"> его емкости. Заполнение электронных слоев у атома элементов первого – третье</w:t>
      </w:r>
      <w:r>
        <w:rPr>
          <w:sz w:val="26"/>
          <w:szCs w:val="26"/>
        </w:rPr>
        <w:t xml:space="preserve">го периодов. </w:t>
      </w:r>
    </w:p>
    <w:p w:rsidR="000B3687" w:rsidRPr="00AE333B" w:rsidRDefault="000B3687" w:rsidP="000B3687">
      <w:pPr>
        <w:pStyle w:val="Default"/>
        <w:ind w:firstLine="567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Значен</w:t>
      </w:r>
      <w:r>
        <w:rPr>
          <w:sz w:val="26"/>
          <w:szCs w:val="26"/>
        </w:rPr>
        <w:t xml:space="preserve">ие периодического закона. </w:t>
      </w:r>
      <w:r w:rsidRPr="00AE333B">
        <w:rPr>
          <w:sz w:val="26"/>
          <w:szCs w:val="26"/>
        </w:rPr>
        <w:t xml:space="preserve"> Жизнь и деятельность Д. И. Менделеева. </w:t>
      </w:r>
    </w:p>
    <w:p w:rsidR="000B3687" w:rsidRPr="00AE333B" w:rsidRDefault="000B3687" w:rsidP="000B3687">
      <w:pPr>
        <w:pStyle w:val="Default"/>
        <w:jc w:val="both"/>
        <w:rPr>
          <w:sz w:val="26"/>
          <w:szCs w:val="26"/>
        </w:rPr>
      </w:pPr>
    </w:p>
    <w:p w:rsidR="000B3687" w:rsidRPr="00AE333B" w:rsidRDefault="000B3687" w:rsidP="000B3687">
      <w:pPr>
        <w:pStyle w:val="Default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Раздел  7</w:t>
      </w:r>
      <w:proofErr w:type="gramEnd"/>
      <w:r>
        <w:rPr>
          <w:b/>
          <w:bCs/>
          <w:sz w:val="26"/>
          <w:szCs w:val="26"/>
        </w:rPr>
        <w:t>.</w:t>
      </w:r>
      <w:r w:rsidRPr="00AE333B">
        <w:rPr>
          <w:b/>
          <w:bCs/>
          <w:sz w:val="26"/>
          <w:szCs w:val="26"/>
        </w:rPr>
        <w:t xml:space="preserve"> Строен</w:t>
      </w:r>
      <w:r>
        <w:rPr>
          <w:b/>
          <w:bCs/>
          <w:sz w:val="26"/>
          <w:szCs w:val="26"/>
        </w:rPr>
        <w:t>ие вещества. Химическая связь (4 часа</w:t>
      </w:r>
      <w:r w:rsidRPr="00AE333B">
        <w:rPr>
          <w:b/>
          <w:bCs/>
          <w:sz w:val="26"/>
          <w:szCs w:val="26"/>
        </w:rPr>
        <w:t xml:space="preserve">) </w:t>
      </w:r>
    </w:p>
    <w:p w:rsidR="000B3687" w:rsidRDefault="000B3687" w:rsidP="000B3687">
      <w:pPr>
        <w:pStyle w:val="Default"/>
        <w:ind w:firstLine="567"/>
        <w:jc w:val="both"/>
        <w:rPr>
          <w:sz w:val="26"/>
          <w:szCs w:val="26"/>
        </w:rPr>
      </w:pPr>
      <w:proofErr w:type="spellStart"/>
      <w:r w:rsidRPr="00AE333B">
        <w:rPr>
          <w:sz w:val="26"/>
          <w:szCs w:val="26"/>
        </w:rPr>
        <w:t>Электроотрицательность</w:t>
      </w:r>
      <w:proofErr w:type="spellEnd"/>
      <w:r w:rsidRPr="00AE333B">
        <w:rPr>
          <w:sz w:val="26"/>
          <w:szCs w:val="26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0B3687" w:rsidRDefault="000B3687" w:rsidP="000B3687">
      <w:pPr>
        <w:pStyle w:val="Default"/>
        <w:ind w:firstLine="567"/>
        <w:jc w:val="both"/>
        <w:rPr>
          <w:sz w:val="26"/>
          <w:szCs w:val="26"/>
        </w:rPr>
      </w:pPr>
    </w:p>
    <w:p w:rsidR="000B3687" w:rsidRDefault="000B3687" w:rsidP="000B3687">
      <w:pPr>
        <w:pStyle w:val="Default"/>
        <w:ind w:firstLine="567"/>
        <w:jc w:val="both"/>
        <w:rPr>
          <w:sz w:val="26"/>
          <w:szCs w:val="26"/>
        </w:rPr>
      </w:pPr>
    </w:p>
    <w:p w:rsidR="00812768" w:rsidRDefault="00812768" w:rsidP="000B3687">
      <w:pPr>
        <w:pStyle w:val="Default"/>
        <w:ind w:firstLine="567"/>
        <w:jc w:val="both"/>
        <w:rPr>
          <w:sz w:val="26"/>
          <w:szCs w:val="26"/>
        </w:rPr>
      </w:pPr>
    </w:p>
    <w:p w:rsidR="00812768" w:rsidRDefault="00812768" w:rsidP="000B3687">
      <w:pPr>
        <w:pStyle w:val="Default"/>
        <w:ind w:firstLine="567"/>
        <w:jc w:val="both"/>
        <w:rPr>
          <w:sz w:val="26"/>
          <w:szCs w:val="26"/>
        </w:rPr>
      </w:pPr>
    </w:p>
    <w:p w:rsidR="00812768" w:rsidRDefault="00812768" w:rsidP="000B3687">
      <w:pPr>
        <w:pStyle w:val="Default"/>
        <w:ind w:firstLine="567"/>
        <w:jc w:val="both"/>
        <w:rPr>
          <w:sz w:val="26"/>
          <w:szCs w:val="26"/>
        </w:rPr>
      </w:pP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lastRenderedPageBreak/>
        <w:t>Тематическое планирование (8 класс)</w:t>
      </w:r>
    </w:p>
    <w:p w:rsidR="000B3687" w:rsidRPr="00AE333B" w:rsidRDefault="000B3687" w:rsidP="000B3687">
      <w:pPr>
        <w:widowControl/>
        <w:jc w:val="both"/>
        <w:rPr>
          <w:b/>
          <w:bCs/>
          <w:i/>
          <w:iCs/>
          <w:sz w:val="26"/>
          <w:szCs w:val="26"/>
          <w:lang w:eastAsia="en-US"/>
        </w:rPr>
      </w:pPr>
    </w:p>
    <w:tbl>
      <w:tblPr>
        <w:tblW w:w="1005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3634"/>
        <w:gridCol w:w="1656"/>
        <w:gridCol w:w="1815"/>
        <w:gridCol w:w="1981"/>
      </w:tblGrid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0B3687" w:rsidRPr="00AE333B" w:rsidRDefault="000B3687" w:rsidP="00812768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контрольных</w:t>
            </w:r>
          </w:p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0B3687" w:rsidRPr="00AE333B" w:rsidRDefault="000B3687" w:rsidP="00812768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практических</w:t>
            </w:r>
          </w:p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</w:tr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 xml:space="preserve">Первоначальные химические понятия 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Кислород. Водород.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</w:tr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Вода. Растворы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Количественные отношения в химии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Периодический закон и периодическая система</w:t>
            </w:r>
          </w:p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0B3687" w:rsidRPr="00AE333B" w:rsidTr="00812768">
        <w:tc>
          <w:tcPr>
            <w:tcW w:w="972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34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Строение вещества. Химическая связь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0B3687" w:rsidRPr="00AE333B" w:rsidTr="00812768">
        <w:tc>
          <w:tcPr>
            <w:tcW w:w="4606" w:type="dxa"/>
            <w:gridSpan w:val="2"/>
          </w:tcPr>
          <w:p w:rsidR="000B3687" w:rsidRPr="00BD577E" w:rsidRDefault="00812768" w:rsidP="00812768">
            <w:pPr>
              <w:widowControl/>
              <w:jc w:val="right"/>
              <w:rPr>
                <w:rFonts w:eastAsia="TimesNewRomanPSMT"/>
                <w:b/>
                <w:sz w:val="26"/>
                <w:szCs w:val="26"/>
                <w:lang w:eastAsia="en-US"/>
              </w:rPr>
            </w:pPr>
            <w:r w:rsidRPr="00BD577E">
              <w:rPr>
                <w:rFonts w:eastAsia="TimesNewRomanPSMT"/>
                <w:b/>
                <w:sz w:val="26"/>
                <w:szCs w:val="26"/>
                <w:lang w:eastAsia="en-US"/>
              </w:rPr>
              <w:t>И</w:t>
            </w:r>
            <w:r w:rsidR="000B3687" w:rsidRPr="00BD577E">
              <w:rPr>
                <w:rFonts w:eastAsia="TimesNewRomanPSMT"/>
                <w:b/>
                <w:sz w:val="26"/>
                <w:szCs w:val="26"/>
                <w:lang w:eastAsia="en-US"/>
              </w:rPr>
              <w:t>того</w:t>
            </w:r>
            <w:r w:rsidRPr="00BD577E">
              <w:rPr>
                <w:rFonts w:eastAsia="TimesNewRomanPSMT"/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656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15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1" w:type="dxa"/>
          </w:tcPr>
          <w:p w:rsidR="000B3687" w:rsidRPr="00AE333B" w:rsidRDefault="000B3687" w:rsidP="00812768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5</w:t>
            </w:r>
          </w:p>
        </w:tc>
      </w:tr>
    </w:tbl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>Содержание учебног</w:t>
      </w:r>
      <w:r w:rsidR="009F1CDD">
        <w:rPr>
          <w:rFonts w:eastAsia="TimesNewRomanPSMT"/>
          <w:b/>
          <w:bCs/>
          <w:iCs/>
          <w:sz w:val="26"/>
          <w:szCs w:val="26"/>
          <w:lang w:eastAsia="en-US"/>
        </w:rPr>
        <w:t>о предмета «Химия 9 класс» (</w:t>
      </w:r>
      <w:r>
        <w:rPr>
          <w:rFonts w:eastAsia="TimesNewRomanPSMT"/>
          <w:b/>
          <w:bCs/>
          <w:iCs/>
          <w:sz w:val="26"/>
          <w:szCs w:val="26"/>
          <w:lang w:eastAsia="en-US"/>
        </w:rPr>
        <w:t>34 часа, 1</w:t>
      </w:r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 xml:space="preserve"> </w:t>
      </w:r>
      <w:proofErr w:type="gramStart"/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>ч .</w:t>
      </w:r>
      <w:proofErr w:type="gramEnd"/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 xml:space="preserve"> в неделю)</w:t>
      </w: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0B3687" w:rsidRPr="00AE333B" w:rsidRDefault="000B3687" w:rsidP="000B3687">
      <w:pPr>
        <w:pStyle w:val="a4"/>
        <w:jc w:val="both"/>
        <w:rPr>
          <w:b/>
          <w:sz w:val="26"/>
          <w:szCs w:val="26"/>
        </w:rPr>
      </w:pPr>
      <w:r w:rsidRPr="00AE333B">
        <w:rPr>
          <w:b/>
          <w:bCs/>
          <w:sz w:val="26"/>
          <w:szCs w:val="26"/>
        </w:rPr>
        <w:t>Раздел 1</w:t>
      </w:r>
      <w:r w:rsidRPr="00AE333B">
        <w:rPr>
          <w:b/>
          <w:sz w:val="26"/>
          <w:szCs w:val="26"/>
        </w:rPr>
        <w:t>. Мно</w:t>
      </w:r>
      <w:r>
        <w:rPr>
          <w:b/>
          <w:sz w:val="26"/>
          <w:szCs w:val="26"/>
        </w:rPr>
        <w:t>гообразие химических реакций (8</w:t>
      </w:r>
      <w:r w:rsidRPr="00AE333B">
        <w:rPr>
          <w:b/>
          <w:sz w:val="26"/>
          <w:szCs w:val="26"/>
        </w:rPr>
        <w:t xml:space="preserve"> часов)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Классификация химических реакций: реакции соединения,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разложения, замещения, обмена. </w:t>
      </w:r>
      <w:proofErr w:type="spellStart"/>
      <w:r w:rsidRPr="00AE333B">
        <w:rPr>
          <w:sz w:val="26"/>
          <w:szCs w:val="26"/>
        </w:rPr>
        <w:t>Окислительно</w:t>
      </w:r>
      <w:proofErr w:type="spellEnd"/>
      <w:r w:rsidRPr="00AE333B">
        <w:rPr>
          <w:sz w:val="26"/>
          <w:szCs w:val="26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AE333B">
        <w:rPr>
          <w:sz w:val="26"/>
          <w:szCs w:val="26"/>
        </w:rPr>
        <w:t>окислительно</w:t>
      </w:r>
      <w:proofErr w:type="spellEnd"/>
      <w:r w:rsidRPr="00AE333B">
        <w:rPr>
          <w:sz w:val="26"/>
          <w:szCs w:val="26"/>
        </w:rPr>
        <w:t>-восстановительных реакций с помощью метода электронного баланса.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Обратимые реакции. Понятие о химическом равновесии.</w:t>
      </w:r>
    </w:p>
    <w:p w:rsidR="000B3687" w:rsidRPr="00AE333B" w:rsidRDefault="000B3687" w:rsidP="000B3687">
      <w:pPr>
        <w:pStyle w:val="a4"/>
        <w:jc w:val="both"/>
        <w:rPr>
          <w:i/>
          <w:iCs/>
          <w:sz w:val="26"/>
          <w:szCs w:val="26"/>
        </w:rPr>
      </w:pPr>
      <w:r w:rsidRPr="00AE333B">
        <w:rPr>
          <w:sz w:val="26"/>
          <w:szCs w:val="26"/>
        </w:rPr>
        <w:t xml:space="preserve"> Химические реакции в водных растворах. Электролиты и </w:t>
      </w:r>
      <w:proofErr w:type="spellStart"/>
      <w:r w:rsidRPr="00AE333B">
        <w:rPr>
          <w:sz w:val="26"/>
          <w:szCs w:val="26"/>
        </w:rPr>
        <w:t>неэлектролиты</w:t>
      </w:r>
      <w:proofErr w:type="spellEnd"/>
      <w:r w:rsidRPr="00AE333B">
        <w:rPr>
          <w:sz w:val="26"/>
          <w:szCs w:val="26"/>
        </w:rPr>
        <w:t xml:space="preserve">. Ионы. Катионы и анионы. 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Электролитическая диссоциация кислот, оснований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и солей. Слабые и сильные электролиты. Степень диссоциации.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Реакции ионного обмена. Условия течения реакций ионного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AE333B">
        <w:rPr>
          <w:sz w:val="26"/>
          <w:szCs w:val="26"/>
        </w:rPr>
        <w:t>окислитель</w:t>
      </w:r>
      <w:r>
        <w:rPr>
          <w:sz w:val="26"/>
          <w:szCs w:val="26"/>
        </w:rPr>
        <w:t>но</w:t>
      </w:r>
      <w:proofErr w:type="spellEnd"/>
      <w:r>
        <w:rPr>
          <w:sz w:val="26"/>
          <w:szCs w:val="26"/>
        </w:rPr>
        <w:t>- восстановительных реакциях.</w:t>
      </w:r>
    </w:p>
    <w:p w:rsidR="000B3687" w:rsidRPr="00AE333B" w:rsidRDefault="000B3687" w:rsidP="000B3687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>Демонстрации: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Примеры экзо- и эндотермических реакций. Взаимодействие цинка с соляной и уксусной кислотой.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</w:t>
      </w:r>
      <w:r>
        <w:rPr>
          <w:rFonts w:eastAsia="TimesNewRomanPSMT"/>
          <w:sz w:val="26"/>
          <w:szCs w:val="26"/>
          <w:lang w:eastAsia="en-US"/>
        </w:rPr>
        <w:t>пературах.</w:t>
      </w:r>
    </w:p>
    <w:p w:rsidR="000B3687" w:rsidRPr="00D5730A" w:rsidRDefault="000B3687" w:rsidP="009F1CDD">
      <w:pPr>
        <w:keepNext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Практические работы</w:t>
      </w:r>
      <w:r>
        <w:rPr>
          <w:rFonts w:eastAsia="TimesNewRomanPSMT"/>
          <w:sz w:val="26"/>
          <w:szCs w:val="26"/>
          <w:lang w:eastAsia="en-US"/>
        </w:rPr>
        <w:t>:</w:t>
      </w:r>
    </w:p>
    <w:p w:rsidR="000B3687" w:rsidRPr="00AE333B" w:rsidRDefault="000B3687" w:rsidP="009F1CDD">
      <w:pPr>
        <w:keepNext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 xml:space="preserve">Решение экспериментальных задач по теме «Свойства кислот, солей и оснований как </w:t>
      </w:r>
      <w:r w:rsidRPr="00AE333B">
        <w:rPr>
          <w:rFonts w:eastAsia="TimesNewRomanPSMT"/>
          <w:sz w:val="26"/>
          <w:szCs w:val="26"/>
          <w:lang w:eastAsia="en-US"/>
        </w:rPr>
        <w:lastRenderedPageBreak/>
        <w:t>электролитов»</w:t>
      </w:r>
    </w:p>
    <w:p w:rsidR="000B3687" w:rsidRPr="00AE333B" w:rsidRDefault="000B3687" w:rsidP="000B3687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 xml:space="preserve">Лабораторные опыты: </w:t>
      </w:r>
      <w:r w:rsidRPr="00AE333B">
        <w:rPr>
          <w:rFonts w:eastAsia="TimesNewRomanPSMT"/>
          <w:sz w:val="26"/>
          <w:szCs w:val="26"/>
          <w:lang w:eastAsia="en-US"/>
        </w:rPr>
        <w:t>Реакции обмена между растворами электролитов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 xml:space="preserve">Расчетные задачи: </w:t>
      </w:r>
      <w:r w:rsidRPr="00AE333B">
        <w:rPr>
          <w:rFonts w:eastAsia="TimesNewRomanPSMT"/>
          <w:sz w:val="26"/>
          <w:szCs w:val="26"/>
          <w:lang w:eastAsia="en-US"/>
        </w:rPr>
        <w:t>Вычисления по термохимическим уравнениям реакций</w:t>
      </w:r>
      <w:r w:rsidRPr="00AE333B">
        <w:rPr>
          <w:rFonts w:ascii="TimesNewRomanPSMT" w:eastAsia="TimesNewRomanPSMT" w:hAnsi="Calibri" w:cs="TimesNewRomanPSMT"/>
          <w:sz w:val="26"/>
          <w:szCs w:val="26"/>
          <w:lang w:eastAsia="en-US"/>
        </w:rPr>
        <w:t>.</w:t>
      </w:r>
    </w:p>
    <w:p w:rsidR="000B3687" w:rsidRPr="00AE333B" w:rsidRDefault="000B3687" w:rsidP="000B3687">
      <w:pPr>
        <w:pStyle w:val="a4"/>
        <w:jc w:val="both"/>
        <w:rPr>
          <w:b/>
          <w:sz w:val="26"/>
          <w:szCs w:val="26"/>
        </w:rPr>
      </w:pPr>
      <w:r w:rsidRPr="00AE333B">
        <w:rPr>
          <w:b/>
          <w:bCs/>
          <w:sz w:val="26"/>
          <w:szCs w:val="26"/>
        </w:rPr>
        <w:t>Раздел 2.</w:t>
      </w:r>
      <w:r>
        <w:rPr>
          <w:b/>
          <w:sz w:val="26"/>
          <w:szCs w:val="26"/>
        </w:rPr>
        <w:t xml:space="preserve"> Многообразие </w:t>
      </w:r>
      <w:proofErr w:type="gramStart"/>
      <w:r>
        <w:rPr>
          <w:b/>
          <w:sz w:val="26"/>
          <w:szCs w:val="26"/>
        </w:rPr>
        <w:t>веществ(</w:t>
      </w:r>
      <w:proofErr w:type="gramEnd"/>
      <w:r>
        <w:rPr>
          <w:b/>
          <w:sz w:val="26"/>
          <w:szCs w:val="26"/>
        </w:rPr>
        <w:t>22</w:t>
      </w:r>
      <w:r w:rsidRPr="00AE333B">
        <w:rPr>
          <w:b/>
          <w:sz w:val="26"/>
          <w:szCs w:val="26"/>
        </w:rPr>
        <w:t xml:space="preserve"> часа)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proofErr w:type="gramStart"/>
      <w:r w:rsidRPr="00AE333B">
        <w:rPr>
          <w:b/>
          <w:sz w:val="26"/>
          <w:szCs w:val="26"/>
        </w:rPr>
        <w:t>Неметаллы</w:t>
      </w:r>
      <w:r w:rsidRPr="00AE333B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 w:rsidRPr="00D5730A">
        <w:rPr>
          <w:b/>
          <w:sz w:val="26"/>
          <w:szCs w:val="26"/>
        </w:rPr>
        <w:t>15 часов</w:t>
      </w:r>
      <w:r>
        <w:rPr>
          <w:sz w:val="26"/>
          <w:szCs w:val="26"/>
        </w:rPr>
        <w:t>)</w:t>
      </w:r>
      <w:r w:rsidRPr="00AE333B">
        <w:rPr>
          <w:sz w:val="26"/>
          <w:szCs w:val="26"/>
        </w:rPr>
        <w:t xml:space="preserve"> Галогены. Положение в периодической системе химических элементов, строение их атомов. Нахождение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в природе. Физические и химические свойства галогенов.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Хлор. Физические и химические свойства хлора.</w:t>
      </w:r>
      <w:r>
        <w:rPr>
          <w:sz w:val="26"/>
          <w:szCs w:val="26"/>
        </w:rPr>
        <w:t xml:space="preserve"> </w:t>
      </w:r>
      <w:r w:rsidRPr="00AE333B">
        <w:rPr>
          <w:sz w:val="26"/>
          <w:szCs w:val="26"/>
        </w:rPr>
        <w:t xml:space="preserve">Применение хлора. </w:t>
      </w:r>
      <w:proofErr w:type="spellStart"/>
      <w:r w:rsidRPr="00AE333B">
        <w:rPr>
          <w:sz w:val="26"/>
          <w:szCs w:val="26"/>
        </w:rPr>
        <w:t>Хлороводород</w:t>
      </w:r>
      <w:proofErr w:type="spellEnd"/>
      <w:r w:rsidRPr="00AE333B">
        <w:rPr>
          <w:sz w:val="26"/>
          <w:szCs w:val="26"/>
        </w:rPr>
        <w:t>. Физические свойства. Получение. Соляная к</w:t>
      </w:r>
      <w:r>
        <w:rPr>
          <w:sz w:val="26"/>
          <w:szCs w:val="26"/>
        </w:rPr>
        <w:t xml:space="preserve">ислота и её соли. 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Качественная реакция на сульфид-ионы. Оксид серы(IV). Физические и химические свойства. </w:t>
      </w:r>
      <w:r>
        <w:rPr>
          <w:sz w:val="26"/>
          <w:szCs w:val="26"/>
        </w:rPr>
        <w:t>Применение</w:t>
      </w:r>
      <w:r w:rsidRPr="00AE333B">
        <w:rPr>
          <w:sz w:val="26"/>
          <w:szCs w:val="26"/>
        </w:rPr>
        <w:t>. Оксид серы(VI).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Серная кислота. Химические свойства разбавленной и концентрированной серной кислоты. Качественная реакция на сульфат</w:t>
      </w:r>
      <w:r>
        <w:rPr>
          <w:sz w:val="26"/>
          <w:szCs w:val="26"/>
        </w:rPr>
        <w:t>-</w:t>
      </w:r>
      <w:r w:rsidRPr="00AE333B">
        <w:rPr>
          <w:sz w:val="26"/>
          <w:szCs w:val="26"/>
        </w:rPr>
        <w:t>ионы. Химические реакции, лежащие в основе получения серной кислоты в промышленности. Применение серной кислоты.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</w:t>
      </w:r>
      <w:r>
        <w:rPr>
          <w:sz w:val="26"/>
          <w:szCs w:val="26"/>
        </w:rPr>
        <w:t xml:space="preserve"> применение. </w:t>
      </w:r>
      <w:r w:rsidRPr="00AE333B">
        <w:rPr>
          <w:sz w:val="26"/>
          <w:szCs w:val="26"/>
        </w:rPr>
        <w:t xml:space="preserve"> Аммиак. Физические</w:t>
      </w:r>
      <w:r>
        <w:rPr>
          <w:sz w:val="26"/>
          <w:szCs w:val="26"/>
        </w:rPr>
        <w:t xml:space="preserve"> и химические свойства </w:t>
      </w:r>
      <w:proofErr w:type="gramStart"/>
      <w:r>
        <w:rPr>
          <w:sz w:val="26"/>
          <w:szCs w:val="26"/>
        </w:rPr>
        <w:t>аммиака ,</w:t>
      </w:r>
      <w:r w:rsidRPr="00AE333B">
        <w:rPr>
          <w:sz w:val="26"/>
          <w:szCs w:val="26"/>
        </w:rPr>
        <w:t>получение</w:t>
      </w:r>
      <w:proofErr w:type="gramEnd"/>
      <w:r w:rsidRPr="00AE333B">
        <w:rPr>
          <w:sz w:val="26"/>
          <w:szCs w:val="26"/>
        </w:rPr>
        <w:t>, применение. Соли аммония. Азотная кислота и её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>свойства. Окислительные свойства азотной кислоты. Получение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 xml:space="preserve">азотной кислоты в лаборатории. Химические реакции, лежащие 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 xml:space="preserve"> Фосфор. Аллотропия фосфора. Физические и химические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>свойства фосфора. Оксид фосфора(V). Фосфорная кислота и её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>соли. Фосфорные удобрения.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 xml:space="preserve"> Углерод и кремний. Положение в периодической системе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>химических элементов, строение их атомов. Углерод. Аллотропия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>углерода. Физические и химичес</w:t>
      </w:r>
      <w:r>
        <w:rPr>
          <w:sz w:val="26"/>
          <w:szCs w:val="26"/>
        </w:rPr>
        <w:t>кие свойства углерода.</w:t>
      </w:r>
      <w:r w:rsidRPr="00AE333B">
        <w:rPr>
          <w:sz w:val="26"/>
          <w:szCs w:val="26"/>
        </w:rPr>
        <w:t xml:space="preserve">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>Органические соединения углерода.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 xml:space="preserve"> Кремний. Оксид кремния(IV). Кремниевая кислота и её соли. </w:t>
      </w:r>
    </w:p>
    <w:p w:rsidR="000B3687" w:rsidRPr="00AE333B" w:rsidRDefault="000B3687" w:rsidP="000B3687">
      <w:pPr>
        <w:pStyle w:val="a4"/>
        <w:rPr>
          <w:sz w:val="26"/>
          <w:szCs w:val="26"/>
        </w:rPr>
      </w:pPr>
      <w:r w:rsidRPr="00AE333B">
        <w:rPr>
          <w:sz w:val="26"/>
          <w:szCs w:val="26"/>
        </w:rPr>
        <w:t xml:space="preserve"> </w:t>
      </w:r>
      <w:r w:rsidRPr="00AE333B">
        <w:rPr>
          <w:b/>
          <w:sz w:val="26"/>
          <w:szCs w:val="26"/>
        </w:rPr>
        <w:t>Металлы.</w:t>
      </w:r>
      <w:r>
        <w:rPr>
          <w:b/>
          <w:sz w:val="26"/>
          <w:szCs w:val="26"/>
        </w:rPr>
        <w:t xml:space="preserve"> (7 часов)</w:t>
      </w:r>
      <w:r w:rsidRPr="00AE333B">
        <w:rPr>
          <w:sz w:val="26"/>
          <w:szCs w:val="26"/>
        </w:rPr>
        <w:t xml:space="preserve">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Физические и химические свойства щелочных металлов. Применение щелочных металлов и их соединений.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Алюминий. Положение алюминия в периодической системе, строение его атома. </w:t>
      </w:r>
      <w:r w:rsidRPr="00AE333B">
        <w:rPr>
          <w:sz w:val="26"/>
          <w:szCs w:val="26"/>
        </w:rPr>
        <w:lastRenderedPageBreak/>
        <w:t>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</w:t>
      </w:r>
      <w:proofErr w:type="gramStart"/>
      <w:r w:rsidRPr="00AE333B">
        <w:rPr>
          <w:sz w:val="26"/>
          <w:szCs w:val="26"/>
        </w:rPr>
        <w:t>+ .</w:t>
      </w:r>
      <w:proofErr w:type="gramEnd"/>
    </w:p>
    <w:p w:rsidR="000B3687" w:rsidRPr="009149E0" w:rsidRDefault="000B3687" w:rsidP="000B3687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>Практическ</w:t>
      </w:r>
      <w:r>
        <w:rPr>
          <w:rFonts w:eastAsia="TimesNewRomanPS-BoldMT"/>
          <w:b/>
          <w:bCs/>
          <w:sz w:val="26"/>
          <w:szCs w:val="26"/>
          <w:lang w:eastAsia="en-US"/>
        </w:rPr>
        <w:t>ие работы: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Получение оксида углерода (IV) и изучение его свойств. Распознавание карбонатов.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Решение экспериментальных задач по теме «Металлы и их соединения».</w:t>
      </w:r>
    </w:p>
    <w:p w:rsidR="000B3687" w:rsidRPr="00AE333B" w:rsidRDefault="000B3687" w:rsidP="000B3687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>Лабораторные опыты: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Вытеснение галогенами друг друга из растворов их соединений.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Качественные реакции сульфид-, сульфит- и сульфат- ионов в растворе.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Ознакомление с образцами серы и её природными соединениями.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Взаимодействие солей аммония со щелочами.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Качественные реакции на карбонат- и силикат- ионы.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Качественная реакция на углекислый газ.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Изучение образцов металлов. Взаимодействие металлов с растворами солей.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Получение гидроксида алюминия и взаимодействие его с кислотами и щелочами. Качественные реакции на ионы Fe2+ и Fe3+</w:t>
      </w:r>
    </w:p>
    <w:p w:rsidR="000B3687" w:rsidRPr="00AE333B" w:rsidRDefault="000B3687" w:rsidP="000B3687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>Расчетные задачи:</w:t>
      </w:r>
    </w:p>
    <w:p w:rsidR="000B3687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</w:t>
      </w:r>
      <w:r w:rsidR="008C4569">
        <w:rPr>
          <w:rFonts w:eastAsia="TimesNewRomanPSMT"/>
          <w:sz w:val="26"/>
          <w:szCs w:val="26"/>
          <w:lang w:eastAsia="en-US"/>
        </w:rPr>
        <w:t xml:space="preserve">личеству вещества, содержащего </w:t>
      </w:r>
      <w:r w:rsidRPr="00AE333B">
        <w:rPr>
          <w:rFonts w:eastAsia="TimesNewRomanPSMT"/>
          <w:sz w:val="26"/>
          <w:szCs w:val="26"/>
          <w:lang w:eastAsia="en-US"/>
        </w:rPr>
        <w:t>определённую долю примесей.</w:t>
      </w:r>
    </w:p>
    <w:p w:rsidR="00A6294A" w:rsidRPr="00AE333B" w:rsidRDefault="00A6294A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0B3687" w:rsidRPr="00AE333B" w:rsidRDefault="000B3687" w:rsidP="000B3687">
      <w:pPr>
        <w:pStyle w:val="a4"/>
        <w:jc w:val="both"/>
        <w:rPr>
          <w:b/>
          <w:sz w:val="26"/>
          <w:szCs w:val="26"/>
        </w:rPr>
      </w:pPr>
      <w:r w:rsidRPr="00AE333B">
        <w:rPr>
          <w:b/>
          <w:bCs/>
          <w:sz w:val="26"/>
          <w:szCs w:val="26"/>
        </w:rPr>
        <w:t>Раздел 3</w:t>
      </w:r>
      <w:r w:rsidRPr="00AE333B">
        <w:rPr>
          <w:sz w:val="26"/>
          <w:szCs w:val="26"/>
        </w:rPr>
        <w:t xml:space="preserve">. </w:t>
      </w:r>
      <w:r w:rsidRPr="00AE333B">
        <w:rPr>
          <w:b/>
          <w:sz w:val="26"/>
          <w:szCs w:val="26"/>
        </w:rPr>
        <w:t xml:space="preserve"> Обзор в</w:t>
      </w:r>
      <w:r>
        <w:rPr>
          <w:b/>
          <w:sz w:val="26"/>
          <w:szCs w:val="26"/>
        </w:rPr>
        <w:t xml:space="preserve">ажнейших органических веществ (6 </w:t>
      </w:r>
      <w:r w:rsidRPr="00AE333B">
        <w:rPr>
          <w:b/>
          <w:sz w:val="26"/>
          <w:szCs w:val="26"/>
        </w:rPr>
        <w:t>часов)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Углеводороды. Предельные (насыщенные) углеводороды.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Метан, этан, пропан — простейшие представители предельных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Непредельные (ненасыщенные) углеводороды. Этиленовый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ряд непредельных углеводородов. Этилен. Физические и химические свойства этилена. Реак</w:t>
      </w:r>
      <w:r>
        <w:rPr>
          <w:sz w:val="26"/>
          <w:szCs w:val="26"/>
        </w:rPr>
        <w:t xml:space="preserve">ция присоединения. Качественные </w:t>
      </w:r>
      <w:r w:rsidRPr="00AE333B">
        <w:rPr>
          <w:sz w:val="26"/>
          <w:szCs w:val="26"/>
        </w:rPr>
        <w:t xml:space="preserve">реакции на этилен. Реакция полимеризации. </w:t>
      </w:r>
      <w:r>
        <w:rPr>
          <w:sz w:val="26"/>
          <w:szCs w:val="26"/>
        </w:rPr>
        <w:t>Полиэтилен. Применение этилена.</w:t>
      </w:r>
      <w:r w:rsidRPr="00AE333B">
        <w:rPr>
          <w:sz w:val="26"/>
          <w:szCs w:val="26"/>
        </w:rPr>
        <w:t xml:space="preserve"> Ацетиленовый ряд непред</w:t>
      </w:r>
      <w:r>
        <w:rPr>
          <w:sz w:val="26"/>
          <w:szCs w:val="26"/>
        </w:rPr>
        <w:t>ельных углеводородов. Ацетилен.</w:t>
      </w:r>
      <w:r w:rsidR="00A6294A">
        <w:rPr>
          <w:sz w:val="26"/>
          <w:szCs w:val="26"/>
        </w:rPr>
        <w:t xml:space="preserve"> </w:t>
      </w:r>
      <w:r w:rsidRPr="00AE333B">
        <w:rPr>
          <w:sz w:val="26"/>
          <w:szCs w:val="26"/>
        </w:rPr>
        <w:t>Свойства ацетилена. Применение ацетилена.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Производные углеводородов. Краткий обзор органических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соединений: одноатомные спирты (метанол, этанол), многоатомные спирты (этиленгликоль, глицерин), карбоновые кислоты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(муравьиная, уксусная), сложные эфиры, жиры, углеводы (глюкоза, сахароза, крахмал, целлюлоза), аминокислоты, белки. Роль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>белков в организме.</w:t>
      </w:r>
    </w:p>
    <w:p w:rsidR="000B3687" w:rsidRPr="00AE333B" w:rsidRDefault="000B3687" w:rsidP="000B3687">
      <w:pPr>
        <w:pStyle w:val="a4"/>
        <w:jc w:val="both"/>
        <w:rPr>
          <w:sz w:val="26"/>
          <w:szCs w:val="26"/>
        </w:rPr>
      </w:pPr>
      <w:r w:rsidRPr="00AE333B">
        <w:rPr>
          <w:sz w:val="26"/>
          <w:szCs w:val="26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</w:t>
      </w:r>
      <w:r w:rsidRPr="00AE333B">
        <w:rPr>
          <w:sz w:val="26"/>
          <w:szCs w:val="26"/>
        </w:rPr>
        <w:lastRenderedPageBreak/>
        <w:t>поливинилхлорид.</w:t>
      </w:r>
    </w:p>
    <w:p w:rsidR="000B3687" w:rsidRPr="00AE333B" w:rsidRDefault="000B3687" w:rsidP="000B3687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>Демонстрации:</w:t>
      </w:r>
    </w:p>
    <w:p w:rsidR="000B3687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 Растворение этилового спирта в воде. Растворение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Качественные реакции на глюкозу и крахмал. Ознакомление с образцами изделий из полиэтилена, полипропилена, поливинилхлорида.</w:t>
      </w:r>
    </w:p>
    <w:p w:rsidR="000B3687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0B3687" w:rsidRPr="00AE333B" w:rsidRDefault="000B3687" w:rsidP="000B3687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>
        <w:rPr>
          <w:rFonts w:eastAsia="TimesNewRomanPSMT"/>
          <w:b/>
          <w:bCs/>
          <w:iCs/>
          <w:sz w:val="26"/>
          <w:szCs w:val="26"/>
          <w:lang w:eastAsia="en-US"/>
        </w:rPr>
        <w:t>Тематическое планирование (9</w:t>
      </w:r>
      <w:r w:rsidRPr="00AE333B">
        <w:rPr>
          <w:rFonts w:eastAsia="TimesNewRomanPSMT"/>
          <w:b/>
          <w:bCs/>
          <w:iCs/>
          <w:sz w:val="26"/>
          <w:szCs w:val="26"/>
          <w:lang w:eastAsia="en-US"/>
        </w:rPr>
        <w:t xml:space="preserve"> класс)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70"/>
        <w:gridCol w:w="1606"/>
        <w:gridCol w:w="1815"/>
        <w:gridCol w:w="1973"/>
      </w:tblGrid>
      <w:tr w:rsidR="000B3687" w:rsidRPr="00AE333B" w:rsidTr="008C4569">
        <w:tc>
          <w:tcPr>
            <w:tcW w:w="959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70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606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815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0B3687" w:rsidRPr="00AE333B" w:rsidRDefault="000B3687" w:rsidP="008C4569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контрольных</w:t>
            </w:r>
          </w:p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973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0B3687" w:rsidRPr="00AE333B" w:rsidRDefault="000B3687" w:rsidP="008C4569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практических</w:t>
            </w:r>
          </w:p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</w:tr>
      <w:tr w:rsidR="000B3687" w:rsidRPr="00AE333B" w:rsidTr="008C4569">
        <w:tc>
          <w:tcPr>
            <w:tcW w:w="959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70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 xml:space="preserve"> Многообразие химических реакций</w:t>
            </w:r>
          </w:p>
        </w:tc>
        <w:tc>
          <w:tcPr>
            <w:tcW w:w="1606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15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73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0B3687" w:rsidRPr="00AE333B" w:rsidTr="008C4569">
        <w:tc>
          <w:tcPr>
            <w:tcW w:w="959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70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Многообразие веществ</w:t>
            </w:r>
          </w:p>
        </w:tc>
        <w:tc>
          <w:tcPr>
            <w:tcW w:w="1606" w:type="dxa"/>
          </w:tcPr>
          <w:p w:rsidR="000B3687" w:rsidRPr="00AE333B" w:rsidRDefault="000B3687" w:rsidP="008C4569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815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73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</w:tr>
      <w:tr w:rsidR="000B3687" w:rsidRPr="00AE333B" w:rsidTr="008C4569">
        <w:tc>
          <w:tcPr>
            <w:tcW w:w="959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70" w:type="dxa"/>
          </w:tcPr>
          <w:p w:rsidR="000B3687" w:rsidRPr="00AE333B" w:rsidRDefault="000B3687" w:rsidP="001E05C9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Обзор важнейших органических веществ</w:t>
            </w:r>
          </w:p>
        </w:tc>
        <w:tc>
          <w:tcPr>
            <w:tcW w:w="1606" w:type="dxa"/>
          </w:tcPr>
          <w:p w:rsidR="000B3687" w:rsidRPr="00AE333B" w:rsidRDefault="000B3687" w:rsidP="008C4569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15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73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0B3687" w:rsidRPr="00AE333B" w:rsidTr="008C4569">
        <w:tc>
          <w:tcPr>
            <w:tcW w:w="4529" w:type="dxa"/>
            <w:gridSpan w:val="2"/>
          </w:tcPr>
          <w:p w:rsidR="000B3687" w:rsidRPr="008C4569" w:rsidRDefault="008C4569" w:rsidP="008C4569">
            <w:pPr>
              <w:widowControl/>
              <w:jc w:val="right"/>
              <w:rPr>
                <w:rFonts w:eastAsia="TimesNewRomanPSMT"/>
                <w:b/>
                <w:sz w:val="26"/>
                <w:szCs w:val="26"/>
                <w:lang w:eastAsia="en-US"/>
              </w:rPr>
            </w:pPr>
            <w:r w:rsidRPr="008C4569">
              <w:rPr>
                <w:rFonts w:eastAsia="TimesNewRomanPSMT"/>
                <w:b/>
                <w:sz w:val="26"/>
                <w:szCs w:val="26"/>
                <w:lang w:eastAsia="en-US"/>
              </w:rPr>
              <w:t>И</w:t>
            </w:r>
            <w:r w:rsidR="000B3687" w:rsidRPr="008C4569">
              <w:rPr>
                <w:rFonts w:eastAsia="TimesNewRomanPSMT"/>
                <w:b/>
                <w:sz w:val="26"/>
                <w:szCs w:val="26"/>
                <w:lang w:eastAsia="en-US"/>
              </w:rPr>
              <w:t>того</w:t>
            </w:r>
            <w:r w:rsidRPr="008C4569">
              <w:rPr>
                <w:rFonts w:eastAsia="TimesNewRomanPSMT"/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606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15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AE333B">
              <w:rPr>
                <w:rFonts w:eastAsia="TimesNewRomanPSMT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73" w:type="dxa"/>
          </w:tcPr>
          <w:p w:rsidR="000B3687" w:rsidRPr="00AE333B" w:rsidRDefault="000B3687" w:rsidP="008C4569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</w:t>
            </w:r>
          </w:p>
        </w:tc>
      </w:tr>
    </w:tbl>
    <w:p w:rsidR="000B3687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0B3687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Default="00114894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114894" w:rsidRPr="00AE333B" w:rsidRDefault="00114894" w:rsidP="00114894">
      <w:pPr>
        <w:widowControl/>
        <w:jc w:val="center"/>
        <w:rPr>
          <w:rFonts w:eastAsia="TimesNewRomanPSMT"/>
          <w:sz w:val="26"/>
          <w:szCs w:val="26"/>
          <w:lang w:eastAsia="en-US"/>
        </w:rPr>
      </w:pPr>
    </w:p>
    <w:p w:rsidR="000B3687" w:rsidRPr="00AE333B" w:rsidRDefault="000B3687" w:rsidP="00114894">
      <w:pPr>
        <w:jc w:val="center"/>
        <w:rPr>
          <w:b/>
          <w:bCs/>
          <w:iCs/>
          <w:sz w:val="26"/>
          <w:szCs w:val="26"/>
        </w:rPr>
      </w:pPr>
      <w:proofErr w:type="spellStart"/>
      <w:r w:rsidRPr="00AE333B">
        <w:rPr>
          <w:b/>
          <w:bCs/>
          <w:iCs/>
          <w:sz w:val="26"/>
          <w:szCs w:val="26"/>
        </w:rPr>
        <w:lastRenderedPageBreak/>
        <w:t>Учебно</w:t>
      </w:r>
      <w:proofErr w:type="spellEnd"/>
      <w:r w:rsidRPr="00AE333B">
        <w:rPr>
          <w:b/>
          <w:bCs/>
          <w:iCs/>
          <w:sz w:val="26"/>
          <w:szCs w:val="26"/>
        </w:rPr>
        <w:t xml:space="preserve"> – методический комплект.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0B3687" w:rsidRPr="00AE333B" w:rsidRDefault="000B3687" w:rsidP="000B3687">
      <w:pPr>
        <w:widowControl/>
        <w:jc w:val="both"/>
        <w:rPr>
          <w:b/>
          <w:bCs/>
          <w:i/>
          <w:iCs/>
          <w:sz w:val="26"/>
          <w:szCs w:val="26"/>
          <w:lang w:eastAsia="en-US"/>
        </w:rPr>
      </w:pPr>
      <w:r w:rsidRPr="00AE333B">
        <w:rPr>
          <w:b/>
          <w:bCs/>
          <w:iCs/>
          <w:sz w:val="26"/>
          <w:szCs w:val="26"/>
          <w:lang w:eastAsia="en-US"/>
        </w:rPr>
        <w:t>Список литературы для учащихся</w:t>
      </w:r>
      <w:r w:rsidRPr="00AE333B">
        <w:rPr>
          <w:b/>
          <w:bCs/>
          <w:i/>
          <w:iCs/>
          <w:sz w:val="26"/>
          <w:szCs w:val="26"/>
          <w:lang w:eastAsia="en-US"/>
        </w:rPr>
        <w:t>:</w:t>
      </w:r>
    </w:p>
    <w:p w:rsidR="000B3687" w:rsidRPr="00AE333B" w:rsidRDefault="000B3687" w:rsidP="000B3687">
      <w:pPr>
        <w:widowControl/>
        <w:jc w:val="both"/>
        <w:rPr>
          <w:b/>
          <w:bCs/>
          <w:sz w:val="26"/>
          <w:szCs w:val="26"/>
          <w:lang w:eastAsia="en-US"/>
        </w:rPr>
      </w:pPr>
      <w:r w:rsidRPr="00AE333B">
        <w:rPr>
          <w:rFonts w:eastAsia="TimesNewRomanPS-BoldMT"/>
          <w:b/>
          <w:bCs/>
          <w:sz w:val="26"/>
          <w:szCs w:val="26"/>
          <w:lang w:eastAsia="en-US"/>
        </w:rPr>
        <w:t>Учебники</w:t>
      </w:r>
      <w:r w:rsidRPr="00AE333B">
        <w:rPr>
          <w:b/>
          <w:bCs/>
          <w:sz w:val="26"/>
          <w:szCs w:val="26"/>
          <w:lang w:eastAsia="en-US"/>
        </w:rPr>
        <w:t>: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1. </w:t>
      </w:r>
      <w:r w:rsidRPr="00AE333B">
        <w:rPr>
          <w:rFonts w:eastAsia="TimesNewRomanPSMT"/>
          <w:sz w:val="26"/>
          <w:szCs w:val="26"/>
          <w:lang w:eastAsia="en-US"/>
        </w:rPr>
        <w:t>Рудзитис Г.Е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: 8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кл</w:t>
      </w:r>
      <w:proofErr w:type="spellEnd"/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учеб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 xml:space="preserve">для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общеобразоват</w:t>
      </w:r>
      <w:proofErr w:type="spellEnd"/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 xml:space="preserve">Учреждений </w:t>
      </w:r>
      <w:r w:rsidRPr="00AE333B">
        <w:rPr>
          <w:sz w:val="26"/>
          <w:szCs w:val="26"/>
          <w:lang w:eastAsia="en-US"/>
        </w:rPr>
        <w:t xml:space="preserve">/ </w:t>
      </w:r>
      <w:r w:rsidRPr="00AE333B">
        <w:rPr>
          <w:rFonts w:eastAsia="TimesNewRomanPSMT"/>
          <w:sz w:val="26"/>
          <w:szCs w:val="26"/>
          <w:lang w:eastAsia="en-US"/>
        </w:rPr>
        <w:t>Г.Е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Рудзитис</w:t>
      </w:r>
      <w:r w:rsidRPr="00AE333B">
        <w:rPr>
          <w:sz w:val="26"/>
          <w:szCs w:val="26"/>
          <w:lang w:eastAsia="en-US"/>
        </w:rPr>
        <w:t xml:space="preserve">, </w:t>
      </w:r>
      <w:r w:rsidRPr="00AE333B">
        <w:rPr>
          <w:rFonts w:eastAsia="TimesNewRomanPSMT"/>
          <w:sz w:val="26"/>
          <w:szCs w:val="26"/>
          <w:lang w:eastAsia="en-US"/>
        </w:rPr>
        <w:t>Ф.Г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Фельдман</w:t>
      </w:r>
      <w:r w:rsidRPr="00AE333B">
        <w:rPr>
          <w:sz w:val="26"/>
          <w:szCs w:val="26"/>
          <w:lang w:eastAsia="en-US"/>
        </w:rPr>
        <w:t xml:space="preserve">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>.: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Просвещение</w:t>
      </w:r>
      <w:r w:rsidRPr="00AE333B">
        <w:rPr>
          <w:sz w:val="26"/>
          <w:szCs w:val="26"/>
          <w:lang w:eastAsia="en-US"/>
        </w:rPr>
        <w:t>.</w:t>
      </w:r>
    </w:p>
    <w:p w:rsidR="000B3687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2.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rFonts w:eastAsia="TimesNewRomanPSMT"/>
          <w:sz w:val="26"/>
          <w:szCs w:val="26"/>
          <w:lang w:eastAsia="en-US"/>
        </w:rPr>
        <w:t xml:space="preserve"> Н.Н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: </w:t>
      </w:r>
      <w:r w:rsidRPr="00AE333B">
        <w:rPr>
          <w:rFonts w:eastAsia="TimesNewRomanPSMT"/>
          <w:sz w:val="26"/>
          <w:szCs w:val="26"/>
          <w:lang w:eastAsia="en-US"/>
        </w:rPr>
        <w:t xml:space="preserve">задачник с </w:t>
      </w:r>
      <w:r w:rsidRPr="00AE333B">
        <w:rPr>
          <w:sz w:val="26"/>
          <w:szCs w:val="26"/>
          <w:lang w:eastAsia="en-US"/>
        </w:rPr>
        <w:t>«</w:t>
      </w:r>
      <w:r w:rsidRPr="00AE333B">
        <w:rPr>
          <w:rFonts w:eastAsia="TimesNewRomanPSMT"/>
          <w:sz w:val="26"/>
          <w:szCs w:val="26"/>
          <w:lang w:eastAsia="en-US"/>
        </w:rPr>
        <w:t>помощником</w:t>
      </w:r>
      <w:r w:rsidRPr="00AE333B">
        <w:rPr>
          <w:sz w:val="26"/>
          <w:szCs w:val="26"/>
          <w:lang w:eastAsia="en-US"/>
        </w:rPr>
        <w:t xml:space="preserve">»: 8-9 </w:t>
      </w:r>
      <w:r w:rsidRPr="00AE333B">
        <w:rPr>
          <w:rFonts w:eastAsia="TimesNewRomanPSMT"/>
          <w:sz w:val="26"/>
          <w:szCs w:val="26"/>
          <w:lang w:eastAsia="en-US"/>
        </w:rPr>
        <w:t xml:space="preserve">классы </w:t>
      </w:r>
      <w:r w:rsidRPr="00AE333B">
        <w:rPr>
          <w:sz w:val="26"/>
          <w:szCs w:val="26"/>
          <w:lang w:eastAsia="en-US"/>
        </w:rPr>
        <w:t xml:space="preserve">/ </w:t>
      </w:r>
      <w:r w:rsidRPr="00AE333B">
        <w:rPr>
          <w:rFonts w:eastAsia="TimesNewRomanPSMT"/>
          <w:sz w:val="26"/>
          <w:szCs w:val="26"/>
          <w:lang w:eastAsia="en-US"/>
        </w:rPr>
        <w:t>Н.Н</w:t>
      </w:r>
      <w:r w:rsidRPr="00AE333B">
        <w:rPr>
          <w:sz w:val="26"/>
          <w:szCs w:val="26"/>
          <w:lang w:eastAsia="en-US"/>
        </w:rPr>
        <w:t xml:space="preserve">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sz w:val="26"/>
          <w:szCs w:val="26"/>
          <w:lang w:eastAsia="en-US"/>
        </w:rPr>
        <w:t xml:space="preserve">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Просвещение</w:t>
      </w:r>
    </w:p>
    <w:p w:rsidR="000B3687" w:rsidRPr="00AE333B" w:rsidRDefault="000B3687" w:rsidP="000B3687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0B3687" w:rsidRPr="00AE333B" w:rsidRDefault="000B3687" w:rsidP="000B3687">
      <w:pPr>
        <w:widowControl/>
        <w:jc w:val="both"/>
        <w:rPr>
          <w:b/>
          <w:bCs/>
          <w:iCs/>
          <w:sz w:val="26"/>
          <w:szCs w:val="26"/>
          <w:lang w:eastAsia="en-US"/>
        </w:rPr>
      </w:pPr>
      <w:r w:rsidRPr="00AE333B">
        <w:rPr>
          <w:b/>
          <w:bCs/>
          <w:iCs/>
          <w:sz w:val="26"/>
          <w:szCs w:val="26"/>
          <w:lang w:eastAsia="en-US"/>
        </w:rPr>
        <w:t>Список литературы для педагогов: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1. </w:t>
      </w:r>
      <w:r w:rsidRPr="00AE333B">
        <w:rPr>
          <w:rFonts w:eastAsia="TimesNewRomanPSMT"/>
          <w:sz w:val="26"/>
          <w:szCs w:val="26"/>
          <w:lang w:eastAsia="en-US"/>
        </w:rPr>
        <w:t>Рудзитис Г.Е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: 8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кл</w:t>
      </w:r>
      <w:proofErr w:type="spellEnd"/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учеб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 xml:space="preserve">для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общеобразоват</w:t>
      </w:r>
      <w:proofErr w:type="spellEnd"/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 xml:space="preserve">Учреждений </w:t>
      </w:r>
      <w:r w:rsidRPr="00AE333B">
        <w:rPr>
          <w:sz w:val="26"/>
          <w:szCs w:val="26"/>
          <w:lang w:eastAsia="en-US"/>
        </w:rPr>
        <w:t xml:space="preserve">/ </w:t>
      </w:r>
      <w:r w:rsidRPr="00AE333B">
        <w:rPr>
          <w:rFonts w:eastAsia="TimesNewRomanPSMT"/>
          <w:sz w:val="26"/>
          <w:szCs w:val="26"/>
          <w:lang w:eastAsia="en-US"/>
        </w:rPr>
        <w:t>Г.Е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Рудзитис</w:t>
      </w:r>
      <w:r w:rsidRPr="00AE333B">
        <w:rPr>
          <w:sz w:val="26"/>
          <w:szCs w:val="26"/>
          <w:lang w:eastAsia="en-US"/>
        </w:rPr>
        <w:t xml:space="preserve">, </w:t>
      </w:r>
      <w:r w:rsidRPr="00AE333B">
        <w:rPr>
          <w:rFonts w:eastAsia="TimesNewRomanPSMT"/>
          <w:sz w:val="26"/>
          <w:szCs w:val="26"/>
          <w:lang w:eastAsia="en-US"/>
        </w:rPr>
        <w:t>Ф.Г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Фельдман</w:t>
      </w:r>
      <w:r w:rsidRPr="00AE333B">
        <w:rPr>
          <w:sz w:val="26"/>
          <w:szCs w:val="26"/>
          <w:lang w:eastAsia="en-US"/>
        </w:rPr>
        <w:t xml:space="preserve">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>.: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rFonts w:eastAsia="TimesNewRomanPSMT"/>
          <w:sz w:val="26"/>
          <w:szCs w:val="26"/>
          <w:lang w:eastAsia="en-US"/>
        </w:rPr>
        <w:t>Просвещение</w:t>
      </w:r>
      <w:r w:rsidRPr="00AE333B">
        <w:rPr>
          <w:sz w:val="26"/>
          <w:szCs w:val="26"/>
          <w:lang w:eastAsia="en-US"/>
        </w:rPr>
        <w:t>.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2.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: 8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кл</w:t>
      </w:r>
      <w:proofErr w:type="spellEnd"/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электронное приложение к учебнику</w:t>
      </w:r>
      <w:r w:rsidRPr="00AE333B">
        <w:rPr>
          <w:sz w:val="26"/>
          <w:szCs w:val="26"/>
          <w:lang w:eastAsia="en-US"/>
        </w:rPr>
        <w:t>.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3.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rFonts w:eastAsia="TimesNewRomanPSMT"/>
          <w:sz w:val="26"/>
          <w:szCs w:val="26"/>
          <w:lang w:eastAsia="en-US"/>
        </w:rPr>
        <w:t xml:space="preserve"> Н.Н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: </w:t>
      </w:r>
      <w:r w:rsidRPr="00AE333B">
        <w:rPr>
          <w:rFonts w:eastAsia="TimesNewRomanPSMT"/>
          <w:sz w:val="26"/>
          <w:szCs w:val="26"/>
          <w:lang w:eastAsia="en-US"/>
        </w:rPr>
        <w:t xml:space="preserve">задачник с </w:t>
      </w:r>
      <w:r w:rsidRPr="00AE333B">
        <w:rPr>
          <w:sz w:val="26"/>
          <w:szCs w:val="26"/>
          <w:lang w:eastAsia="en-US"/>
        </w:rPr>
        <w:t>«</w:t>
      </w:r>
      <w:r w:rsidRPr="00AE333B">
        <w:rPr>
          <w:rFonts w:eastAsia="TimesNewRomanPSMT"/>
          <w:sz w:val="26"/>
          <w:szCs w:val="26"/>
          <w:lang w:eastAsia="en-US"/>
        </w:rPr>
        <w:t>помощником</w:t>
      </w:r>
      <w:r w:rsidRPr="00AE333B">
        <w:rPr>
          <w:sz w:val="26"/>
          <w:szCs w:val="26"/>
          <w:lang w:eastAsia="en-US"/>
        </w:rPr>
        <w:t xml:space="preserve">»: 8-9 </w:t>
      </w:r>
      <w:r w:rsidRPr="00AE333B">
        <w:rPr>
          <w:rFonts w:eastAsia="TimesNewRomanPSMT"/>
          <w:sz w:val="26"/>
          <w:szCs w:val="26"/>
          <w:lang w:eastAsia="en-US"/>
        </w:rPr>
        <w:t xml:space="preserve">классы </w:t>
      </w:r>
      <w:r w:rsidRPr="00AE333B">
        <w:rPr>
          <w:sz w:val="26"/>
          <w:szCs w:val="26"/>
          <w:lang w:eastAsia="en-US"/>
        </w:rPr>
        <w:t xml:space="preserve">/ </w:t>
      </w:r>
      <w:r w:rsidRPr="00AE333B">
        <w:rPr>
          <w:rFonts w:eastAsia="TimesNewRomanPSMT"/>
          <w:sz w:val="26"/>
          <w:szCs w:val="26"/>
          <w:lang w:eastAsia="en-US"/>
        </w:rPr>
        <w:t>Н.Н</w:t>
      </w:r>
      <w:r w:rsidRPr="00AE333B">
        <w:rPr>
          <w:sz w:val="26"/>
          <w:szCs w:val="26"/>
          <w:lang w:eastAsia="en-US"/>
        </w:rPr>
        <w:t xml:space="preserve">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sz w:val="26"/>
          <w:szCs w:val="26"/>
          <w:lang w:eastAsia="en-US"/>
        </w:rPr>
        <w:t xml:space="preserve">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Просвещение</w:t>
      </w:r>
      <w:r w:rsidRPr="00AE333B">
        <w:rPr>
          <w:sz w:val="26"/>
          <w:szCs w:val="26"/>
          <w:lang w:eastAsia="en-US"/>
        </w:rPr>
        <w:t>.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4.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rFonts w:eastAsia="TimesNewRomanPSMT"/>
          <w:sz w:val="26"/>
          <w:szCs w:val="26"/>
          <w:lang w:eastAsia="en-US"/>
        </w:rPr>
        <w:t xml:space="preserve"> Н.Н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Рабочие программы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Предметная линия учебников Г.Е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Рудзитиса</w:t>
      </w:r>
      <w:r w:rsidRPr="00AE333B">
        <w:rPr>
          <w:sz w:val="26"/>
          <w:szCs w:val="26"/>
          <w:lang w:eastAsia="en-US"/>
        </w:rPr>
        <w:t xml:space="preserve">, </w:t>
      </w:r>
      <w:r w:rsidRPr="00AE333B">
        <w:rPr>
          <w:rFonts w:eastAsia="TimesNewRomanPSMT"/>
          <w:sz w:val="26"/>
          <w:szCs w:val="26"/>
          <w:lang w:eastAsia="en-US"/>
        </w:rPr>
        <w:t>Ф.Г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Фельдмана</w:t>
      </w:r>
      <w:r w:rsidRPr="00AE333B">
        <w:rPr>
          <w:sz w:val="26"/>
          <w:szCs w:val="26"/>
          <w:lang w:eastAsia="en-US"/>
        </w:rPr>
        <w:t xml:space="preserve">. 8-9 </w:t>
      </w:r>
      <w:r w:rsidRPr="00AE333B">
        <w:rPr>
          <w:rFonts w:eastAsia="TimesNewRomanPSMT"/>
          <w:sz w:val="26"/>
          <w:szCs w:val="26"/>
          <w:lang w:eastAsia="en-US"/>
        </w:rPr>
        <w:t>классы</w:t>
      </w:r>
      <w:r w:rsidRPr="00AE333B">
        <w:rPr>
          <w:sz w:val="26"/>
          <w:szCs w:val="26"/>
          <w:lang w:eastAsia="en-US"/>
        </w:rPr>
        <w:t xml:space="preserve">/ </w:t>
      </w:r>
      <w:r w:rsidRPr="00AE333B">
        <w:rPr>
          <w:rFonts w:eastAsia="TimesNewRomanPSMT"/>
          <w:sz w:val="26"/>
          <w:szCs w:val="26"/>
          <w:lang w:eastAsia="en-US"/>
        </w:rPr>
        <w:t>Н.Н</w:t>
      </w:r>
      <w:r w:rsidRPr="00AE333B">
        <w:rPr>
          <w:sz w:val="26"/>
          <w:szCs w:val="26"/>
          <w:lang w:eastAsia="en-US"/>
        </w:rPr>
        <w:t xml:space="preserve">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sz w:val="26"/>
          <w:szCs w:val="26"/>
          <w:lang w:eastAsia="en-US"/>
        </w:rPr>
        <w:t xml:space="preserve">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Просвещение</w:t>
      </w:r>
      <w:r w:rsidRPr="00AE333B">
        <w:rPr>
          <w:sz w:val="26"/>
          <w:szCs w:val="26"/>
          <w:lang w:eastAsia="en-US"/>
        </w:rPr>
        <w:t>.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5.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Радецкий</w:t>
      </w:r>
      <w:proofErr w:type="spellEnd"/>
      <w:r w:rsidRPr="00AE333B">
        <w:rPr>
          <w:rFonts w:eastAsia="TimesNewRomanPSMT"/>
          <w:sz w:val="26"/>
          <w:szCs w:val="26"/>
          <w:lang w:eastAsia="en-US"/>
        </w:rPr>
        <w:t xml:space="preserve"> А.М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: </w:t>
      </w:r>
      <w:r w:rsidRPr="00AE333B">
        <w:rPr>
          <w:rFonts w:eastAsia="TimesNewRomanPSMT"/>
          <w:sz w:val="26"/>
          <w:szCs w:val="26"/>
          <w:lang w:eastAsia="en-US"/>
        </w:rPr>
        <w:t>дидактический материал</w:t>
      </w:r>
      <w:r w:rsidRPr="00AE333B">
        <w:rPr>
          <w:sz w:val="26"/>
          <w:szCs w:val="26"/>
          <w:lang w:eastAsia="en-US"/>
        </w:rPr>
        <w:t xml:space="preserve">: 8-9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кл</w:t>
      </w:r>
      <w:proofErr w:type="spellEnd"/>
      <w:r w:rsidRPr="00AE333B">
        <w:rPr>
          <w:sz w:val="26"/>
          <w:szCs w:val="26"/>
          <w:lang w:eastAsia="en-US"/>
        </w:rPr>
        <w:t xml:space="preserve">. / </w:t>
      </w:r>
      <w:r w:rsidRPr="00AE333B">
        <w:rPr>
          <w:rFonts w:eastAsia="TimesNewRomanPSMT"/>
          <w:sz w:val="26"/>
          <w:szCs w:val="26"/>
          <w:lang w:eastAsia="en-US"/>
        </w:rPr>
        <w:t>А.М</w:t>
      </w:r>
      <w:r w:rsidRPr="00AE333B">
        <w:rPr>
          <w:sz w:val="26"/>
          <w:szCs w:val="26"/>
          <w:lang w:eastAsia="en-US"/>
        </w:rPr>
        <w:t xml:space="preserve">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Радецкий</w:t>
      </w:r>
      <w:proofErr w:type="spellEnd"/>
      <w:r w:rsidRPr="00AE333B">
        <w:rPr>
          <w:sz w:val="26"/>
          <w:szCs w:val="26"/>
          <w:lang w:eastAsia="en-US"/>
        </w:rPr>
        <w:t xml:space="preserve">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Просвещение</w:t>
      </w:r>
      <w:r w:rsidRPr="00AE333B">
        <w:rPr>
          <w:sz w:val="26"/>
          <w:szCs w:val="26"/>
          <w:lang w:eastAsia="en-US"/>
        </w:rPr>
        <w:t>.</w:t>
      </w:r>
    </w:p>
    <w:p w:rsidR="000B3687" w:rsidRPr="00AE333B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6.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rFonts w:eastAsia="TimesNewRomanPSMT"/>
          <w:sz w:val="26"/>
          <w:szCs w:val="26"/>
          <w:lang w:eastAsia="en-US"/>
        </w:rPr>
        <w:t xml:space="preserve"> Н.Н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Уроки</w:t>
      </w:r>
      <w:r w:rsidRPr="00AE333B">
        <w:rPr>
          <w:sz w:val="26"/>
          <w:szCs w:val="26"/>
          <w:lang w:eastAsia="en-US"/>
        </w:rPr>
        <w:t xml:space="preserve">: 8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кл</w:t>
      </w:r>
      <w:proofErr w:type="spellEnd"/>
      <w:r w:rsidRPr="00AE333B">
        <w:rPr>
          <w:sz w:val="26"/>
          <w:szCs w:val="26"/>
          <w:lang w:eastAsia="en-US"/>
        </w:rPr>
        <w:t xml:space="preserve">. / </w:t>
      </w:r>
      <w:r w:rsidRPr="00AE333B">
        <w:rPr>
          <w:rFonts w:eastAsia="TimesNewRomanPSMT"/>
          <w:sz w:val="26"/>
          <w:szCs w:val="26"/>
          <w:lang w:eastAsia="en-US"/>
        </w:rPr>
        <w:t>Н.Н</w:t>
      </w:r>
      <w:r w:rsidRPr="00AE333B">
        <w:rPr>
          <w:sz w:val="26"/>
          <w:szCs w:val="26"/>
          <w:lang w:eastAsia="en-US"/>
        </w:rPr>
        <w:t xml:space="preserve">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Гара</w:t>
      </w:r>
      <w:proofErr w:type="spellEnd"/>
      <w:r w:rsidRPr="00AE333B">
        <w:rPr>
          <w:sz w:val="26"/>
          <w:szCs w:val="26"/>
          <w:lang w:eastAsia="en-US"/>
        </w:rPr>
        <w:t xml:space="preserve">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Просвещение</w:t>
      </w:r>
      <w:r w:rsidRPr="00AE333B">
        <w:rPr>
          <w:sz w:val="26"/>
          <w:szCs w:val="26"/>
          <w:lang w:eastAsia="en-US"/>
        </w:rPr>
        <w:t>.</w:t>
      </w:r>
    </w:p>
    <w:p w:rsidR="000B3687" w:rsidRDefault="000B3687" w:rsidP="000B3687">
      <w:pPr>
        <w:widowControl/>
        <w:jc w:val="both"/>
        <w:rPr>
          <w:sz w:val="26"/>
          <w:szCs w:val="26"/>
          <w:lang w:eastAsia="en-US"/>
        </w:rPr>
      </w:pPr>
      <w:r w:rsidRPr="00AE333B">
        <w:rPr>
          <w:sz w:val="26"/>
          <w:szCs w:val="26"/>
          <w:lang w:eastAsia="en-US"/>
        </w:rPr>
        <w:t xml:space="preserve">7.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Боровских</w:t>
      </w:r>
      <w:proofErr w:type="spellEnd"/>
      <w:r w:rsidRPr="00AE333B">
        <w:rPr>
          <w:rFonts w:eastAsia="TimesNewRomanPSMT"/>
          <w:sz w:val="26"/>
          <w:szCs w:val="26"/>
          <w:lang w:eastAsia="en-US"/>
        </w:rPr>
        <w:t xml:space="preserve"> Т.А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Тесты по химии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Первоначальные химические понятия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Кислород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Водород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Вода</w:t>
      </w:r>
      <w:r w:rsidRPr="00AE333B">
        <w:rPr>
          <w:sz w:val="26"/>
          <w:szCs w:val="26"/>
          <w:lang w:eastAsia="en-US"/>
        </w:rPr>
        <w:t xml:space="preserve">, </w:t>
      </w:r>
      <w:r w:rsidRPr="00AE333B">
        <w:rPr>
          <w:rFonts w:eastAsia="TimesNewRomanPSMT"/>
          <w:sz w:val="26"/>
          <w:szCs w:val="26"/>
          <w:lang w:eastAsia="en-US"/>
        </w:rPr>
        <w:t>растворы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 xml:space="preserve">Основные классы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неорганичесих</w:t>
      </w:r>
      <w:proofErr w:type="spellEnd"/>
      <w:r w:rsidRPr="00AE333B">
        <w:rPr>
          <w:rFonts w:eastAsia="TimesNewRomanPSMT"/>
          <w:sz w:val="26"/>
          <w:szCs w:val="26"/>
          <w:lang w:eastAsia="en-US"/>
        </w:rPr>
        <w:t xml:space="preserve"> соединений</w:t>
      </w:r>
      <w:r w:rsidRPr="00AE333B">
        <w:rPr>
          <w:sz w:val="26"/>
          <w:szCs w:val="26"/>
          <w:lang w:eastAsia="en-US"/>
        </w:rPr>
        <w:t xml:space="preserve">: 8 </w:t>
      </w:r>
      <w:proofErr w:type="spellStart"/>
      <w:r w:rsidRPr="00AE333B">
        <w:rPr>
          <w:rFonts w:eastAsia="TimesNewRomanPSMT"/>
          <w:sz w:val="26"/>
          <w:szCs w:val="26"/>
          <w:lang w:eastAsia="en-US"/>
        </w:rPr>
        <w:t>кл</w:t>
      </w:r>
      <w:proofErr w:type="spellEnd"/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>к учебнику Г.Е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>Рудзитиса</w:t>
      </w:r>
      <w:r w:rsidRPr="00AE333B">
        <w:rPr>
          <w:sz w:val="26"/>
          <w:szCs w:val="26"/>
          <w:lang w:eastAsia="en-US"/>
        </w:rPr>
        <w:t xml:space="preserve">, </w:t>
      </w:r>
      <w:r w:rsidRPr="00AE333B">
        <w:rPr>
          <w:rFonts w:eastAsia="TimesNewRomanPSMT"/>
          <w:sz w:val="26"/>
          <w:szCs w:val="26"/>
          <w:lang w:eastAsia="en-US"/>
        </w:rPr>
        <w:t>Ф.Г</w:t>
      </w:r>
      <w:r w:rsidRPr="00AE333B">
        <w:rPr>
          <w:sz w:val="26"/>
          <w:szCs w:val="26"/>
          <w:lang w:eastAsia="en-US"/>
        </w:rPr>
        <w:t xml:space="preserve">. </w:t>
      </w:r>
      <w:r w:rsidRPr="00AE333B">
        <w:rPr>
          <w:rFonts w:eastAsia="TimesNewRomanPSMT"/>
          <w:sz w:val="26"/>
          <w:szCs w:val="26"/>
          <w:lang w:eastAsia="en-US"/>
        </w:rPr>
        <w:t xml:space="preserve">Фельдмана </w:t>
      </w:r>
      <w:r w:rsidRPr="00AE333B">
        <w:rPr>
          <w:sz w:val="26"/>
          <w:szCs w:val="26"/>
          <w:lang w:eastAsia="en-US"/>
        </w:rPr>
        <w:t>«</w:t>
      </w:r>
      <w:r w:rsidRPr="00AE333B">
        <w:rPr>
          <w:rFonts w:eastAsia="TimesNewRomanPSMT"/>
          <w:sz w:val="26"/>
          <w:szCs w:val="26"/>
          <w:lang w:eastAsia="en-US"/>
        </w:rPr>
        <w:t>Химия</w:t>
      </w:r>
      <w:r w:rsidRPr="00AE333B">
        <w:rPr>
          <w:sz w:val="26"/>
          <w:szCs w:val="26"/>
          <w:lang w:eastAsia="en-US"/>
        </w:rPr>
        <w:t xml:space="preserve">. 8 </w:t>
      </w:r>
      <w:r w:rsidRPr="00AE333B">
        <w:rPr>
          <w:rFonts w:eastAsia="TimesNewRomanPSMT"/>
          <w:sz w:val="26"/>
          <w:szCs w:val="26"/>
          <w:lang w:eastAsia="en-US"/>
        </w:rPr>
        <w:t>класс</w:t>
      </w:r>
      <w:r w:rsidRPr="00AE333B">
        <w:rPr>
          <w:sz w:val="26"/>
          <w:szCs w:val="26"/>
          <w:lang w:eastAsia="en-US"/>
        </w:rPr>
        <w:t xml:space="preserve">». – </w:t>
      </w:r>
      <w:r w:rsidRPr="00AE333B">
        <w:rPr>
          <w:rFonts w:eastAsia="TimesNewRomanPSMT"/>
          <w:sz w:val="26"/>
          <w:szCs w:val="26"/>
          <w:lang w:eastAsia="en-US"/>
        </w:rPr>
        <w:t>М</w:t>
      </w:r>
      <w:r w:rsidRPr="00AE333B">
        <w:rPr>
          <w:sz w:val="26"/>
          <w:szCs w:val="26"/>
          <w:lang w:eastAsia="en-US"/>
        </w:rPr>
        <w:t xml:space="preserve">.: </w:t>
      </w:r>
      <w:r w:rsidRPr="00AE333B">
        <w:rPr>
          <w:rFonts w:eastAsia="TimesNewRomanPSMT"/>
          <w:sz w:val="26"/>
          <w:szCs w:val="26"/>
          <w:lang w:eastAsia="en-US"/>
        </w:rPr>
        <w:t xml:space="preserve">Издательство </w:t>
      </w:r>
      <w:r w:rsidRPr="00AE333B">
        <w:rPr>
          <w:sz w:val="26"/>
          <w:szCs w:val="26"/>
          <w:lang w:eastAsia="en-US"/>
        </w:rPr>
        <w:t>«</w:t>
      </w:r>
      <w:r w:rsidRPr="00AE333B">
        <w:rPr>
          <w:rFonts w:eastAsia="TimesNewRomanPSMT"/>
          <w:sz w:val="26"/>
          <w:szCs w:val="26"/>
          <w:lang w:eastAsia="en-US"/>
        </w:rPr>
        <w:t>Экзамен</w:t>
      </w:r>
      <w:r w:rsidRPr="00AE333B">
        <w:rPr>
          <w:sz w:val="26"/>
          <w:szCs w:val="26"/>
          <w:lang w:eastAsia="en-US"/>
        </w:rPr>
        <w:t>», 2010.</w:t>
      </w:r>
    </w:p>
    <w:p w:rsidR="001A1165" w:rsidRPr="00AE333B" w:rsidRDefault="001A1165" w:rsidP="000B3687">
      <w:pPr>
        <w:widowControl/>
        <w:jc w:val="both"/>
        <w:rPr>
          <w:sz w:val="26"/>
          <w:szCs w:val="26"/>
          <w:lang w:eastAsia="en-US"/>
        </w:rPr>
      </w:pPr>
    </w:p>
    <w:p w:rsidR="000B3687" w:rsidRPr="00AE333B" w:rsidRDefault="000B3687" w:rsidP="000B3687">
      <w:pPr>
        <w:widowControl/>
        <w:jc w:val="both"/>
        <w:rPr>
          <w:b/>
          <w:bCs/>
          <w:iCs/>
          <w:color w:val="000000"/>
          <w:sz w:val="26"/>
          <w:szCs w:val="26"/>
          <w:lang w:eastAsia="en-US"/>
        </w:rPr>
      </w:pPr>
      <w:r w:rsidRPr="00AE333B">
        <w:rPr>
          <w:b/>
          <w:bCs/>
          <w:iCs/>
          <w:color w:val="000000"/>
          <w:sz w:val="26"/>
          <w:szCs w:val="26"/>
          <w:lang w:eastAsia="en-US"/>
        </w:rPr>
        <w:t>Перечень цифровых информационных ресурсов Интернета:</w:t>
      </w:r>
    </w:p>
    <w:p w:rsidR="000B3687" w:rsidRPr="00AE333B" w:rsidRDefault="000B3687" w:rsidP="000B3687">
      <w:pPr>
        <w:widowControl/>
        <w:jc w:val="both"/>
        <w:rPr>
          <w:color w:val="0000FF"/>
          <w:sz w:val="26"/>
          <w:szCs w:val="26"/>
          <w:lang w:eastAsia="en-US"/>
        </w:rPr>
      </w:pPr>
      <w:r w:rsidRPr="00AE333B">
        <w:rPr>
          <w:color w:val="000000"/>
          <w:sz w:val="26"/>
          <w:szCs w:val="26"/>
          <w:lang w:eastAsia="en-US"/>
        </w:rPr>
        <w:t xml:space="preserve">1. </w:t>
      </w:r>
      <w:r w:rsidRPr="00AE333B">
        <w:rPr>
          <w:color w:val="0000FF"/>
          <w:sz w:val="26"/>
          <w:szCs w:val="26"/>
          <w:lang w:eastAsia="en-US"/>
        </w:rPr>
        <w:t>http://ege.yandex.ru/chemistry/</w:t>
      </w:r>
    </w:p>
    <w:p w:rsidR="000B3687" w:rsidRPr="00AE333B" w:rsidRDefault="000B3687" w:rsidP="000B3687">
      <w:pPr>
        <w:widowControl/>
        <w:jc w:val="both"/>
        <w:rPr>
          <w:color w:val="0000FF"/>
          <w:sz w:val="26"/>
          <w:szCs w:val="26"/>
          <w:lang w:eastAsia="en-US"/>
        </w:rPr>
      </w:pPr>
      <w:r w:rsidRPr="00AE333B">
        <w:rPr>
          <w:color w:val="0000FF"/>
          <w:sz w:val="26"/>
          <w:szCs w:val="26"/>
          <w:lang w:eastAsia="en-US"/>
        </w:rPr>
        <w:t>2. http://chem.reshuege.ru/</w:t>
      </w:r>
    </w:p>
    <w:p w:rsidR="000B3687" w:rsidRPr="00AE333B" w:rsidRDefault="000B3687" w:rsidP="000B3687">
      <w:pPr>
        <w:widowControl/>
        <w:jc w:val="both"/>
        <w:rPr>
          <w:color w:val="0000FF"/>
          <w:sz w:val="26"/>
          <w:szCs w:val="26"/>
          <w:lang w:eastAsia="en-US"/>
        </w:rPr>
      </w:pPr>
      <w:r w:rsidRPr="00AE333B">
        <w:rPr>
          <w:color w:val="0000FF"/>
          <w:sz w:val="26"/>
          <w:szCs w:val="26"/>
          <w:lang w:eastAsia="en-US"/>
        </w:rPr>
        <w:t>3. http://himege.ru/</w:t>
      </w:r>
    </w:p>
    <w:p w:rsidR="000B3687" w:rsidRPr="00AE333B" w:rsidRDefault="000B3687" w:rsidP="000B3687">
      <w:pPr>
        <w:widowControl/>
        <w:jc w:val="both"/>
        <w:rPr>
          <w:color w:val="0000FF"/>
          <w:sz w:val="26"/>
          <w:szCs w:val="26"/>
          <w:lang w:eastAsia="en-US"/>
        </w:rPr>
      </w:pPr>
      <w:r w:rsidRPr="00AE333B">
        <w:rPr>
          <w:color w:val="0000FF"/>
          <w:sz w:val="26"/>
          <w:szCs w:val="26"/>
          <w:lang w:eastAsia="en-US"/>
        </w:rPr>
        <w:t>4. http://pouchu.ru/</w:t>
      </w:r>
    </w:p>
    <w:p w:rsidR="000B3687" w:rsidRPr="00AE333B" w:rsidRDefault="000B3687" w:rsidP="000B3687">
      <w:pPr>
        <w:widowControl/>
        <w:jc w:val="both"/>
        <w:rPr>
          <w:color w:val="0000FF"/>
          <w:sz w:val="26"/>
          <w:szCs w:val="26"/>
          <w:lang w:eastAsia="en-US"/>
        </w:rPr>
      </w:pPr>
      <w:r w:rsidRPr="00AE333B">
        <w:rPr>
          <w:color w:val="000000"/>
          <w:sz w:val="26"/>
          <w:szCs w:val="26"/>
          <w:lang w:eastAsia="en-US"/>
        </w:rPr>
        <w:t xml:space="preserve">5. </w:t>
      </w:r>
      <w:r w:rsidRPr="00AE333B">
        <w:rPr>
          <w:color w:val="0000FF"/>
          <w:sz w:val="26"/>
          <w:szCs w:val="26"/>
          <w:lang w:eastAsia="en-US"/>
        </w:rPr>
        <w:t>http://enprophil.ucoz.ru/index/egeh_alkeny_alkadieny/0-358</w:t>
      </w:r>
    </w:p>
    <w:p w:rsidR="002B6B29" w:rsidRDefault="002B6B29"/>
    <w:sectPr w:rsidR="002B6B29" w:rsidSect="00072FF9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41" w:rsidRDefault="007F1D41" w:rsidP="00072FF9">
      <w:r>
        <w:separator/>
      </w:r>
    </w:p>
  </w:endnote>
  <w:endnote w:type="continuationSeparator" w:id="0">
    <w:p w:rsidR="007F1D41" w:rsidRDefault="007F1D41" w:rsidP="000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13432"/>
      <w:docPartObj>
        <w:docPartGallery w:val="Page Numbers (Bottom of Page)"/>
        <w:docPartUnique/>
      </w:docPartObj>
    </w:sdtPr>
    <w:sdtEndPr/>
    <w:sdtContent>
      <w:p w:rsidR="00072FF9" w:rsidRDefault="00072F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B6">
          <w:rPr>
            <w:noProof/>
          </w:rPr>
          <w:t>2</w:t>
        </w:r>
        <w:r>
          <w:fldChar w:fldCharType="end"/>
        </w:r>
      </w:p>
    </w:sdtContent>
  </w:sdt>
  <w:p w:rsidR="00072FF9" w:rsidRDefault="00072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41" w:rsidRDefault="007F1D41" w:rsidP="00072FF9">
      <w:r>
        <w:separator/>
      </w:r>
    </w:p>
  </w:footnote>
  <w:footnote w:type="continuationSeparator" w:id="0">
    <w:p w:rsidR="007F1D41" w:rsidRDefault="007F1D41" w:rsidP="0007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06F"/>
    <w:multiLevelType w:val="multilevel"/>
    <w:tmpl w:val="2C4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81A25"/>
    <w:multiLevelType w:val="hybridMultilevel"/>
    <w:tmpl w:val="7A50E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AB6987"/>
    <w:multiLevelType w:val="hybridMultilevel"/>
    <w:tmpl w:val="6A5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7BCE"/>
    <w:multiLevelType w:val="hybridMultilevel"/>
    <w:tmpl w:val="E442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E8A"/>
    <w:multiLevelType w:val="hybridMultilevel"/>
    <w:tmpl w:val="2D8E0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6B36A8"/>
    <w:multiLevelType w:val="multilevel"/>
    <w:tmpl w:val="902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41199"/>
    <w:multiLevelType w:val="hybridMultilevel"/>
    <w:tmpl w:val="78E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B02A4"/>
    <w:multiLevelType w:val="multilevel"/>
    <w:tmpl w:val="D81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117798"/>
    <w:multiLevelType w:val="hybridMultilevel"/>
    <w:tmpl w:val="8492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1D"/>
    <w:rsid w:val="00012042"/>
    <w:rsid w:val="00072FF9"/>
    <w:rsid w:val="000B3687"/>
    <w:rsid w:val="00114894"/>
    <w:rsid w:val="001A0AA1"/>
    <w:rsid w:val="001A1165"/>
    <w:rsid w:val="002812FE"/>
    <w:rsid w:val="002B6B29"/>
    <w:rsid w:val="00425B43"/>
    <w:rsid w:val="00534FB3"/>
    <w:rsid w:val="00586701"/>
    <w:rsid w:val="006E4F31"/>
    <w:rsid w:val="007F1D41"/>
    <w:rsid w:val="00812768"/>
    <w:rsid w:val="008C4569"/>
    <w:rsid w:val="009F1CDD"/>
    <w:rsid w:val="00A55375"/>
    <w:rsid w:val="00A6294A"/>
    <w:rsid w:val="00A67C1D"/>
    <w:rsid w:val="00A7136B"/>
    <w:rsid w:val="00BD2597"/>
    <w:rsid w:val="00BD577E"/>
    <w:rsid w:val="00CA12B6"/>
    <w:rsid w:val="00CA1AC9"/>
    <w:rsid w:val="00CF5B9D"/>
    <w:rsid w:val="00D13FBE"/>
    <w:rsid w:val="00DC6476"/>
    <w:rsid w:val="00DD60D5"/>
    <w:rsid w:val="00DD6566"/>
    <w:rsid w:val="00F95402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94DA-6C54-40F9-B969-17DF620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B3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3687"/>
    <w:pPr>
      <w:ind w:left="720"/>
    </w:pPr>
  </w:style>
  <w:style w:type="paragraph" w:styleId="a4">
    <w:name w:val="No Spacing"/>
    <w:uiPriority w:val="99"/>
    <w:qFormat/>
    <w:rsid w:val="000B3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2F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2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2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2738-DEEF-40E3-BF98-5FA5C17D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29</cp:revision>
  <dcterms:created xsi:type="dcterms:W3CDTF">2021-12-10T09:15:00Z</dcterms:created>
  <dcterms:modified xsi:type="dcterms:W3CDTF">2021-12-27T21:38:00Z</dcterms:modified>
</cp:coreProperties>
</file>