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C6" w:rsidRPr="00370882" w:rsidRDefault="00651436" w:rsidP="00CE17C6">
      <w:pPr>
        <w:tabs>
          <w:tab w:val="left" w:pos="1965"/>
        </w:tabs>
        <w:ind w:left="-567" w:hanging="567"/>
        <w:jc w:val="center"/>
        <w:rPr>
          <w:color w:val="000000" w:themeColor="text1"/>
        </w:rPr>
      </w:pPr>
      <w:r w:rsidRPr="00370882">
        <w:rPr>
          <w:b/>
          <w:color w:val="000000" w:themeColor="text1"/>
          <w:sz w:val="28"/>
          <w:szCs w:val="28"/>
        </w:rPr>
        <w:t>Перечень документов, необходимых для предоставления бесплатного питания обучающихся в общеобразовательном учреждении.</w:t>
      </w:r>
    </w:p>
    <w:tbl>
      <w:tblPr>
        <w:tblW w:w="1090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513"/>
      </w:tblGrid>
      <w:tr w:rsidR="00CE17C6" w:rsidRPr="00BE2A02" w:rsidTr="007C4230">
        <w:trPr>
          <w:trHeight w:val="264"/>
        </w:trPr>
        <w:tc>
          <w:tcPr>
            <w:tcW w:w="4395" w:type="dxa"/>
            <w:shd w:val="clear" w:color="auto" w:fill="auto"/>
          </w:tcPr>
          <w:p w:rsidR="00CE17C6" w:rsidRPr="00651436" w:rsidRDefault="00651436" w:rsidP="007C4230">
            <w:pPr>
              <w:jc w:val="center"/>
            </w:pPr>
            <w:r>
              <w:t>Одновременно с заявлением предоставляются следующие документы</w:t>
            </w:r>
          </w:p>
        </w:tc>
        <w:tc>
          <w:tcPr>
            <w:tcW w:w="6513" w:type="dxa"/>
            <w:shd w:val="clear" w:color="auto" w:fill="auto"/>
          </w:tcPr>
          <w:p w:rsidR="00651436" w:rsidRDefault="00651436" w:rsidP="00F96114">
            <w:r>
              <w:t>1. Свидетельство о рождении обучающегося, не достигшего возраста 14 лет;</w:t>
            </w:r>
          </w:p>
          <w:p w:rsidR="00F96114" w:rsidRDefault="00651436" w:rsidP="00F96114">
            <w:r>
              <w:t>2. Документ, удостоверяющий личность обучающегося, достигшего возраста 14 лет (паспорт гражданина Р</w:t>
            </w:r>
            <w:r w:rsidR="00F96114">
              <w:t>Ф</w:t>
            </w:r>
            <w:r>
              <w:t xml:space="preserve"> или временное удостоверение личности, выданное на период его замены);</w:t>
            </w:r>
          </w:p>
          <w:p w:rsidR="00F96114" w:rsidRDefault="00F96114" w:rsidP="00F96114">
            <w:r>
              <w:t xml:space="preserve">3. </w:t>
            </w:r>
            <w:r w:rsidR="00651436">
              <w:t xml:space="preserve"> </w:t>
            </w:r>
            <w:r>
              <w:t>Д</w:t>
            </w:r>
            <w:r w:rsidR="00651436">
              <w:t xml:space="preserve">окумент, удостоверяющий личность родителя (законного представителя), представителя обучающегося (паспорт гражданина РФ или временное удостоверение личности, выданное на период его замены); </w:t>
            </w:r>
          </w:p>
          <w:p w:rsidR="00F96114" w:rsidRDefault="00F96114" w:rsidP="00F96114">
            <w:r>
              <w:t xml:space="preserve">4. </w:t>
            </w:r>
            <w:r w:rsidR="0024268C">
              <w:t>СНИЛС (</w:t>
            </w:r>
            <w:r>
              <w:t>С</w:t>
            </w:r>
            <w:r w:rsidR="00651436">
              <w:t>траховой номер индивидуального лицевого счета</w:t>
            </w:r>
            <w:r w:rsidR="0024268C">
              <w:t>)</w:t>
            </w:r>
            <w:bookmarkStart w:id="0" w:name="_GoBack"/>
            <w:bookmarkEnd w:id="0"/>
            <w:r w:rsidR="00651436">
              <w:t xml:space="preserve"> обучающегося;</w:t>
            </w:r>
          </w:p>
          <w:p w:rsidR="00F96114" w:rsidRDefault="00F96114" w:rsidP="00F96114">
            <w:r>
              <w:t>5.Д</w:t>
            </w:r>
            <w:r w:rsidR="00651436">
              <w:t>окументы, подтверждающие состав семьи обучающегося;</w:t>
            </w:r>
          </w:p>
          <w:p w:rsidR="00F96114" w:rsidRDefault="00F96114" w:rsidP="00F96114"/>
          <w:p w:rsidR="00CE17C6" w:rsidRPr="00651436" w:rsidRDefault="00651436" w:rsidP="00F96114">
            <w:r>
              <w:t xml:space="preserve"> справка медицинской организации о том, что обучающийся состоит на учете в противотуберкулезном диспансере (в отношении обучающихся, состоящих на учете в противотуберкулезном диспансере); справка о получении пенсии по случаю потери кормильца (в отношении обучающихся, указанных в пункте 2 части 1 статьи 4.2 Социального кодекса); решение суда об усыновлении (в отношении усыновленных обучающихся)</w:t>
            </w:r>
          </w:p>
        </w:tc>
      </w:tr>
      <w:tr w:rsidR="00651436" w:rsidRPr="00BE2A02" w:rsidTr="007C4230">
        <w:trPr>
          <w:trHeight w:val="264"/>
        </w:trPr>
        <w:tc>
          <w:tcPr>
            <w:tcW w:w="4395" w:type="dxa"/>
            <w:shd w:val="clear" w:color="auto" w:fill="auto"/>
          </w:tcPr>
          <w:p w:rsidR="00651436" w:rsidRPr="00137D2F" w:rsidRDefault="00F96114" w:rsidP="007C4230">
            <w:pPr>
              <w:jc w:val="center"/>
              <w:rPr>
                <w:b/>
              </w:rPr>
            </w:pPr>
            <w:r>
              <w:rPr>
                <w:b/>
              </w:rPr>
              <w:t>Дополнительно:</w:t>
            </w:r>
          </w:p>
        </w:tc>
        <w:tc>
          <w:tcPr>
            <w:tcW w:w="6513" w:type="dxa"/>
            <w:shd w:val="clear" w:color="auto" w:fill="auto"/>
          </w:tcPr>
          <w:p w:rsidR="00651436" w:rsidRPr="00137D2F" w:rsidRDefault="00651436" w:rsidP="007C4230">
            <w:pPr>
              <w:jc w:val="center"/>
              <w:rPr>
                <w:b/>
              </w:rPr>
            </w:pPr>
          </w:p>
        </w:tc>
      </w:tr>
      <w:tr w:rsidR="00651436" w:rsidRPr="00BE2A02" w:rsidTr="007C4230">
        <w:trPr>
          <w:trHeight w:val="264"/>
        </w:trPr>
        <w:tc>
          <w:tcPr>
            <w:tcW w:w="4395" w:type="dxa"/>
            <w:shd w:val="clear" w:color="auto" w:fill="auto"/>
          </w:tcPr>
          <w:p w:rsidR="00651436" w:rsidRPr="00F96114" w:rsidRDefault="00F96114" w:rsidP="00F96114">
            <w:r w:rsidRPr="00F96114">
              <w:t>1. Дети, состоящие на учёте в противотуберкулёзном диспансере</w:t>
            </w:r>
            <w:r w:rsidR="006545E5">
              <w:t>.</w:t>
            </w:r>
          </w:p>
        </w:tc>
        <w:tc>
          <w:tcPr>
            <w:tcW w:w="6513" w:type="dxa"/>
            <w:shd w:val="clear" w:color="auto" w:fill="auto"/>
          </w:tcPr>
          <w:p w:rsidR="00651436" w:rsidRPr="00137D2F" w:rsidRDefault="005E5C6B" w:rsidP="00F96114">
            <w:pPr>
              <w:jc w:val="both"/>
              <w:rPr>
                <w:b/>
              </w:rPr>
            </w:pPr>
            <w:r>
              <w:t xml:space="preserve">- </w:t>
            </w:r>
            <w:r w:rsidR="00F96114">
              <w:t>справка медицинской организации о том, что обучающийся состоит на учете в противотуберкулезном диспансере (в отношении обучающихся, состоящих на учете в противотуберкулезном диспансере);</w:t>
            </w:r>
          </w:p>
        </w:tc>
      </w:tr>
      <w:tr w:rsidR="00651436" w:rsidRPr="00BE2A02" w:rsidTr="007C4230">
        <w:trPr>
          <w:trHeight w:val="264"/>
        </w:trPr>
        <w:tc>
          <w:tcPr>
            <w:tcW w:w="4395" w:type="dxa"/>
            <w:shd w:val="clear" w:color="auto" w:fill="auto"/>
          </w:tcPr>
          <w:p w:rsidR="00651436" w:rsidRPr="00F96114" w:rsidRDefault="00F96114" w:rsidP="00F96114">
            <w:r w:rsidRPr="00F96114">
              <w:t>2. Дети из приемных семей</w:t>
            </w:r>
            <w:r w:rsidR="006545E5">
              <w:t>.</w:t>
            </w:r>
          </w:p>
        </w:tc>
        <w:tc>
          <w:tcPr>
            <w:tcW w:w="6513" w:type="dxa"/>
            <w:shd w:val="clear" w:color="auto" w:fill="auto"/>
          </w:tcPr>
          <w:p w:rsidR="00F5563D" w:rsidRDefault="00ED4D82" w:rsidP="00ED4D82">
            <w:pPr>
              <w:jc w:val="both"/>
            </w:pPr>
            <w:r>
              <w:t xml:space="preserve">- </w:t>
            </w:r>
            <w:r w:rsidR="00F5563D">
              <w:t>договор о приемной семье;</w:t>
            </w:r>
          </w:p>
          <w:p w:rsidR="00F5563D" w:rsidRDefault="00F5563D" w:rsidP="00ED4D82">
            <w:pPr>
              <w:jc w:val="both"/>
            </w:pPr>
            <w:r>
              <w:t>- страховой номер индивидуального лицевого счета родителя (законного представителя);</w:t>
            </w:r>
          </w:p>
          <w:p w:rsidR="00F5563D" w:rsidRDefault="00F5563D" w:rsidP="00ED4D82">
            <w:pPr>
              <w:jc w:val="both"/>
            </w:pPr>
            <w:r>
              <w:t xml:space="preserve">- </w:t>
            </w:r>
            <w:r w:rsidR="00983C1E">
              <w:t>сведения о доходах всех членов семьи за последние 6 календарных месяцев, предшествующих 4 календарным месяцам перед месяцем подачи заявления;</w:t>
            </w:r>
          </w:p>
          <w:p w:rsidR="00651436" w:rsidRPr="00137D2F" w:rsidRDefault="00983C1E" w:rsidP="00983C1E">
            <w:pPr>
              <w:jc w:val="both"/>
              <w:rPr>
                <w:b/>
              </w:rPr>
            </w:pPr>
            <w:r>
              <w:t xml:space="preserve">- в </w:t>
            </w:r>
            <w:r w:rsidR="00ED4D82">
              <w:t>случае отсутствия сведений о доходах члена семьи прилагается копия трудовой книжки и(или) сведения о трудовой деятельности, предусмотренные Трудовым кодексом Российской Федерации, с последним местом работы члена семьи и заявление об отсутствии доходов. (в ред. Постановления Правительства Ленинградской области от 30.12.2020 N 904)</w:t>
            </w:r>
            <w:r w:rsidR="00C35755">
              <w:t>;</w:t>
            </w:r>
          </w:p>
        </w:tc>
      </w:tr>
      <w:tr w:rsidR="00651436" w:rsidRPr="00BE2A02" w:rsidTr="007C4230">
        <w:trPr>
          <w:trHeight w:val="264"/>
        </w:trPr>
        <w:tc>
          <w:tcPr>
            <w:tcW w:w="4395" w:type="dxa"/>
            <w:shd w:val="clear" w:color="auto" w:fill="auto"/>
          </w:tcPr>
          <w:p w:rsidR="00651436" w:rsidRPr="00983C1E" w:rsidRDefault="00983C1E" w:rsidP="00983C1E">
            <w:r>
              <w:t>3. Дети из многодетной семьи</w:t>
            </w:r>
            <w:r w:rsidR="006545E5">
              <w:t>.</w:t>
            </w:r>
          </w:p>
        </w:tc>
        <w:tc>
          <w:tcPr>
            <w:tcW w:w="6513" w:type="dxa"/>
            <w:shd w:val="clear" w:color="auto" w:fill="auto"/>
          </w:tcPr>
          <w:p w:rsidR="006545E5" w:rsidRDefault="006545E5" w:rsidP="006545E5">
            <w:pPr>
              <w:jc w:val="both"/>
            </w:pPr>
            <w:r>
              <w:t>- документ, подтверждающий статус многодетной семьи, либо документы, подтверждающие наличие в семье трех детей, не достигших возраста 18 лет;</w:t>
            </w:r>
          </w:p>
          <w:p w:rsidR="006545E5" w:rsidRDefault="006545E5" w:rsidP="006545E5">
            <w:pPr>
              <w:jc w:val="both"/>
            </w:pPr>
            <w:r>
              <w:t xml:space="preserve">- страховой номер индивидуального лицевого счета родителя (законного представителя); </w:t>
            </w:r>
          </w:p>
          <w:p w:rsidR="006545E5" w:rsidRDefault="006545E5" w:rsidP="006545E5">
            <w:pPr>
              <w:jc w:val="both"/>
            </w:pPr>
            <w:r>
              <w:t>- сведения о доходах всех членов семьи за последние 6 календарных месяцев, предшествующих 4 календарным месяцам перед месяцем подачи заявления;</w:t>
            </w:r>
          </w:p>
          <w:p w:rsidR="00651436" w:rsidRPr="00137D2F" w:rsidRDefault="006545E5" w:rsidP="006545E5">
            <w:pPr>
              <w:jc w:val="both"/>
              <w:rPr>
                <w:b/>
              </w:rPr>
            </w:pPr>
            <w:r>
              <w:t>- в случае отсутствия сведений о доходах уполномоченным органом (организацией) составляется акт обследования условий жизни несовершеннолетнего в установленном порядке;</w:t>
            </w:r>
          </w:p>
        </w:tc>
      </w:tr>
      <w:tr w:rsidR="00651436" w:rsidRPr="00BE2A02" w:rsidTr="007C4230">
        <w:trPr>
          <w:trHeight w:val="264"/>
        </w:trPr>
        <w:tc>
          <w:tcPr>
            <w:tcW w:w="4395" w:type="dxa"/>
            <w:shd w:val="clear" w:color="auto" w:fill="auto"/>
          </w:tcPr>
          <w:p w:rsidR="00651436" w:rsidRPr="006545E5" w:rsidRDefault="006545E5" w:rsidP="006545E5">
            <w:r>
              <w:t>4. Дети из семьи, отвечающей критериям нуждаемости.</w:t>
            </w:r>
          </w:p>
        </w:tc>
        <w:tc>
          <w:tcPr>
            <w:tcW w:w="6513" w:type="dxa"/>
            <w:shd w:val="clear" w:color="auto" w:fill="auto"/>
          </w:tcPr>
          <w:p w:rsidR="003A722A" w:rsidRDefault="003A722A" w:rsidP="003A722A">
            <w:pPr>
              <w:jc w:val="both"/>
            </w:pPr>
            <w:r>
              <w:t xml:space="preserve">- страховой номер индивидуального лицевого счета родителя (законного представителя); </w:t>
            </w:r>
          </w:p>
          <w:p w:rsidR="003A722A" w:rsidRDefault="003A722A" w:rsidP="003A722A">
            <w:pPr>
              <w:jc w:val="both"/>
            </w:pPr>
            <w:r>
              <w:lastRenderedPageBreak/>
              <w:t>- сведения о доходах всех членов семьи за последние 6 календарных месяцев, предшествующих 4 календарным месяцам перед месяцем подачи заявления;</w:t>
            </w:r>
          </w:p>
          <w:p w:rsidR="00651436" w:rsidRPr="00137D2F" w:rsidRDefault="003A722A" w:rsidP="003A722A">
            <w:pPr>
              <w:jc w:val="both"/>
              <w:rPr>
                <w:b/>
              </w:rPr>
            </w:pPr>
            <w:r>
              <w:t>- в случае отсутствия сведений о доходах уполномоченным органом (организацией) составляется акт обследования условий жизни несовершеннолетнего в установленном порядке.</w:t>
            </w:r>
          </w:p>
        </w:tc>
      </w:tr>
      <w:tr w:rsidR="00651436" w:rsidRPr="00BE2A02" w:rsidTr="007C4230">
        <w:trPr>
          <w:trHeight w:val="264"/>
        </w:trPr>
        <w:tc>
          <w:tcPr>
            <w:tcW w:w="4395" w:type="dxa"/>
            <w:shd w:val="clear" w:color="auto" w:fill="auto"/>
          </w:tcPr>
          <w:p w:rsidR="00651436" w:rsidRPr="003A722A" w:rsidRDefault="003A722A" w:rsidP="003A722A">
            <w:r>
              <w:lastRenderedPageBreak/>
              <w:t>5. Дети, находящиеся в трудной жизненной ситуации.</w:t>
            </w:r>
          </w:p>
        </w:tc>
        <w:tc>
          <w:tcPr>
            <w:tcW w:w="6513" w:type="dxa"/>
            <w:shd w:val="clear" w:color="auto" w:fill="auto"/>
          </w:tcPr>
          <w:p w:rsidR="00651436" w:rsidRPr="00137D2F" w:rsidRDefault="00651436" w:rsidP="007C4230">
            <w:pPr>
              <w:jc w:val="center"/>
              <w:rPr>
                <w:b/>
              </w:rPr>
            </w:pPr>
          </w:p>
        </w:tc>
      </w:tr>
      <w:tr w:rsidR="003A722A" w:rsidRPr="00BE2A02" w:rsidTr="007C4230">
        <w:trPr>
          <w:trHeight w:val="264"/>
        </w:trPr>
        <w:tc>
          <w:tcPr>
            <w:tcW w:w="4395" w:type="dxa"/>
            <w:shd w:val="clear" w:color="auto" w:fill="auto"/>
          </w:tcPr>
          <w:p w:rsidR="003A722A" w:rsidRPr="00BF5DF9" w:rsidRDefault="00BF5DF9" w:rsidP="007C4230">
            <w:pPr>
              <w:jc w:val="center"/>
            </w:pPr>
            <w:r w:rsidRPr="00BF5DF9">
              <w:t>- для детей инвалидов</w:t>
            </w:r>
          </w:p>
        </w:tc>
        <w:tc>
          <w:tcPr>
            <w:tcW w:w="6513" w:type="dxa"/>
            <w:shd w:val="clear" w:color="auto" w:fill="auto"/>
          </w:tcPr>
          <w:p w:rsidR="003A722A" w:rsidRPr="00137D2F" w:rsidRDefault="00BF5DF9" w:rsidP="00BF5DF9">
            <w:pPr>
              <w:jc w:val="both"/>
              <w:rPr>
                <w:b/>
              </w:rPr>
            </w:pPr>
            <w:r>
              <w:t>- документ, выданный федеральным государственным учреждением медико-социальной экспертизы, об установлении инвалидности;</w:t>
            </w:r>
          </w:p>
        </w:tc>
      </w:tr>
      <w:tr w:rsidR="00BF5DF9" w:rsidRPr="00BE2A02" w:rsidTr="007C4230">
        <w:trPr>
          <w:trHeight w:val="264"/>
        </w:trPr>
        <w:tc>
          <w:tcPr>
            <w:tcW w:w="4395" w:type="dxa"/>
            <w:shd w:val="clear" w:color="auto" w:fill="auto"/>
          </w:tcPr>
          <w:p w:rsidR="00BF5DF9" w:rsidRPr="00BF5DF9" w:rsidRDefault="00BF5DF9" w:rsidP="007C4230">
            <w:pPr>
              <w:jc w:val="center"/>
            </w:pPr>
            <w:r>
              <w:t>- для детей с ограниченными возможностями здоровья</w:t>
            </w:r>
          </w:p>
        </w:tc>
        <w:tc>
          <w:tcPr>
            <w:tcW w:w="6513" w:type="dxa"/>
            <w:shd w:val="clear" w:color="auto" w:fill="auto"/>
          </w:tcPr>
          <w:p w:rsidR="00BF5DF9" w:rsidRPr="00137D2F" w:rsidRDefault="00BF5DF9" w:rsidP="00BF5DF9">
            <w:pPr>
              <w:jc w:val="both"/>
              <w:rPr>
                <w:b/>
              </w:rPr>
            </w:pPr>
            <w:r>
              <w:t>- заключение областной или территориальной психолого-медико-педагогической комиссии;</w:t>
            </w:r>
          </w:p>
        </w:tc>
      </w:tr>
      <w:tr w:rsidR="00BF5DF9" w:rsidRPr="00BE2A02" w:rsidTr="007C4230">
        <w:trPr>
          <w:trHeight w:val="264"/>
        </w:trPr>
        <w:tc>
          <w:tcPr>
            <w:tcW w:w="4395" w:type="dxa"/>
            <w:shd w:val="clear" w:color="auto" w:fill="auto"/>
          </w:tcPr>
          <w:p w:rsidR="00BF5DF9" w:rsidRPr="00BF5DF9" w:rsidRDefault="00C13FCC" w:rsidP="007C4230">
            <w:pPr>
              <w:jc w:val="center"/>
            </w:pPr>
            <w:r>
              <w:t>- для детей из семьи беженцев и вынужденных переселенцев</w:t>
            </w:r>
          </w:p>
        </w:tc>
        <w:tc>
          <w:tcPr>
            <w:tcW w:w="6513" w:type="dxa"/>
            <w:shd w:val="clear" w:color="auto" w:fill="auto"/>
          </w:tcPr>
          <w:p w:rsidR="00BF5DF9" w:rsidRPr="00137D2F" w:rsidRDefault="00C13FCC" w:rsidP="00C13FCC">
            <w:pPr>
              <w:jc w:val="both"/>
              <w:rPr>
                <w:b/>
              </w:rPr>
            </w:pPr>
            <w:r>
              <w:t>- удостоверение беженца (вынужденного переселенца);</w:t>
            </w:r>
          </w:p>
        </w:tc>
      </w:tr>
      <w:tr w:rsidR="00BF5DF9" w:rsidRPr="00BE2A02" w:rsidTr="007C4230">
        <w:trPr>
          <w:trHeight w:val="264"/>
        </w:trPr>
        <w:tc>
          <w:tcPr>
            <w:tcW w:w="4395" w:type="dxa"/>
            <w:shd w:val="clear" w:color="auto" w:fill="auto"/>
          </w:tcPr>
          <w:p w:rsidR="00BF5DF9" w:rsidRPr="00BF5DF9" w:rsidRDefault="00C13FCC" w:rsidP="007C4230">
            <w:pPr>
              <w:jc w:val="center"/>
            </w:pPr>
            <w:r>
              <w:t>- для детей сирот и детей, оставшихся без попечения родителей</w:t>
            </w:r>
          </w:p>
        </w:tc>
        <w:tc>
          <w:tcPr>
            <w:tcW w:w="6513" w:type="dxa"/>
            <w:shd w:val="clear" w:color="auto" w:fill="auto"/>
          </w:tcPr>
          <w:p w:rsidR="00C13FCC" w:rsidRDefault="00C13FCC" w:rsidP="00C13FCC">
            <w:pPr>
              <w:jc w:val="both"/>
            </w:pPr>
            <w:r>
              <w:t xml:space="preserve">- решение суда о лишении (ограничении) родителей родительских прав, решение суда о признании родителей безвестно отсутствующими (умершими), </w:t>
            </w:r>
          </w:p>
          <w:p w:rsidR="00C13FCC" w:rsidRDefault="00C13FCC" w:rsidP="00C13FCC">
            <w:pPr>
              <w:jc w:val="both"/>
            </w:pPr>
            <w:r>
              <w:t xml:space="preserve">- решение суда о признании родителей недееспособными, решение суда о признании ребенка оставшимся без попечения родителей, </w:t>
            </w:r>
          </w:p>
          <w:p w:rsidR="00C13FCC" w:rsidRDefault="00C13FCC" w:rsidP="00C13FCC">
            <w:pPr>
              <w:jc w:val="both"/>
            </w:pPr>
            <w:r>
              <w:t>- решение суда об уклонении родителей от воспитания и содержания ребенка без уважительных причин,</w:t>
            </w:r>
          </w:p>
          <w:p w:rsidR="00C13FCC" w:rsidRDefault="00C13FCC" w:rsidP="00C13FCC">
            <w:pPr>
              <w:jc w:val="both"/>
            </w:pPr>
            <w:r>
              <w:t xml:space="preserve">- решение суда об исключении матери из актовой записи о рождении, </w:t>
            </w:r>
          </w:p>
          <w:p w:rsidR="00BF5DF9" w:rsidRPr="00137D2F" w:rsidRDefault="00C13FCC" w:rsidP="00C13FCC">
            <w:pPr>
              <w:jc w:val="both"/>
              <w:rPr>
                <w:b/>
              </w:rPr>
            </w:pPr>
            <w:r>
              <w:t>- свидетельство о смерти родителей (родителя);</w:t>
            </w:r>
          </w:p>
        </w:tc>
      </w:tr>
      <w:tr w:rsidR="00BF5DF9" w:rsidRPr="00BE2A02" w:rsidTr="007C4230">
        <w:trPr>
          <w:trHeight w:val="264"/>
        </w:trPr>
        <w:tc>
          <w:tcPr>
            <w:tcW w:w="4395" w:type="dxa"/>
            <w:shd w:val="clear" w:color="auto" w:fill="auto"/>
          </w:tcPr>
          <w:p w:rsidR="00BF5DF9" w:rsidRPr="00BF5DF9" w:rsidRDefault="00BF5DF9" w:rsidP="007C4230">
            <w:pPr>
              <w:jc w:val="center"/>
            </w:pPr>
          </w:p>
        </w:tc>
        <w:tc>
          <w:tcPr>
            <w:tcW w:w="6513" w:type="dxa"/>
            <w:shd w:val="clear" w:color="auto" w:fill="auto"/>
          </w:tcPr>
          <w:p w:rsidR="00BF5DF9" w:rsidRPr="00137D2F" w:rsidRDefault="00BF5DF9" w:rsidP="007C4230">
            <w:pPr>
              <w:jc w:val="center"/>
              <w:rPr>
                <w:b/>
              </w:rPr>
            </w:pPr>
          </w:p>
        </w:tc>
      </w:tr>
    </w:tbl>
    <w:p w:rsidR="00574C71" w:rsidRDefault="00574C71" w:rsidP="00B267E7"/>
    <w:sectPr w:rsidR="00574C71" w:rsidSect="00B267E7">
      <w:pgSz w:w="11906" w:h="16838"/>
      <w:pgMar w:top="227" w:right="510" w:bottom="-232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5E07"/>
    <w:multiLevelType w:val="hybridMultilevel"/>
    <w:tmpl w:val="C952C3C8"/>
    <w:lvl w:ilvl="0" w:tplc="5EB823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DC6B0C"/>
    <w:multiLevelType w:val="hybridMultilevel"/>
    <w:tmpl w:val="D746339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7312C5A"/>
    <w:multiLevelType w:val="hybridMultilevel"/>
    <w:tmpl w:val="5A4ED290"/>
    <w:lvl w:ilvl="0" w:tplc="6A20E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8780BB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C6"/>
    <w:rsid w:val="00125B66"/>
    <w:rsid w:val="0024268C"/>
    <w:rsid w:val="00317B88"/>
    <w:rsid w:val="00370882"/>
    <w:rsid w:val="003A722A"/>
    <w:rsid w:val="00574C71"/>
    <w:rsid w:val="005E5C6B"/>
    <w:rsid w:val="00651436"/>
    <w:rsid w:val="006545E5"/>
    <w:rsid w:val="00983C1E"/>
    <w:rsid w:val="00B267E7"/>
    <w:rsid w:val="00BF5DF9"/>
    <w:rsid w:val="00C13FCC"/>
    <w:rsid w:val="00C35755"/>
    <w:rsid w:val="00CE17C6"/>
    <w:rsid w:val="00ED4D82"/>
    <w:rsid w:val="00F5563D"/>
    <w:rsid w:val="00F9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B673"/>
  <w15:chartTrackingRefBased/>
  <w15:docId w15:val="{9D94C393-E72E-4388-98DC-732C6FE5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школа</dc:creator>
  <cp:keywords/>
  <dc:description/>
  <cp:lastModifiedBy>User</cp:lastModifiedBy>
  <cp:revision>3</cp:revision>
  <dcterms:created xsi:type="dcterms:W3CDTF">2021-11-11T13:24:00Z</dcterms:created>
  <dcterms:modified xsi:type="dcterms:W3CDTF">2022-06-20T06:49:00Z</dcterms:modified>
</cp:coreProperties>
</file>