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01"/>
        <w:gridCol w:w="2835"/>
        <w:gridCol w:w="5635"/>
      </w:tblGrid>
      <w:tr w:rsidR="00697935" w:rsidRPr="00504EAD" w:rsidTr="001434D6">
        <w:tc>
          <w:tcPr>
            <w:tcW w:w="1101"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10-11</w:t>
            </w:r>
          </w:p>
        </w:tc>
        <w:tc>
          <w:tcPr>
            <w:tcW w:w="2835"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 xml:space="preserve">Русский язык </w:t>
            </w:r>
          </w:p>
        </w:tc>
        <w:tc>
          <w:tcPr>
            <w:tcW w:w="5635" w:type="dxa"/>
          </w:tcPr>
          <w:p w:rsidR="00697935" w:rsidRDefault="00697935" w:rsidP="001434D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B6D21">
              <w:rPr>
                <w:rFonts w:ascii="Times New Roman" w:hAnsi="Times New Roman" w:cs="Times New Roman"/>
                <w:sz w:val="24"/>
                <w:szCs w:val="24"/>
              </w:rPr>
              <w:t xml:space="preserve">Рабочая программа рассчитана на изучение русского языка на </w:t>
            </w:r>
            <w:r w:rsidRPr="00BB6D21">
              <w:rPr>
                <w:rFonts w:ascii="Times New Roman" w:hAnsi="Times New Roman" w:cs="Times New Roman"/>
                <w:b/>
                <w:sz w:val="24"/>
                <w:szCs w:val="24"/>
              </w:rPr>
              <w:t>профильном</w:t>
            </w:r>
            <w:r w:rsidRPr="00BB6D21">
              <w:rPr>
                <w:rFonts w:ascii="Times New Roman" w:hAnsi="Times New Roman" w:cs="Times New Roman"/>
                <w:sz w:val="24"/>
                <w:szCs w:val="24"/>
              </w:rPr>
              <w:t xml:space="preserve"> уровне и составлена на основе Государственного стандарта общего образования, примерной программы по русскому языку и программы по русскому языку для средней (полной) школы (профильный  уровень), подготовленной А.И. Власенковым, Л.М. </w:t>
            </w:r>
            <w:proofErr w:type="spellStart"/>
            <w:r w:rsidRPr="00BB6D21">
              <w:rPr>
                <w:rFonts w:ascii="Times New Roman" w:hAnsi="Times New Roman" w:cs="Times New Roman"/>
                <w:sz w:val="24"/>
                <w:szCs w:val="24"/>
              </w:rPr>
              <w:t>Рыбченковой</w:t>
            </w:r>
            <w:proofErr w:type="spellEnd"/>
            <w:r w:rsidRPr="00BB6D21">
              <w:rPr>
                <w:rFonts w:ascii="Times New Roman" w:hAnsi="Times New Roman" w:cs="Times New Roman"/>
                <w:sz w:val="24"/>
                <w:szCs w:val="24"/>
              </w:rPr>
              <w:t xml:space="preserve"> к учебнику Власенкова А.И., </w:t>
            </w:r>
            <w:proofErr w:type="spellStart"/>
            <w:r w:rsidRPr="00BB6D21">
              <w:rPr>
                <w:rFonts w:ascii="Times New Roman" w:hAnsi="Times New Roman" w:cs="Times New Roman"/>
                <w:sz w:val="24"/>
                <w:szCs w:val="24"/>
              </w:rPr>
              <w:t>Рыбченковой</w:t>
            </w:r>
            <w:proofErr w:type="spellEnd"/>
            <w:r w:rsidRPr="00BB6D21">
              <w:rPr>
                <w:rFonts w:ascii="Times New Roman" w:hAnsi="Times New Roman" w:cs="Times New Roman"/>
                <w:sz w:val="24"/>
                <w:szCs w:val="24"/>
              </w:rPr>
              <w:t xml:space="preserve"> Л.М. Русский язык.</w:t>
            </w:r>
            <w:proofErr w:type="gramEnd"/>
            <w:r w:rsidRPr="00BB6D21">
              <w:rPr>
                <w:rFonts w:ascii="Times New Roman" w:hAnsi="Times New Roman" w:cs="Times New Roman"/>
                <w:sz w:val="24"/>
                <w:szCs w:val="24"/>
              </w:rPr>
              <w:t xml:space="preserve"> Грамматика. Текст. Стили речи. 10-11 классы. </w:t>
            </w:r>
          </w:p>
          <w:p w:rsidR="00697935" w:rsidRDefault="00697935" w:rsidP="001434D6">
            <w:pPr>
              <w:jc w:val="both"/>
              <w:rPr>
                <w:rFonts w:ascii="Times New Roman" w:hAnsi="Times New Roman" w:cs="Times New Roman"/>
                <w:sz w:val="24"/>
                <w:szCs w:val="24"/>
              </w:rPr>
            </w:pPr>
            <w:r w:rsidRPr="00BB6D21">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697935" w:rsidRPr="00F169F7" w:rsidRDefault="00697935" w:rsidP="00F169F7">
            <w:pPr>
              <w:jc w:val="both"/>
              <w:rPr>
                <w:rFonts w:ascii="Times New Roman" w:hAnsi="Times New Roman" w:cs="Times New Roman"/>
                <w:sz w:val="24"/>
                <w:szCs w:val="24"/>
              </w:rPr>
            </w:pPr>
            <w:r w:rsidRPr="00801C0E">
              <w:rPr>
                <w:rFonts w:ascii="Times New Roman" w:hAnsi="Times New Roman" w:cs="Times New Roman"/>
                <w:color w:val="000000"/>
                <w:sz w:val="24"/>
                <w:szCs w:val="24"/>
                <w:shd w:val="clear" w:color="auto" w:fill="FFFFFF"/>
              </w:rPr>
              <w:t xml:space="preserve"> Важнейшей</w:t>
            </w:r>
            <w:r w:rsidRPr="00801C0E">
              <w:rPr>
                <w:rStyle w:val="apple-converted-space"/>
                <w:rFonts w:ascii="Times New Roman" w:hAnsi="Times New Roman" w:cs="Times New Roman"/>
                <w:color w:val="000000"/>
                <w:sz w:val="24"/>
                <w:szCs w:val="24"/>
                <w:shd w:val="clear" w:color="auto" w:fill="FFFFFF"/>
              </w:rPr>
              <w:t> </w:t>
            </w:r>
            <w:r w:rsidRPr="00801C0E">
              <w:rPr>
                <w:rStyle w:val="c3"/>
                <w:rFonts w:ascii="Times New Roman" w:hAnsi="Times New Roman" w:cs="Times New Roman"/>
                <w:bCs/>
                <w:color w:val="000000"/>
                <w:sz w:val="24"/>
                <w:szCs w:val="24"/>
                <w:shd w:val="clear" w:color="auto" w:fill="FFFFFF"/>
              </w:rPr>
              <w:t>задачей курса</w:t>
            </w:r>
            <w:r w:rsidRPr="00801C0E">
              <w:rPr>
                <w:rFonts w:ascii="Times New Roman" w:hAnsi="Times New Roman" w:cs="Times New Roman"/>
                <w:color w:val="000000"/>
                <w:sz w:val="24"/>
                <w:szCs w:val="24"/>
                <w:shd w:val="clear" w:color="auto" w:fill="FFFFFF"/>
              </w:rPr>
              <w:t xml:space="preserve"> является также углубление и расширение знаний в области лингвистики, совершенствование языковых и коммуникативных умений, востребованных в процессе получения филологического, гуманитарного образования в </w:t>
            </w:r>
            <w:r w:rsidR="00F169F7">
              <w:rPr>
                <w:rFonts w:ascii="Times New Roman" w:hAnsi="Times New Roman" w:cs="Times New Roman"/>
                <w:color w:val="000000"/>
                <w:sz w:val="24"/>
                <w:szCs w:val="24"/>
                <w:shd w:val="clear" w:color="auto" w:fill="FFFFFF"/>
              </w:rPr>
              <w:t>вузе по избранной специальности.</w:t>
            </w:r>
          </w:p>
        </w:tc>
      </w:tr>
      <w:tr w:rsidR="00697935" w:rsidRPr="00504EAD" w:rsidTr="001434D6">
        <w:tc>
          <w:tcPr>
            <w:tcW w:w="1101"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10-11</w:t>
            </w:r>
          </w:p>
        </w:tc>
        <w:tc>
          <w:tcPr>
            <w:tcW w:w="2835"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Литература</w:t>
            </w:r>
          </w:p>
        </w:tc>
        <w:tc>
          <w:tcPr>
            <w:tcW w:w="5635" w:type="dxa"/>
          </w:tcPr>
          <w:p w:rsidR="00697935" w:rsidRDefault="00697935" w:rsidP="001434D6">
            <w:pPr>
              <w:jc w:val="both"/>
              <w:rPr>
                <w:rFonts w:ascii="Times New Roman" w:hAnsi="Times New Roman" w:cs="Times New Roman"/>
                <w:sz w:val="24"/>
                <w:szCs w:val="24"/>
              </w:rPr>
            </w:pPr>
            <w:r w:rsidRPr="00BB6D21">
              <w:rPr>
                <w:rFonts w:ascii="Times New Roman" w:hAnsi="Times New Roman" w:cs="Times New Roman"/>
                <w:sz w:val="24"/>
                <w:szCs w:val="24"/>
              </w:rPr>
              <w:t xml:space="preserve"> Рабочая программа по литературе для 10-11 класса составлена на основе обязательного минимума в соответствии с базисным учебным планом общеобразовательных учреждений и в полном соответствии с программой  образовательных учреждений. (Литература. 5-11 классы (</w:t>
            </w:r>
            <w:r w:rsidRPr="00BB6D21">
              <w:rPr>
                <w:rFonts w:ascii="Times New Roman" w:hAnsi="Times New Roman" w:cs="Times New Roman"/>
                <w:b/>
                <w:sz w:val="24"/>
                <w:szCs w:val="24"/>
              </w:rPr>
              <w:t>Базовый уровень</w:t>
            </w:r>
            <w:r w:rsidRPr="00BB6D21">
              <w:rPr>
                <w:rFonts w:ascii="Times New Roman" w:hAnsi="Times New Roman" w:cs="Times New Roman"/>
                <w:sz w:val="24"/>
                <w:szCs w:val="24"/>
              </w:rPr>
              <w:t>) под р</w:t>
            </w:r>
            <w:r w:rsidR="00414E4D">
              <w:rPr>
                <w:rFonts w:ascii="Times New Roman" w:hAnsi="Times New Roman" w:cs="Times New Roman"/>
                <w:sz w:val="24"/>
                <w:szCs w:val="24"/>
              </w:rPr>
              <w:t xml:space="preserve">едакцией </w:t>
            </w:r>
            <w:proofErr w:type="spellStart"/>
            <w:r w:rsidR="00414E4D">
              <w:rPr>
                <w:rFonts w:ascii="Times New Roman" w:hAnsi="Times New Roman" w:cs="Times New Roman"/>
                <w:sz w:val="24"/>
                <w:szCs w:val="24"/>
              </w:rPr>
              <w:t>В.Я.Коровина</w:t>
            </w:r>
            <w:proofErr w:type="spellEnd"/>
            <w:r w:rsidR="00414E4D">
              <w:rPr>
                <w:rFonts w:ascii="Times New Roman" w:hAnsi="Times New Roman" w:cs="Times New Roman"/>
                <w:sz w:val="24"/>
                <w:szCs w:val="24"/>
              </w:rPr>
              <w:t>,  Москва</w:t>
            </w:r>
            <w:proofErr w:type="gramStart"/>
            <w:r w:rsidR="00414E4D">
              <w:rPr>
                <w:rFonts w:ascii="Times New Roman" w:hAnsi="Times New Roman" w:cs="Times New Roman"/>
                <w:sz w:val="24"/>
                <w:szCs w:val="24"/>
              </w:rPr>
              <w:t xml:space="preserve"> ,</w:t>
            </w:r>
            <w:proofErr w:type="gramEnd"/>
            <w:r w:rsidRPr="00BB6D21">
              <w:rPr>
                <w:rFonts w:ascii="Times New Roman" w:hAnsi="Times New Roman" w:cs="Times New Roman"/>
                <w:sz w:val="24"/>
                <w:szCs w:val="24"/>
              </w:rPr>
              <w:t xml:space="preserve"> «Просвещение», 2011)</w:t>
            </w:r>
          </w:p>
          <w:p w:rsidR="00697935" w:rsidRDefault="00697935" w:rsidP="001434D6">
            <w:pPr>
              <w:pStyle w:val="a7"/>
              <w:spacing w:before="0" w:beforeAutospacing="0" w:after="0" w:afterAutospacing="0"/>
              <w:rPr>
                <w:color w:val="000000"/>
              </w:rPr>
            </w:pPr>
            <w:r w:rsidRPr="007A4C33">
              <w:rPr>
                <w:rStyle w:val="apple-converted-space"/>
                <w:color w:val="000000"/>
              </w:rPr>
              <w:t> </w:t>
            </w:r>
            <w:r w:rsidRPr="009A0590">
              <w:rPr>
                <w:bCs/>
                <w:iCs/>
                <w:color w:val="000000"/>
              </w:rPr>
              <w:t>Цель литературного образования</w:t>
            </w:r>
            <w:r w:rsidRPr="007A4C33">
              <w:rPr>
                <w:rStyle w:val="apple-converted-space"/>
                <w:color w:val="000000"/>
              </w:rPr>
              <w:t> </w:t>
            </w:r>
            <w:r w:rsidRPr="007A4C33">
              <w:rPr>
                <w:color w:val="000000"/>
              </w:rPr>
              <w:t xml:space="preserve">— способствовать духовному становлению личности, формированию нравственных позиций, эстетического вкуса, совершенному владению речью. </w:t>
            </w:r>
          </w:p>
          <w:p w:rsidR="00697935" w:rsidRPr="007A4C33" w:rsidRDefault="00697935" w:rsidP="001434D6">
            <w:pPr>
              <w:pStyle w:val="a7"/>
              <w:spacing w:before="0" w:beforeAutospacing="0" w:after="0" w:afterAutospacing="0"/>
              <w:jc w:val="both"/>
              <w:rPr>
                <w:color w:val="000000"/>
              </w:rPr>
            </w:pPr>
            <w:r w:rsidRPr="009A0590">
              <w:rPr>
                <w:bCs/>
                <w:iCs/>
                <w:color w:val="000000"/>
              </w:rPr>
              <w:t xml:space="preserve"> Задачи</w:t>
            </w:r>
            <w:r w:rsidRPr="009A0590">
              <w:rPr>
                <w:color w:val="000000"/>
              </w:rPr>
              <w:t xml:space="preserve"> изучения литературы</w:t>
            </w:r>
            <w:r w:rsidRPr="007A4C33">
              <w:rPr>
                <w:color w:val="000000"/>
              </w:rPr>
              <w:t>:</w:t>
            </w:r>
          </w:p>
          <w:p w:rsidR="00697935" w:rsidRPr="007A4C33" w:rsidRDefault="00697935" w:rsidP="00697935">
            <w:pPr>
              <w:pStyle w:val="a7"/>
              <w:numPr>
                <w:ilvl w:val="0"/>
                <w:numId w:val="1"/>
              </w:numPr>
              <w:spacing w:before="0" w:beforeAutospacing="0" w:after="0" w:afterAutospacing="0"/>
              <w:rPr>
                <w:color w:val="000000"/>
              </w:rPr>
            </w:pPr>
            <w:r>
              <w:t>формирование</w:t>
            </w:r>
            <w:r w:rsidRPr="007A4C33">
              <w:t xml:space="preserve"> п</w:t>
            </w:r>
            <w:r>
              <w:rPr>
                <w:color w:val="000000"/>
              </w:rPr>
              <w:t>редставления</w:t>
            </w:r>
            <w:r w:rsidRPr="007A4C33">
              <w:rPr>
                <w:color w:val="000000"/>
              </w:rPr>
              <w:t xml:space="preserve"> о художественной литературе как искусстве слова и ее месте в культуре страны и народа;</w:t>
            </w:r>
          </w:p>
          <w:p w:rsidR="00697935" w:rsidRPr="007A4C33" w:rsidRDefault="00697935" w:rsidP="001434D6">
            <w:pPr>
              <w:pStyle w:val="a7"/>
              <w:spacing w:before="0" w:beforeAutospacing="0" w:after="0" w:afterAutospacing="0"/>
              <w:ind w:left="709"/>
              <w:rPr>
                <w:color w:val="000000"/>
              </w:rPr>
            </w:pPr>
            <w:r w:rsidRPr="007A4C33">
              <w:rPr>
                <w:color w:val="000000"/>
              </w:rPr>
              <w:t>осознают своеобразие и богатство литературы как искусства;</w:t>
            </w:r>
          </w:p>
          <w:p w:rsidR="00697935" w:rsidRPr="007A4C33" w:rsidRDefault="00697935" w:rsidP="00697935">
            <w:pPr>
              <w:pStyle w:val="a7"/>
              <w:numPr>
                <w:ilvl w:val="0"/>
                <w:numId w:val="1"/>
              </w:numPr>
              <w:spacing w:before="0" w:beforeAutospacing="0" w:after="0" w:afterAutospacing="0"/>
              <w:rPr>
                <w:color w:val="000000"/>
              </w:rPr>
            </w:pPr>
            <w:r>
              <w:rPr>
                <w:color w:val="000000"/>
              </w:rPr>
              <w:t>освоение  теоретических понятий</w:t>
            </w:r>
            <w:r w:rsidRPr="007A4C33">
              <w:rPr>
                <w:color w:val="000000"/>
              </w:rPr>
              <w:t>, которые способствуют более глубокому постижению конкретных художественных произведений;</w:t>
            </w:r>
          </w:p>
          <w:p w:rsidR="00697935" w:rsidRPr="007A4C33" w:rsidRDefault="00697935" w:rsidP="00697935">
            <w:pPr>
              <w:pStyle w:val="a7"/>
              <w:numPr>
                <w:ilvl w:val="0"/>
                <w:numId w:val="1"/>
              </w:numPr>
              <w:spacing w:before="0" w:beforeAutospacing="0" w:after="0" w:afterAutospacing="0"/>
              <w:rPr>
                <w:color w:val="000000"/>
              </w:rPr>
            </w:pPr>
            <w:r>
              <w:rPr>
                <w:color w:val="000000"/>
              </w:rPr>
              <w:lastRenderedPageBreak/>
              <w:t xml:space="preserve">овладение </w:t>
            </w:r>
            <w:r w:rsidRPr="007A4C33">
              <w:rPr>
                <w:color w:val="000000"/>
              </w:rPr>
              <w:t xml:space="preserve"> 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697935" w:rsidRPr="009A0590" w:rsidRDefault="00697935" w:rsidP="00697935">
            <w:pPr>
              <w:pStyle w:val="a7"/>
              <w:numPr>
                <w:ilvl w:val="0"/>
                <w:numId w:val="1"/>
              </w:numPr>
              <w:spacing w:before="0" w:beforeAutospacing="0" w:after="0" w:afterAutospacing="0"/>
              <w:rPr>
                <w:i/>
                <w:iCs/>
                <w:color w:val="000000"/>
                <w:shd w:val="clear" w:color="auto" w:fill="FFFFFF"/>
              </w:rPr>
            </w:pPr>
            <w:r>
              <w:rPr>
                <w:color w:val="000000"/>
              </w:rPr>
              <w:t xml:space="preserve">использование </w:t>
            </w:r>
            <w:r w:rsidRPr="007A4C33">
              <w:rPr>
                <w:color w:val="000000"/>
              </w:rPr>
              <w:t>различные форм общения с искусством слова для совершенствования собственной устной и письменной речи.</w:t>
            </w:r>
          </w:p>
        </w:tc>
      </w:tr>
      <w:tr w:rsidR="00697935" w:rsidRPr="00504EAD" w:rsidTr="001434D6">
        <w:tc>
          <w:tcPr>
            <w:tcW w:w="1101"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lastRenderedPageBreak/>
              <w:t>10-11</w:t>
            </w:r>
          </w:p>
        </w:tc>
        <w:tc>
          <w:tcPr>
            <w:tcW w:w="2835"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Математика  (Алгебра и начала анализа, геометрия)</w:t>
            </w:r>
          </w:p>
        </w:tc>
        <w:tc>
          <w:tcPr>
            <w:tcW w:w="5635" w:type="dxa"/>
          </w:tcPr>
          <w:p w:rsidR="00697935" w:rsidRDefault="00697935" w:rsidP="001434D6">
            <w:pPr>
              <w:pStyle w:val="a5"/>
              <w:rPr>
                <w:rFonts w:ascii="Times New Roman" w:hAnsi="Times New Roman"/>
                <w:sz w:val="24"/>
                <w:szCs w:val="24"/>
              </w:rPr>
            </w:pPr>
            <w:r w:rsidRPr="00BB6D21">
              <w:rPr>
                <w:rFonts w:ascii="Times New Roman" w:hAnsi="Times New Roman"/>
                <w:sz w:val="24"/>
                <w:szCs w:val="24"/>
              </w:rPr>
              <w:t xml:space="preserve"> Рабочая программа к учебно-методическому комплекту по геометрии. 10 – 11 классы (базовый и углублённый уровни). Атанасяна Л.С., </w:t>
            </w:r>
            <w:proofErr w:type="spellStart"/>
            <w:r w:rsidRPr="00BB6D21">
              <w:rPr>
                <w:rFonts w:ascii="Times New Roman" w:hAnsi="Times New Roman"/>
                <w:sz w:val="24"/>
                <w:szCs w:val="24"/>
              </w:rPr>
              <w:t>Бутузова</w:t>
            </w:r>
            <w:proofErr w:type="spellEnd"/>
            <w:r w:rsidRPr="00BB6D21">
              <w:rPr>
                <w:rFonts w:ascii="Times New Roman" w:hAnsi="Times New Roman"/>
                <w:sz w:val="24"/>
                <w:szCs w:val="24"/>
              </w:rPr>
              <w:t xml:space="preserve"> В.Ф., Кадомцева С.Б. и др. соответствует Федеральному государственному образовательному стандарту среднего общего образования. В программе  реализован принцип преемственности с традициями российского образования в области геометрии, что позволяет обеспечить вариативность, дифференцированность и другие принципы обучения</w:t>
            </w:r>
            <w:r>
              <w:rPr>
                <w:rFonts w:ascii="Times New Roman" w:hAnsi="Times New Roman"/>
                <w:sz w:val="24"/>
                <w:szCs w:val="24"/>
              </w:rPr>
              <w:t>.</w:t>
            </w:r>
          </w:p>
          <w:p w:rsidR="00F169F7" w:rsidRPr="00F169F7" w:rsidRDefault="00F169F7"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169F7">
              <w:rPr>
                <w:rFonts w:ascii="YS Text" w:eastAsia="Times New Roman" w:hAnsi="YS Text" w:cs="Times New Roman"/>
                <w:color w:val="000000"/>
                <w:sz w:val="23"/>
                <w:szCs w:val="23"/>
                <w:lang w:eastAsia="ru-RU"/>
              </w:rPr>
              <w:t>Цели освоения программы базового уровня – обеспечение возможности использования</w:t>
            </w:r>
          </w:p>
          <w:p w:rsidR="00F169F7" w:rsidRPr="00F169F7" w:rsidRDefault="00F169F7"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169F7">
              <w:rPr>
                <w:rFonts w:ascii="YS Text" w:eastAsia="Times New Roman" w:hAnsi="YS Text" w:cs="Times New Roman"/>
                <w:color w:val="000000"/>
                <w:sz w:val="23"/>
                <w:szCs w:val="23"/>
                <w:lang w:eastAsia="ru-RU"/>
              </w:rPr>
              <w:t xml:space="preserve">математических знаний и умений в повседневной жизни и возможности </w:t>
            </w:r>
            <w:proofErr w:type="gramStart"/>
            <w:r w:rsidRPr="00F169F7">
              <w:rPr>
                <w:rFonts w:ascii="YS Text" w:eastAsia="Times New Roman" w:hAnsi="YS Text" w:cs="Times New Roman"/>
                <w:color w:val="000000"/>
                <w:sz w:val="23"/>
                <w:szCs w:val="23"/>
                <w:lang w:eastAsia="ru-RU"/>
              </w:rPr>
              <w:t>успешного</w:t>
            </w:r>
            <w:proofErr w:type="gramEnd"/>
          </w:p>
          <w:p w:rsidR="00F169F7" w:rsidRPr="00F169F7" w:rsidRDefault="00F169F7"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169F7">
              <w:rPr>
                <w:rFonts w:ascii="YS Text" w:eastAsia="Times New Roman" w:hAnsi="YS Text" w:cs="Times New Roman"/>
                <w:color w:val="000000"/>
                <w:sz w:val="23"/>
                <w:szCs w:val="23"/>
                <w:lang w:eastAsia="ru-RU"/>
              </w:rPr>
              <w:t>продолжения образования по специальностям, не связанным с прикладным использованием</w:t>
            </w:r>
          </w:p>
          <w:p w:rsidR="00F169F7" w:rsidRPr="00F169F7" w:rsidRDefault="00F169F7"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169F7">
              <w:rPr>
                <w:rFonts w:ascii="YS Text" w:eastAsia="Times New Roman" w:hAnsi="YS Text" w:cs="Times New Roman"/>
                <w:color w:val="000000"/>
                <w:sz w:val="23"/>
                <w:szCs w:val="23"/>
                <w:lang w:eastAsia="ru-RU"/>
              </w:rPr>
              <w:t>математики.</w:t>
            </w:r>
          </w:p>
          <w:p w:rsidR="00F84F62" w:rsidRPr="00F84F62" w:rsidRDefault="00F84F62"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84F62">
              <w:rPr>
                <w:rFonts w:ascii="YS Text" w:eastAsia="Times New Roman" w:hAnsi="YS Text" w:cs="Times New Roman" w:hint="eastAsia"/>
                <w:color w:val="000000"/>
                <w:sz w:val="23"/>
                <w:szCs w:val="23"/>
                <w:lang w:eastAsia="ru-RU"/>
              </w:rPr>
              <w:t>У</w:t>
            </w:r>
            <w:r w:rsidRPr="00F84F62">
              <w:rPr>
                <w:rFonts w:ascii="YS Text" w:eastAsia="Times New Roman" w:hAnsi="YS Text" w:cs="Times New Roman"/>
                <w:color w:val="000000"/>
                <w:sz w:val="23"/>
                <w:szCs w:val="23"/>
                <w:lang w:eastAsia="ru-RU"/>
              </w:rPr>
              <w:t>чебник</w:t>
            </w:r>
            <w:r>
              <w:rPr>
                <w:rFonts w:ascii="YS Text" w:eastAsia="Times New Roman" w:hAnsi="YS Text" w:cs="Times New Roman"/>
                <w:color w:val="000000"/>
                <w:sz w:val="23"/>
                <w:szCs w:val="23"/>
                <w:lang w:eastAsia="ru-RU"/>
              </w:rPr>
              <w:t xml:space="preserve">: </w:t>
            </w:r>
            <w:proofErr w:type="gramStart"/>
            <w:r>
              <w:rPr>
                <w:rFonts w:ascii="YS Text" w:eastAsia="Times New Roman" w:hAnsi="YS Text" w:cs="Times New Roman"/>
                <w:color w:val="000000"/>
                <w:sz w:val="23"/>
                <w:szCs w:val="23"/>
                <w:lang w:eastAsia="ru-RU"/>
              </w:rPr>
              <w:t xml:space="preserve">Алгебра и начала анализа для </w:t>
            </w:r>
            <w:r w:rsidRPr="00F84F62">
              <w:rPr>
                <w:rFonts w:ascii="YS Text" w:eastAsia="Times New Roman" w:hAnsi="YS Text" w:cs="Times New Roman"/>
                <w:color w:val="000000"/>
                <w:sz w:val="23"/>
                <w:szCs w:val="23"/>
                <w:lang w:eastAsia="ru-RU"/>
              </w:rPr>
              <w:t>общеобразовательных организаций: базовый и углубленный уровни / [Ш.А. Алимов,</w:t>
            </w:r>
            <w:proofErr w:type="gramEnd"/>
          </w:p>
          <w:p w:rsidR="00F84F62" w:rsidRPr="00F84F62" w:rsidRDefault="00F84F62" w:rsidP="00F84F6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F84F62">
              <w:rPr>
                <w:rFonts w:ascii="YS Text" w:eastAsia="Times New Roman" w:hAnsi="YS Text" w:cs="Times New Roman"/>
                <w:color w:val="000000"/>
                <w:sz w:val="23"/>
                <w:szCs w:val="23"/>
                <w:lang w:eastAsia="ru-RU"/>
              </w:rPr>
              <w:t>Ю.М. Колягин, М.В. Ткачева</w:t>
            </w:r>
            <w:r>
              <w:rPr>
                <w:rFonts w:ascii="YS Text" w:eastAsia="Times New Roman" w:hAnsi="YS Text" w:cs="Times New Roman"/>
                <w:color w:val="000000"/>
                <w:sz w:val="23"/>
                <w:szCs w:val="23"/>
                <w:lang w:eastAsia="ru-RU"/>
              </w:rPr>
              <w:t xml:space="preserve"> и др.].</w:t>
            </w:r>
            <w:proofErr w:type="gramEnd"/>
            <w:r>
              <w:rPr>
                <w:rFonts w:ascii="YS Text" w:eastAsia="Times New Roman" w:hAnsi="YS Text" w:cs="Times New Roman"/>
                <w:color w:val="000000"/>
                <w:sz w:val="23"/>
                <w:szCs w:val="23"/>
                <w:lang w:eastAsia="ru-RU"/>
              </w:rPr>
              <w:t xml:space="preserve"> - М.: Просвещение, 2019</w:t>
            </w:r>
            <w:r w:rsidRPr="00F84F62">
              <w:rPr>
                <w:rFonts w:ascii="YS Text" w:eastAsia="Times New Roman" w:hAnsi="YS Text" w:cs="Times New Roman"/>
                <w:color w:val="000000"/>
                <w:sz w:val="23"/>
                <w:szCs w:val="23"/>
                <w:lang w:eastAsia="ru-RU"/>
              </w:rPr>
              <w:t xml:space="preserve"> г.</w:t>
            </w:r>
          </w:p>
          <w:p w:rsidR="00F84F62" w:rsidRPr="00F84F62" w:rsidRDefault="00F84F62"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84F62">
              <w:rPr>
                <w:rFonts w:ascii="YS Text" w:eastAsia="Times New Roman" w:hAnsi="YS Text" w:cs="Times New Roman"/>
                <w:color w:val="000000"/>
                <w:sz w:val="23"/>
                <w:szCs w:val="23"/>
                <w:lang w:eastAsia="ru-RU"/>
              </w:rPr>
              <w:t>Геометрия.10-11 классы: учебник для общеобразовательных организаций: базовый и</w:t>
            </w:r>
          </w:p>
          <w:p w:rsidR="00F84F62" w:rsidRPr="00F84F62" w:rsidRDefault="00F84F62"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84F62">
              <w:rPr>
                <w:rFonts w:ascii="YS Text" w:eastAsia="Times New Roman" w:hAnsi="YS Text" w:cs="Times New Roman"/>
                <w:color w:val="000000"/>
                <w:sz w:val="23"/>
                <w:szCs w:val="23"/>
                <w:lang w:eastAsia="ru-RU"/>
              </w:rPr>
              <w:t xml:space="preserve">углубленный уровни / [Л.С. </w:t>
            </w:r>
            <w:proofErr w:type="spellStart"/>
            <w:r w:rsidRPr="00F84F62">
              <w:rPr>
                <w:rFonts w:ascii="YS Text" w:eastAsia="Times New Roman" w:hAnsi="YS Text" w:cs="Times New Roman"/>
                <w:color w:val="000000"/>
                <w:sz w:val="23"/>
                <w:szCs w:val="23"/>
                <w:lang w:eastAsia="ru-RU"/>
              </w:rPr>
              <w:t>Атанасян</w:t>
            </w:r>
            <w:proofErr w:type="spellEnd"/>
            <w:r w:rsidRPr="00F84F62">
              <w:rPr>
                <w:rFonts w:ascii="YS Text" w:eastAsia="Times New Roman" w:hAnsi="YS Text" w:cs="Times New Roman"/>
                <w:color w:val="000000"/>
                <w:sz w:val="23"/>
                <w:szCs w:val="23"/>
                <w:lang w:eastAsia="ru-RU"/>
              </w:rPr>
              <w:t>, В.Ф. Бутузов, С.Б. Кадомцев и др.]. - М.:</w:t>
            </w:r>
          </w:p>
          <w:p w:rsidR="00F169F7" w:rsidRPr="00F84F62" w:rsidRDefault="00F84F62" w:rsidP="00F84F62">
            <w:pPr>
              <w:shd w:val="clear" w:color="auto" w:fill="FFFFFF"/>
              <w:spacing w:after="0" w:line="240" w:lineRule="auto"/>
              <w:jc w:val="both"/>
              <w:rPr>
                <w:rFonts w:ascii="YS Text" w:eastAsia="Times New Roman" w:hAnsi="YS Text" w:cs="Times New Roman"/>
                <w:color w:val="000000"/>
                <w:sz w:val="23"/>
                <w:szCs w:val="23"/>
                <w:lang w:eastAsia="ru-RU"/>
              </w:rPr>
            </w:pPr>
            <w:r w:rsidRPr="00F84F62">
              <w:rPr>
                <w:rFonts w:ascii="YS Text" w:eastAsia="Times New Roman" w:hAnsi="YS Text" w:cs="Times New Roman"/>
                <w:color w:val="000000"/>
                <w:sz w:val="23"/>
                <w:szCs w:val="23"/>
                <w:lang w:eastAsia="ru-RU"/>
              </w:rPr>
              <w:t>Просвещение, 2019 г.</w:t>
            </w:r>
          </w:p>
        </w:tc>
        <w:bookmarkStart w:id="0" w:name="_GoBack"/>
        <w:bookmarkEnd w:id="0"/>
      </w:tr>
      <w:tr w:rsidR="00697935" w:rsidRPr="00504EAD" w:rsidTr="001434D6">
        <w:tc>
          <w:tcPr>
            <w:tcW w:w="1101"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10-11</w:t>
            </w:r>
          </w:p>
        </w:tc>
        <w:tc>
          <w:tcPr>
            <w:tcW w:w="2835"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ОБЖ</w:t>
            </w:r>
          </w:p>
        </w:tc>
        <w:tc>
          <w:tcPr>
            <w:tcW w:w="5635" w:type="dxa"/>
          </w:tcPr>
          <w:p w:rsidR="00697935" w:rsidRPr="00BB6D21" w:rsidRDefault="00697935" w:rsidP="001434D6">
            <w:pPr>
              <w:jc w:val="both"/>
              <w:rPr>
                <w:rFonts w:ascii="Times New Roman" w:hAnsi="Times New Roman" w:cs="Times New Roman"/>
                <w:sz w:val="24"/>
                <w:szCs w:val="24"/>
              </w:rPr>
            </w:pPr>
            <w:r w:rsidRPr="00BB6D21">
              <w:rPr>
                <w:rFonts w:ascii="Times New Roman" w:hAnsi="Times New Roman" w:cs="Times New Roman"/>
                <w:sz w:val="24"/>
                <w:szCs w:val="24"/>
              </w:rPr>
              <w:t xml:space="preserve">Рабочая программа  к учебнику Основы безопасности жизнедеятельности. 10–11 классы </w:t>
            </w:r>
            <w:proofErr w:type="spellStart"/>
            <w:r w:rsidRPr="00BB6D21">
              <w:rPr>
                <w:rFonts w:ascii="Times New Roman" w:hAnsi="Times New Roman" w:cs="Times New Roman"/>
                <w:sz w:val="24"/>
                <w:szCs w:val="24"/>
              </w:rPr>
              <w:t>Латчука</w:t>
            </w:r>
            <w:proofErr w:type="spellEnd"/>
            <w:r w:rsidRPr="00BB6D21">
              <w:rPr>
                <w:rFonts w:ascii="Times New Roman" w:hAnsi="Times New Roman" w:cs="Times New Roman"/>
                <w:sz w:val="24"/>
                <w:szCs w:val="24"/>
              </w:rPr>
              <w:t xml:space="preserve"> В. Н. и др. соответствует  Федеральному государственному образовательному стандарту среднего общего образования. </w:t>
            </w:r>
            <w:proofErr w:type="gramStart"/>
            <w:r w:rsidRPr="00BB6D21">
              <w:rPr>
                <w:rFonts w:ascii="Times New Roman" w:hAnsi="Times New Roman" w:cs="Times New Roman"/>
                <w:sz w:val="24"/>
                <w:szCs w:val="24"/>
              </w:rPr>
              <w:t>В программе реализованы требования</w:t>
            </w:r>
            <w:r>
              <w:rPr>
                <w:rFonts w:ascii="Times New Roman" w:hAnsi="Times New Roman" w:cs="Times New Roman"/>
                <w:sz w:val="24"/>
                <w:szCs w:val="24"/>
              </w:rPr>
              <w:t xml:space="preserve"> </w:t>
            </w:r>
            <w:r w:rsidRPr="00BB6D21">
              <w:rPr>
                <w:rFonts w:ascii="Times New Roman" w:hAnsi="Times New Roman" w:cs="Times New Roman"/>
                <w:sz w:val="24"/>
                <w:szCs w:val="24"/>
              </w:rPr>
              <w:t>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гражданской обороне»,</w:t>
            </w:r>
            <w:r>
              <w:rPr>
                <w:rFonts w:ascii="Times New Roman" w:hAnsi="Times New Roman" w:cs="Times New Roman"/>
                <w:sz w:val="24"/>
                <w:szCs w:val="24"/>
              </w:rPr>
              <w:t xml:space="preserve"> </w:t>
            </w:r>
            <w:r w:rsidRPr="00BB6D21">
              <w:rPr>
                <w:rFonts w:ascii="Times New Roman" w:hAnsi="Times New Roman" w:cs="Times New Roman"/>
                <w:sz w:val="24"/>
                <w:szCs w:val="24"/>
              </w:rPr>
              <w:t>«О противодействии терроризму», «Об обороне», «О воинской обязанности и военной службе», «О санитарно-</w:t>
            </w:r>
            <w:r w:rsidRPr="00BB6D21">
              <w:rPr>
                <w:rFonts w:ascii="Times New Roman" w:hAnsi="Times New Roman" w:cs="Times New Roman"/>
                <w:sz w:val="24"/>
                <w:szCs w:val="24"/>
              </w:rPr>
              <w:lastRenderedPageBreak/>
              <w:t>эпидемиологическом благополучии населения», «Основы законодательства Российской Федерации об охране здоровья граждан», Стратегии национальной безопасности Российской Федерации</w:t>
            </w:r>
            <w:proofErr w:type="gramEnd"/>
          </w:p>
        </w:tc>
      </w:tr>
      <w:tr w:rsidR="00697935" w:rsidRPr="00504EAD" w:rsidTr="001434D6">
        <w:tc>
          <w:tcPr>
            <w:tcW w:w="1101"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lastRenderedPageBreak/>
              <w:t>10-11</w:t>
            </w:r>
          </w:p>
        </w:tc>
        <w:tc>
          <w:tcPr>
            <w:tcW w:w="2835"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Физическая культура</w:t>
            </w:r>
          </w:p>
        </w:tc>
        <w:tc>
          <w:tcPr>
            <w:tcW w:w="5635" w:type="dxa"/>
          </w:tcPr>
          <w:p w:rsidR="00697935" w:rsidRPr="00BB6D21" w:rsidRDefault="00697935" w:rsidP="001434D6">
            <w:pPr>
              <w:jc w:val="both"/>
              <w:rPr>
                <w:rFonts w:ascii="Times New Roman" w:hAnsi="Times New Roman" w:cs="Times New Roman"/>
                <w:sz w:val="24"/>
                <w:szCs w:val="24"/>
              </w:rPr>
            </w:pPr>
            <w:r w:rsidRPr="00BB6D21">
              <w:rPr>
                <w:rFonts w:ascii="Times New Roman" w:hAnsi="Times New Roman" w:cs="Times New Roman"/>
                <w:sz w:val="24"/>
                <w:szCs w:val="24"/>
              </w:rPr>
              <w:t xml:space="preserve"> Рабочая программа  к   учебникам Ляха В.И. Физическая культура 10–11 классы составлена в соответствии с Федеральным государственным образовательным стандартом среднего общего образования и включает теоретические сведения об основах физической культуры, обязательный учебный материал по спортивным играм, лёгкой атлетике, гимнастике,  лыжной подготовке.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счёт увеличения сложности элементов на базе ранее пройденных</w:t>
            </w:r>
          </w:p>
        </w:tc>
      </w:tr>
      <w:tr w:rsidR="00697935" w:rsidRPr="00504EAD" w:rsidTr="001434D6">
        <w:tc>
          <w:tcPr>
            <w:tcW w:w="1101" w:type="dxa"/>
          </w:tcPr>
          <w:p w:rsidR="00697935" w:rsidRPr="00BB6D21" w:rsidRDefault="007315CE" w:rsidP="001434D6">
            <w:pPr>
              <w:rPr>
                <w:rFonts w:ascii="Times New Roman" w:hAnsi="Times New Roman" w:cs="Times New Roman"/>
                <w:sz w:val="28"/>
                <w:szCs w:val="28"/>
              </w:rPr>
            </w:pPr>
            <w:r>
              <w:rPr>
                <w:rFonts w:ascii="Times New Roman" w:hAnsi="Times New Roman" w:cs="Times New Roman"/>
                <w:sz w:val="28"/>
                <w:szCs w:val="28"/>
              </w:rPr>
              <w:t>10 класс</w:t>
            </w:r>
          </w:p>
        </w:tc>
        <w:tc>
          <w:tcPr>
            <w:tcW w:w="2835" w:type="dxa"/>
          </w:tcPr>
          <w:p w:rsidR="00697935" w:rsidRPr="00BB6D21" w:rsidRDefault="00697935" w:rsidP="001434D6">
            <w:pPr>
              <w:rPr>
                <w:rFonts w:ascii="Times New Roman" w:hAnsi="Times New Roman" w:cs="Times New Roman"/>
                <w:sz w:val="28"/>
                <w:szCs w:val="28"/>
              </w:rPr>
            </w:pPr>
            <w:r w:rsidRPr="00BB6D21">
              <w:rPr>
                <w:rFonts w:ascii="Times New Roman" w:hAnsi="Times New Roman" w:cs="Times New Roman"/>
                <w:sz w:val="28"/>
                <w:szCs w:val="28"/>
              </w:rPr>
              <w:t>Информатика</w:t>
            </w:r>
          </w:p>
        </w:tc>
        <w:tc>
          <w:tcPr>
            <w:tcW w:w="5635" w:type="dxa"/>
          </w:tcPr>
          <w:p w:rsidR="00697935" w:rsidRDefault="00697935" w:rsidP="001434D6">
            <w:pPr>
              <w:pStyle w:val="1"/>
              <w:keepNext w:val="0"/>
              <w:widowControl w:val="0"/>
              <w:spacing w:before="0" w:after="0"/>
              <w:jc w:val="both"/>
              <w:outlineLvl w:val="0"/>
              <w:rPr>
                <w:rFonts w:ascii="Calibri" w:hAnsi="Calibri" w:cs="Times New Roman"/>
                <w:b w:val="0"/>
                <w:sz w:val="22"/>
                <w:szCs w:val="22"/>
              </w:rPr>
            </w:pPr>
            <w:r w:rsidRPr="00BB6D21">
              <w:rPr>
                <w:rFonts w:ascii="Times New Roman" w:hAnsi="Times New Roman" w:cs="Times New Roman"/>
                <w:b w:val="0"/>
                <w:sz w:val="24"/>
                <w:szCs w:val="24"/>
              </w:rPr>
              <w:t xml:space="preserve">Рабочая программа по информатике и ИКТ составлена в соответствии с Федеральным компонентом государственного стандарта среднего (полного) общего образования по информатике и ИКТ </w:t>
            </w:r>
            <w:r w:rsidRPr="00BB6D21">
              <w:rPr>
                <w:rFonts w:ascii="Times New Roman" w:hAnsi="Times New Roman" w:cs="Times New Roman"/>
                <w:sz w:val="24"/>
                <w:szCs w:val="24"/>
              </w:rPr>
              <w:t>(базовый уровень</w:t>
            </w:r>
            <w:r w:rsidRPr="00BB6D21">
              <w:rPr>
                <w:rFonts w:ascii="Times New Roman" w:hAnsi="Times New Roman" w:cs="Times New Roman"/>
                <w:b w:val="0"/>
                <w:sz w:val="24"/>
                <w:szCs w:val="24"/>
              </w:rPr>
              <w:t xml:space="preserve">) от 05.03.2004 №108) и Примерной программы среднего полного общего образования (базовый уровень) по «Информатике и ИКТ», рекомендованной Минобразования РФ, с учетом кодификатора элементов содержания по информатике. В основе планирования </w:t>
            </w:r>
            <w:r w:rsidRPr="00BB6D21">
              <w:rPr>
                <w:rFonts w:ascii="Times New Roman" w:hAnsi="Times New Roman" w:cs="Times New Roman"/>
                <w:b w:val="0"/>
                <w:i/>
                <w:sz w:val="24"/>
                <w:szCs w:val="24"/>
              </w:rPr>
              <w:t xml:space="preserve">авторская программа  </w:t>
            </w:r>
            <w:proofErr w:type="spellStart"/>
            <w:r w:rsidRPr="00BB6D21">
              <w:rPr>
                <w:rFonts w:ascii="Times New Roman" w:hAnsi="Times New Roman" w:cs="Times New Roman"/>
                <w:b w:val="0"/>
                <w:sz w:val="24"/>
                <w:szCs w:val="24"/>
              </w:rPr>
              <w:t>Угриновича</w:t>
            </w:r>
            <w:proofErr w:type="spellEnd"/>
            <w:r w:rsidRPr="00BB6D21">
              <w:rPr>
                <w:rFonts w:ascii="Times New Roman" w:hAnsi="Times New Roman" w:cs="Times New Roman"/>
                <w:b w:val="0"/>
                <w:sz w:val="24"/>
                <w:szCs w:val="24"/>
              </w:rPr>
              <w:t xml:space="preserve"> Н.Д</w:t>
            </w:r>
            <w:r w:rsidRPr="00F15077">
              <w:rPr>
                <w:rFonts w:ascii="Calibri" w:hAnsi="Calibri" w:cs="Times New Roman"/>
                <w:b w:val="0"/>
                <w:sz w:val="22"/>
                <w:szCs w:val="22"/>
              </w:rPr>
              <w:t xml:space="preserve">. </w:t>
            </w:r>
          </w:p>
          <w:p w:rsidR="00697935" w:rsidRPr="00414E4D" w:rsidRDefault="00697935" w:rsidP="00414E4D">
            <w:pPr>
              <w:shd w:val="clear" w:color="auto" w:fill="FFFFFF"/>
              <w:ind w:firstLine="540"/>
              <w:rPr>
                <w:rFonts w:ascii="Arial" w:eastAsia="Times New Roman" w:hAnsi="Arial" w:cs="Arial"/>
                <w:color w:val="000000"/>
                <w:sz w:val="24"/>
                <w:szCs w:val="24"/>
                <w:lang w:eastAsia="ru-RU"/>
              </w:rPr>
            </w:pPr>
            <w:r w:rsidRPr="00BC7228">
              <w:rPr>
                <w:rFonts w:ascii="Times New Roman" w:eastAsia="Times New Roman" w:hAnsi="Times New Roman" w:cs="Times New Roman"/>
                <w:color w:val="000000"/>
                <w:sz w:val="24"/>
                <w:szCs w:val="24"/>
                <w:lang w:eastAsia="ru-RU"/>
              </w:rPr>
              <w:t>Основная </w:t>
            </w:r>
            <w:r w:rsidRPr="00BC7228">
              <w:rPr>
                <w:rFonts w:ascii="Times New Roman" w:eastAsia="Times New Roman" w:hAnsi="Times New Roman" w:cs="Times New Roman"/>
                <w:bCs/>
                <w:color w:val="000000"/>
                <w:sz w:val="24"/>
                <w:szCs w:val="24"/>
                <w:lang w:eastAsia="ru-RU"/>
              </w:rPr>
              <w:t>задача</w:t>
            </w:r>
            <w:r w:rsidRPr="00BC7228">
              <w:rPr>
                <w:rFonts w:ascii="Times New Roman" w:eastAsia="Times New Roman" w:hAnsi="Times New Roman" w:cs="Times New Roman"/>
                <w:color w:val="000000"/>
                <w:sz w:val="24"/>
                <w:szCs w:val="24"/>
                <w:lang w:eastAsia="ru-RU"/>
              </w:rPr>
              <w:t> базового уровня старшей школы состоит в изучении </w:t>
            </w:r>
            <w:r w:rsidRPr="00BC7228">
              <w:rPr>
                <w:rFonts w:ascii="Times New Roman" w:eastAsia="Times New Roman" w:hAnsi="Times New Roman" w:cs="Times New Roman"/>
                <w:iCs/>
                <w:color w:val="000000"/>
                <w:sz w:val="24"/>
                <w:szCs w:val="24"/>
                <w:lang w:eastAsia="ru-RU"/>
              </w:rPr>
              <w:t>общих закономерностей функционирования,</w:t>
            </w:r>
            <w:r>
              <w:rPr>
                <w:rFonts w:ascii="Times New Roman" w:eastAsia="Times New Roman" w:hAnsi="Times New Roman" w:cs="Times New Roman"/>
                <w:i/>
                <w:iCs/>
                <w:color w:val="000000"/>
                <w:sz w:val="24"/>
                <w:szCs w:val="24"/>
                <w:lang w:eastAsia="ru-RU"/>
              </w:rPr>
              <w:t xml:space="preserve"> </w:t>
            </w:r>
            <w:r w:rsidRPr="00BC7228">
              <w:rPr>
                <w:rFonts w:ascii="Times New Roman" w:eastAsia="Times New Roman" w:hAnsi="Times New Roman" w:cs="Times New Roman"/>
                <w:iCs/>
                <w:color w:val="000000"/>
                <w:sz w:val="24"/>
                <w:szCs w:val="24"/>
                <w:lang w:eastAsia="ru-RU"/>
              </w:rPr>
              <w:t>создания </w:t>
            </w:r>
            <w:r w:rsidRPr="00BC7228">
              <w:rPr>
                <w:rFonts w:ascii="Times New Roman" w:eastAsia="Times New Roman" w:hAnsi="Times New Roman" w:cs="Times New Roman"/>
                <w:color w:val="000000"/>
                <w:sz w:val="24"/>
                <w:szCs w:val="24"/>
                <w:lang w:eastAsia="ru-RU"/>
              </w:rPr>
              <w:t>и </w:t>
            </w:r>
            <w:r w:rsidRPr="00BC7228">
              <w:rPr>
                <w:rFonts w:ascii="Times New Roman" w:eastAsia="Times New Roman" w:hAnsi="Times New Roman" w:cs="Times New Roman"/>
                <w:iCs/>
                <w:color w:val="000000"/>
                <w:sz w:val="24"/>
                <w:szCs w:val="24"/>
                <w:lang w:eastAsia="ru-RU"/>
              </w:rPr>
              <w:t>применения</w:t>
            </w:r>
            <w:r w:rsidRPr="00BC7228">
              <w:rPr>
                <w:rFonts w:ascii="Times New Roman" w:eastAsia="Times New Roman" w:hAnsi="Times New Roman" w:cs="Times New Roman"/>
                <w:color w:val="000000"/>
                <w:sz w:val="24"/>
                <w:szCs w:val="24"/>
                <w:lang w:eastAsia="ru-RU"/>
              </w:rPr>
              <w:t> информационных систем, преимущественно автоматизированных. С точки зрения </w:t>
            </w:r>
            <w:r w:rsidRPr="00BC7228">
              <w:rPr>
                <w:rFonts w:ascii="Times New Roman" w:eastAsia="Times New Roman" w:hAnsi="Times New Roman" w:cs="Times New Roman"/>
                <w:iCs/>
                <w:color w:val="000000"/>
                <w:sz w:val="24"/>
                <w:szCs w:val="24"/>
                <w:lang w:eastAsia="ru-RU"/>
              </w:rPr>
              <w:t>содержания</w:t>
            </w:r>
            <w:r w:rsidRPr="00BC7228">
              <w:rPr>
                <w:rFonts w:ascii="Times New Roman" w:eastAsia="Times New Roman" w:hAnsi="Times New Roman" w:cs="Times New Roman"/>
                <w:color w:val="000000"/>
                <w:sz w:val="24"/>
                <w:szCs w:val="24"/>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sidRPr="00BC7228">
              <w:rPr>
                <w:rFonts w:ascii="Times New Roman" w:eastAsia="Times New Roman" w:hAnsi="Times New Roman" w:cs="Times New Roman"/>
                <w:color w:val="000000"/>
                <w:sz w:val="24"/>
                <w:szCs w:val="24"/>
                <w:lang w:eastAsia="ru-RU"/>
              </w:rPr>
              <w:t>межпредметн</w:t>
            </w:r>
            <w:r>
              <w:rPr>
                <w:rFonts w:ascii="Times New Roman" w:eastAsia="Times New Roman" w:hAnsi="Times New Roman" w:cs="Times New Roman"/>
                <w:color w:val="000000"/>
                <w:sz w:val="24"/>
                <w:szCs w:val="24"/>
                <w:lang w:eastAsia="ru-RU"/>
              </w:rPr>
              <w:t>ых</w:t>
            </w:r>
            <w:proofErr w:type="spellEnd"/>
            <w:r>
              <w:rPr>
                <w:rFonts w:ascii="Times New Roman" w:eastAsia="Times New Roman" w:hAnsi="Times New Roman" w:cs="Times New Roman"/>
                <w:color w:val="000000"/>
                <w:sz w:val="24"/>
                <w:szCs w:val="24"/>
                <w:lang w:eastAsia="ru-RU"/>
              </w:rPr>
              <w:t xml:space="preserve"> связей информатики с другими </w:t>
            </w:r>
            <w:r w:rsidRPr="00BC7228">
              <w:rPr>
                <w:rFonts w:ascii="Times New Roman" w:eastAsia="Times New Roman" w:hAnsi="Times New Roman" w:cs="Times New Roman"/>
                <w:color w:val="000000"/>
                <w:sz w:val="24"/>
                <w:szCs w:val="24"/>
                <w:lang w:eastAsia="ru-RU"/>
              </w:rPr>
              <w:t>дисциплинами. С точки зрения </w:t>
            </w:r>
            <w:r w:rsidRPr="00BC7228">
              <w:rPr>
                <w:rFonts w:ascii="Times New Roman" w:eastAsia="Times New Roman" w:hAnsi="Times New Roman" w:cs="Times New Roman"/>
                <w:iCs/>
                <w:color w:val="000000"/>
                <w:sz w:val="24"/>
                <w:szCs w:val="24"/>
                <w:lang w:eastAsia="ru-RU"/>
              </w:rPr>
              <w:t>деятельности</w:t>
            </w:r>
            <w:r w:rsidRPr="00BC7228">
              <w:rPr>
                <w:rFonts w:ascii="Times New Roman" w:eastAsia="Times New Roman" w:hAnsi="Times New Roman" w:cs="Times New Roman"/>
                <w:color w:val="000000"/>
                <w:sz w:val="24"/>
                <w:szCs w:val="24"/>
                <w:lang w:eastAsia="ru-RU"/>
              </w:rPr>
              <w:t>, это дает возможность сформировать методологию использования основных автоматизированных </w:t>
            </w:r>
            <w:r w:rsidRPr="00BC7228">
              <w:rPr>
                <w:rFonts w:ascii="Times New Roman" w:eastAsia="Times New Roman" w:hAnsi="Times New Roman" w:cs="Times New Roman"/>
                <w:iCs/>
                <w:color w:val="000000"/>
                <w:sz w:val="24"/>
                <w:szCs w:val="24"/>
                <w:lang w:eastAsia="ru-RU"/>
              </w:rPr>
              <w:t>информационных систем в решении конкретных задач, </w:t>
            </w:r>
            <w:r w:rsidRPr="00BC7228">
              <w:rPr>
                <w:rFonts w:ascii="Times New Roman" w:eastAsia="Times New Roman" w:hAnsi="Times New Roman" w:cs="Times New Roman"/>
                <w:color w:val="000000"/>
                <w:sz w:val="24"/>
                <w:szCs w:val="24"/>
                <w:lang w:eastAsia="ru-RU"/>
              </w:rPr>
              <w:t xml:space="preserve">связанных с </w:t>
            </w:r>
            <w:r w:rsidRPr="00BC7228">
              <w:rPr>
                <w:rFonts w:ascii="Times New Roman" w:eastAsia="Times New Roman" w:hAnsi="Times New Roman" w:cs="Times New Roman"/>
                <w:color w:val="000000"/>
                <w:sz w:val="24"/>
                <w:szCs w:val="24"/>
                <w:lang w:eastAsia="ru-RU"/>
              </w:rPr>
              <w:lastRenderedPageBreak/>
              <w:t>анализом и представлением основных информационных процессов.</w:t>
            </w:r>
          </w:p>
        </w:tc>
      </w:tr>
      <w:tr w:rsidR="00697935" w:rsidRPr="00504EAD" w:rsidTr="001434D6">
        <w:tc>
          <w:tcPr>
            <w:tcW w:w="1101" w:type="dxa"/>
          </w:tcPr>
          <w:p w:rsidR="00697935" w:rsidRPr="00BC7228" w:rsidRDefault="00697935" w:rsidP="001434D6">
            <w:pPr>
              <w:rPr>
                <w:rFonts w:ascii="Times New Roman" w:hAnsi="Times New Roman" w:cs="Times New Roman"/>
                <w:sz w:val="28"/>
                <w:szCs w:val="28"/>
              </w:rPr>
            </w:pPr>
            <w:r w:rsidRPr="00BC7228">
              <w:rPr>
                <w:rFonts w:ascii="Times New Roman" w:hAnsi="Times New Roman" w:cs="Times New Roman"/>
                <w:sz w:val="28"/>
                <w:szCs w:val="28"/>
              </w:rPr>
              <w:lastRenderedPageBreak/>
              <w:t>10-11</w:t>
            </w:r>
          </w:p>
        </w:tc>
        <w:tc>
          <w:tcPr>
            <w:tcW w:w="2835" w:type="dxa"/>
          </w:tcPr>
          <w:p w:rsidR="00697935" w:rsidRPr="00BC7228" w:rsidRDefault="00697935" w:rsidP="001434D6">
            <w:pPr>
              <w:rPr>
                <w:rFonts w:ascii="Times New Roman" w:hAnsi="Times New Roman" w:cs="Times New Roman"/>
                <w:sz w:val="28"/>
                <w:szCs w:val="28"/>
              </w:rPr>
            </w:pPr>
            <w:r w:rsidRPr="00BC7228">
              <w:rPr>
                <w:rFonts w:ascii="Times New Roman" w:hAnsi="Times New Roman" w:cs="Times New Roman"/>
                <w:sz w:val="28"/>
                <w:szCs w:val="28"/>
              </w:rPr>
              <w:t>Физика</w:t>
            </w:r>
          </w:p>
        </w:tc>
        <w:tc>
          <w:tcPr>
            <w:tcW w:w="5635" w:type="dxa"/>
          </w:tcPr>
          <w:p w:rsidR="00697935" w:rsidRDefault="00697935" w:rsidP="001434D6">
            <w:pPr>
              <w:jc w:val="both"/>
              <w:rPr>
                <w:rFonts w:ascii="Times New Roman" w:hAnsi="Times New Roman" w:cs="Times New Roman"/>
                <w:sz w:val="24"/>
                <w:szCs w:val="24"/>
              </w:rPr>
            </w:pPr>
            <w:r w:rsidRPr="00BC7228">
              <w:rPr>
                <w:rFonts w:ascii="Times New Roman" w:hAnsi="Times New Roman" w:cs="Times New Roman"/>
                <w:sz w:val="24"/>
                <w:szCs w:val="24"/>
              </w:rPr>
              <w:t>Рабочая программа по физике для 10 - 11  класса  составлена на основе федерального компонента государственного стандарта общего образования, примерн</w:t>
            </w:r>
            <w:r w:rsidR="005130AB">
              <w:rPr>
                <w:rFonts w:ascii="Times New Roman" w:hAnsi="Times New Roman" w:cs="Times New Roman"/>
                <w:sz w:val="24"/>
                <w:szCs w:val="24"/>
              </w:rPr>
              <w:t xml:space="preserve">ой  программы среднего </w:t>
            </w:r>
            <w:r w:rsidRPr="00BC7228">
              <w:rPr>
                <w:rFonts w:ascii="Times New Roman" w:hAnsi="Times New Roman" w:cs="Times New Roman"/>
                <w:sz w:val="24"/>
                <w:szCs w:val="24"/>
              </w:rPr>
              <w:t xml:space="preserve"> общего образования: “</w:t>
            </w:r>
            <w:r w:rsidR="005130AB">
              <w:rPr>
                <w:rFonts w:ascii="Times New Roman" w:hAnsi="Times New Roman" w:cs="Times New Roman"/>
                <w:sz w:val="24"/>
                <w:szCs w:val="24"/>
              </w:rPr>
              <w:t>Физика” 10-11 классы (базовый</w:t>
            </w:r>
            <w:r w:rsidRPr="00BC7228">
              <w:rPr>
                <w:rFonts w:ascii="Times New Roman" w:hAnsi="Times New Roman" w:cs="Times New Roman"/>
                <w:sz w:val="24"/>
                <w:szCs w:val="24"/>
              </w:rPr>
              <w:t xml:space="preserve"> уровень) и авторской программы Г.Я. Мякишева для общеобразовательных учреждений 10-11 классы,  рекомендованной Департаментом образовательных программ и стандартов общего образования Министерства образования Российской Федерации. </w:t>
            </w:r>
          </w:p>
          <w:p w:rsidR="00697935" w:rsidRDefault="00697935" w:rsidP="001434D6">
            <w:pPr>
              <w:jc w:val="both"/>
              <w:rPr>
                <w:rFonts w:ascii="Times New Roman" w:hAnsi="Times New Roman" w:cs="Times New Roman"/>
                <w:sz w:val="24"/>
                <w:szCs w:val="24"/>
              </w:rPr>
            </w:pPr>
            <w:r w:rsidRPr="00BC7228">
              <w:rPr>
                <w:rFonts w:ascii="Times New Roman" w:hAnsi="Times New Roman" w:cs="Times New Roman"/>
                <w:sz w:val="24"/>
                <w:szCs w:val="24"/>
              </w:rPr>
              <w:t xml:space="preserve">Программа соответствует требованиям к уровню подготовки учащихся. Она позволяет сформировать у учащихся  достаточно широкое представление о физической картине мира. Рабочая программа содержит предметные темы образовательного стандарта на базовом уровне; дает распределение учебных часов по разделам курса и последовательность изучения разделов физики с учетом </w:t>
            </w:r>
            <w:proofErr w:type="spellStart"/>
            <w:r w:rsidRPr="00BC7228">
              <w:rPr>
                <w:rFonts w:ascii="Times New Roman" w:hAnsi="Times New Roman" w:cs="Times New Roman"/>
                <w:sz w:val="24"/>
                <w:szCs w:val="24"/>
              </w:rPr>
              <w:t>межпредметных</w:t>
            </w:r>
            <w:proofErr w:type="spellEnd"/>
            <w:r w:rsidRPr="00BC7228">
              <w:rPr>
                <w:rFonts w:ascii="Times New Roman" w:hAnsi="Times New Roman" w:cs="Times New Roman"/>
                <w:sz w:val="24"/>
                <w:szCs w:val="24"/>
              </w:rPr>
              <w:t xml:space="preserve"> и </w:t>
            </w:r>
            <w:proofErr w:type="spellStart"/>
            <w:r w:rsidRPr="00BC7228">
              <w:rPr>
                <w:rFonts w:ascii="Times New Roman" w:hAnsi="Times New Roman" w:cs="Times New Roman"/>
                <w:sz w:val="24"/>
                <w:szCs w:val="24"/>
              </w:rPr>
              <w:t>внутрипредметных</w:t>
            </w:r>
            <w:proofErr w:type="spellEnd"/>
            <w:r w:rsidRPr="00BC7228">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w:t>
            </w:r>
            <w:r>
              <w:rPr>
                <w:rFonts w:ascii="Times New Roman" w:hAnsi="Times New Roman" w:cs="Times New Roman"/>
                <w:sz w:val="24"/>
                <w:szCs w:val="24"/>
              </w:rPr>
              <w:t xml:space="preserve">емых учащимися. </w:t>
            </w:r>
          </w:p>
          <w:p w:rsidR="00697935" w:rsidRPr="00BC7228" w:rsidRDefault="00697935" w:rsidP="001434D6">
            <w:pPr>
              <w:shd w:val="clear" w:color="auto" w:fill="FFFFFF"/>
              <w:ind w:firstLine="680"/>
              <w:jc w:val="both"/>
              <w:rPr>
                <w:rFonts w:ascii="Arial" w:eastAsia="Times New Roman" w:hAnsi="Arial" w:cs="Arial"/>
                <w:color w:val="000000"/>
                <w:lang w:eastAsia="ru-RU"/>
              </w:rPr>
            </w:pPr>
            <w:r w:rsidRPr="00BC7228">
              <w:rPr>
                <w:rFonts w:ascii="Times New Roman" w:eastAsia="Times New Roman" w:hAnsi="Times New Roman" w:cs="Times New Roman"/>
                <w:color w:val="000000"/>
                <w:sz w:val="24"/>
                <w:szCs w:val="24"/>
                <w:lang w:eastAsia="ru-RU"/>
              </w:rPr>
              <w:t>Изучение физики в средней школе направлено на достижение следующих целей:</w:t>
            </w:r>
          </w:p>
          <w:p w:rsidR="00697935" w:rsidRPr="00BC7228" w:rsidRDefault="00697935" w:rsidP="00697935">
            <w:pPr>
              <w:pStyle w:val="a4"/>
              <w:numPr>
                <w:ilvl w:val="0"/>
                <w:numId w:val="2"/>
              </w:numPr>
              <w:shd w:val="clear" w:color="auto" w:fill="FFFFFF"/>
              <w:spacing w:after="0" w:line="240" w:lineRule="auto"/>
              <w:rPr>
                <w:rFonts w:ascii="Arial" w:eastAsia="Times New Roman" w:hAnsi="Arial" w:cs="Arial"/>
                <w:color w:val="000000"/>
                <w:lang w:eastAsia="ru-RU"/>
              </w:rPr>
            </w:pPr>
            <w:r w:rsidRPr="00BC7228">
              <w:rPr>
                <w:rFonts w:ascii="Times New Roman" w:eastAsia="Times New Roman" w:hAnsi="Times New Roman"/>
                <w:color w:val="000000"/>
                <w:sz w:val="24"/>
                <w:szCs w:val="24"/>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97935" w:rsidRPr="00BC7228" w:rsidRDefault="00697935" w:rsidP="00697935">
            <w:pPr>
              <w:pStyle w:val="a4"/>
              <w:numPr>
                <w:ilvl w:val="0"/>
                <w:numId w:val="2"/>
              </w:numPr>
              <w:shd w:val="clear" w:color="auto" w:fill="FFFFFF"/>
              <w:spacing w:after="0" w:line="240" w:lineRule="auto"/>
              <w:rPr>
                <w:rFonts w:ascii="Arial" w:eastAsia="Times New Roman" w:hAnsi="Arial" w:cs="Arial"/>
                <w:color w:val="000000"/>
                <w:lang w:eastAsia="ru-RU"/>
              </w:rPr>
            </w:pPr>
            <w:r w:rsidRPr="00BC7228">
              <w:rPr>
                <w:rFonts w:ascii="Times New Roman" w:eastAsia="Times New Roman" w:hAnsi="Times New Roman"/>
                <w:color w:val="000000"/>
                <w:sz w:val="24"/>
                <w:szCs w:val="24"/>
                <w:lang w:eastAsia="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97935" w:rsidRPr="00BC7228" w:rsidRDefault="00697935" w:rsidP="00697935">
            <w:pPr>
              <w:pStyle w:val="a4"/>
              <w:numPr>
                <w:ilvl w:val="0"/>
                <w:numId w:val="2"/>
              </w:numPr>
              <w:shd w:val="clear" w:color="auto" w:fill="FFFFFF"/>
              <w:spacing w:after="0" w:line="240" w:lineRule="auto"/>
              <w:jc w:val="both"/>
              <w:rPr>
                <w:rFonts w:ascii="Arial" w:eastAsia="Times New Roman" w:hAnsi="Arial" w:cs="Arial"/>
                <w:color w:val="000000"/>
                <w:lang w:eastAsia="ru-RU"/>
              </w:rPr>
            </w:pPr>
            <w:r w:rsidRPr="00BC7228">
              <w:rPr>
                <w:rFonts w:ascii="Times New Roman" w:eastAsia="Times New Roman" w:hAnsi="Times New Roman"/>
                <w:color w:val="000000"/>
                <w:sz w:val="24"/>
                <w:szCs w:val="24"/>
                <w:lang w:eastAsia="ru-RU"/>
              </w:rPr>
              <w:t xml:space="preserve">развитие познавательных интересов, </w:t>
            </w:r>
            <w:r w:rsidRPr="00BC7228">
              <w:rPr>
                <w:rFonts w:ascii="Times New Roman" w:eastAsia="Times New Roman" w:hAnsi="Times New Roman"/>
                <w:color w:val="000000"/>
                <w:sz w:val="24"/>
                <w:szCs w:val="24"/>
                <w:lang w:eastAsia="ru-RU"/>
              </w:rPr>
              <w:lastRenderedPageBreak/>
              <w:t>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Pr>
                <w:rFonts w:ascii="Times New Roman" w:eastAsia="Times New Roman" w:hAnsi="Times New Roman"/>
                <w:color w:val="000000"/>
                <w:sz w:val="24"/>
                <w:szCs w:val="24"/>
                <w:lang w:eastAsia="ru-RU"/>
              </w:rPr>
              <w:t xml:space="preserve"> технологий.</w:t>
            </w:r>
          </w:p>
        </w:tc>
      </w:tr>
      <w:tr w:rsidR="00697935" w:rsidRPr="00504EAD" w:rsidTr="001434D6">
        <w:tc>
          <w:tcPr>
            <w:tcW w:w="1101" w:type="dxa"/>
          </w:tcPr>
          <w:p w:rsidR="00697935" w:rsidRPr="00BC7228" w:rsidRDefault="00697935" w:rsidP="001434D6">
            <w:pPr>
              <w:rPr>
                <w:rFonts w:ascii="Times New Roman" w:hAnsi="Times New Roman" w:cs="Times New Roman"/>
                <w:sz w:val="28"/>
                <w:szCs w:val="28"/>
              </w:rPr>
            </w:pPr>
            <w:r w:rsidRPr="00BC7228">
              <w:rPr>
                <w:rFonts w:ascii="Times New Roman" w:hAnsi="Times New Roman" w:cs="Times New Roman"/>
                <w:sz w:val="28"/>
                <w:szCs w:val="28"/>
              </w:rPr>
              <w:lastRenderedPageBreak/>
              <w:t>10-11</w:t>
            </w:r>
          </w:p>
        </w:tc>
        <w:tc>
          <w:tcPr>
            <w:tcW w:w="2835" w:type="dxa"/>
          </w:tcPr>
          <w:p w:rsidR="00697935" w:rsidRPr="00BC7228" w:rsidRDefault="00697935" w:rsidP="001434D6">
            <w:pPr>
              <w:rPr>
                <w:rFonts w:ascii="Times New Roman" w:hAnsi="Times New Roman" w:cs="Times New Roman"/>
                <w:sz w:val="28"/>
                <w:szCs w:val="28"/>
              </w:rPr>
            </w:pPr>
            <w:r w:rsidRPr="00BC7228">
              <w:rPr>
                <w:rFonts w:ascii="Times New Roman" w:hAnsi="Times New Roman" w:cs="Times New Roman"/>
                <w:sz w:val="28"/>
                <w:szCs w:val="28"/>
              </w:rPr>
              <w:t>Химия</w:t>
            </w:r>
          </w:p>
        </w:tc>
        <w:tc>
          <w:tcPr>
            <w:tcW w:w="5635" w:type="dxa"/>
          </w:tcPr>
          <w:p w:rsidR="00697935" w:rsidRPr="005768DD" w:rsidRDefault="00697935" w:rsidP="001434D6">
            <w:pPr>
              <w:shd w:val="clear" w:color="auto" w:fill="FFFFFF" w:themeFill="background1"/>
              <w:jc w:val="both"/>
              <w:rPr>
                <w:rFonts w:ascii="Times New Roman" w:hAnsi="Times New Roman" w:cs="Times New Roman"/>
                <w:sz w:val="24"/>
                <w:szCs w:val="24"/>
              </w:rPr>
            </w:pPr>
            <w:r w:rsidRPr="005768DD">
              <w:rPr>
                <w:rFonts w:ascii="Times New Roman" w:hAnsi="Times New Roman" w:cs="Times New Roman"/>
                <w:sz w:val="24"/>
                <w:szCs w:val="24"/>
              </w:rPr>
              <w:t>Рабочая программа курса  химии 10 - 11 класса  разработана на основе Примерной программы среднего (полного) общего образования по химии (базовый уровень) к учебникам химии авторов Г.Е. Рудзитис, Ф.Г. Фельдман</w:t>
            </w:r>
            <w:r w:rsidRPr="005768DD">
              <w:t>.</w:t>
            </w:r>
            <w:r>
              <w:rPr>
                <w:rFonts w:ascii="Times New Roman" w:hAnsi="Times New Roman" w:cs="Times New Roman"/>
                <w:sz w:val="24"/>
                <w:szCs w:val="24"/>
                <w:shd w:val="clear" w:color="auto" w:fill="F4F4F4"/>
              </w:rPr>
              <w:t xml:space="preserve"> </w:t>
            </w:r>
          </w:p>
          <w:p w:rsidR="00697935" w:rsidRDefault="00697935" w:rsidP="001434D6">
            <w:pPr>
              <w:jc w:val="both"/>
              <w:rPr>
                <w:rFonts w:ascii="Times New Roman" w:hAnsi="Times New Roman" w:cs="Times New Roman"/>
                <w:sz w:val="24"/>
                <w:szCs w:val="24"/>
              </w:rPr>
            </w:pPr>
            <w:r w:rsidRPr="00BC7228">
              <w:rPr>
                <w:rFonts w:ascii="Times New Roman" w:hAnsi="Times New Roman" w:cs="Times New Roman"/>
                <w:sz w:val="24"/>
                <w:szCs w:val="24"/>
              </w:rPr>
              <w:t xml:space="preserve"> Программа определяет содержание и структуру учебного материала, последовательность его изучения, пути формирования</w:t>
            </w:r>
            <w:r>
              <w:rPr>
                <w:rFonts w:ascii="Times New Roman" w:hAnsi="Times New Roman" w:cs="Times New Roman"/>
                <w:sz w:val="24"/>
                <w:szCs w:val="24"/>
              </w:rPr>
              <w:t xml:space="preserve"> </w:t>
            </w:r>
            <w:r w:rsidRPr="00BC7228">
              <w:rPr>
                <w:rFonts w:ascii="Times New Roman" w:hAnsi="Times New Roman" w:cs="Times New Roman"/>
                <w:sz w:val="24"/>
                <w:szCs w:val="24"/>
              </w:rPr>
              <w:t>системы знаний, умений и способов деятельности, развития, воспитания и социализации обучающихся</w:t>
            </w:r>
            <w:r>
              <w:rPr>
                <w:rFonts w:ascii="Times New Roman" w:hAnsi="Times New Roman" w:cs="Times New Roman"/>
                <w:sz w:val="24"/>
                <w:szCs w:val="24"/>
              </w:rPr>
              <w:t>.</w:t>
            </w:r>
          </w:p>
          <w:p w:rsidR="00697935" w:rsidRPr="005768DD" w:rsidRDefault="00697935" w:rsidP="001434D6">
            <w:pPr>
              <w:shd w:val="clear" w:color="auto" w:fill="FFFFFF"/>
              <w:ind w:left="360"/>
              <w:rPr>
                <w:rFonts w:ascii="Times New Roman" w:eastAsia="Times New Roman" w:hAnsi="Times New Roman" w:cs="Times New Roman"/>
                <w:color w:val="000000"/>
                <w:sz w:val="20"/>
                <w:szCs w:val="20"/>
                <w:lang w:eastAsia="ru-RU"/>
              </w:rPr>
            </w:pPr>
            <w:r w:rsidRPr="005768DD">
              <w:rPr>
                <w:rFonts w:ascii="Times New Roman" w:eastAsia="Times New Roman" w:hAnsi="Times New Roman" w:cs="Times New Roman"/>
                <w:bCs/>
                <w:iCs/>
                <w:color w:val="000000"/>
                <w:sz w:val="24"/>
                <w:szCs w:val="24"/>
                <w:lang w:eastAsia="ru-RU"/>
              </w:rPr>
              <w:t>Целями изучения химии в средней  школе являются:</w:t>
            </w:r>
          </w:p>
          <w:p w:rsidR="00697935" w:rsidRPr="005768DD" w:rsidRDefault="00697935" w:rsidP="00697935">
            <w:pPr>
              <w:numPr>
                <w:ilvl w:val="0"/>
                <w:numId w:val="3"/>
              </w:num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5768DD">
              <w:rPr>
                <w:rFonts w:ascii="Times New Roman" w:eastAsia="Times New Roman" w:hAnsi="Times New Roman" w:cs="Times New Roman"/>
                <w:color w:val="000000"/>
                <w:sz w:val="24"/>
                <w:szCs w:val="24"/>
                <w:lang w:eastAsia="ru-RU"/>
              </w:rPr>
              <w:t>формирование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умение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697935" w:rsidRPr="005768DD" w:rsidRDefault="00697935" w:rsidP="00697935">
            <w:pPr>
              <w:numPr>
                <w:ilvl w:val="0"/>
                <w:numId w:val="3"/>
              </w:num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5768DD">
              <w:rPr>
                <w:rFonts w:ascii="Times New Roman" w:eastAsia="Times New Roman" w:hAnsi="Times New Roman" w:cs="Times New Roman"/>
                <w:color w:val="000000"/>
                <w:sz w:val="24"/>
                <w:szCs w:val="24"/>
                <w:lang w:eastAsia="ru-RU"/>
              </w:rPr>
              <w:t>формирование целостного представления о мире, представления о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697935" w:rsidRPr="005768DD" w:rsidRDefault="00697935" w:rsidP="00697935">
            <w:pPr>
              <w:numPr>
                <w:ilvl w:val="0"/>
                <w:numId w:val="3"/>
              </w:num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5768DD">
              <w:rPr>
                <w:rFonts w:ascii="Times New Roman" w:eastAsia="Times New Roman" w:hAnsi="Times New Roman" w:cs="Times New Roman"/>
                <w:color w:val="000000"/>
                <w:sz w:val="24"/>
                <w:szCs w:val="24"/>
                <w:lang w:eastAsia="ru-RU"/>
              </w:rPr>
              <w:t>приобретение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tc>
      </w:tr>
      <w:tr w:rsidR="00697935" w:rsidRPr="00504EAD" w:rsidTr="001434D6">
        <w:tc>
          <w:tcPr>
            <w:tcW w:w="1101" w:type="dxa"/>
          </w:tcPr>
          <w:p w:rsidR="00697935" w:rsidRPr="005768DD" w:rsidRDefault="00697935" w:rsidP="001434D6">
            <w:pPr>
              <w:rPr>
                <w:rFonts w:ascii="Times New Roman" w:hAnsi="Times New Roman" w:cs="Times New Roman"/>
                <w:sz w:val="28"/>
                <w:szCs w:val="28"/>
              </w:rPr>
            </w:pPr>
            <w:r w:rsidRPr="005768DD">
              <w:rPr>
                <w:rFonts w:ascii="Times New Roman" w:hAnsi="Times New Roman" w:cs="Times New Roman"/>
                <w:sz w:val="28"/>
                <w:szCs w:val="28"/>
              </w:rPr>
              <w:t>10-11</w:t>
            </w:r>
          </w:p>
        </w:tc>
        <w:tc>
          <w:tcPr>
            <w:tcW w:w="2835" w:type="dxa"/>
          </w:tcPr>
          <w:p w:rsidR="00697935" w:rsidRPr="005768DD" w:rsidRDefault="00697935" w:rsidP="001434D6">
            <w:pPr>
              <w:rPr>
                <w:rFonts w:ascii="Times New Roman" w:hAnsi="Times New Roman" w:cs="Times New Roman"/>
                <w:sz w:val="28"/>
                <w:szCs w:val="28"/>
              </w:rPr>
            </w:pPr>
            <w:r w:rsidRPr="005768DD">
              <w:rPr>
                <w:rFonts w:ascii="Times New Roman" w:hAnsi="Times New Roman" w:cs="Times New Roman"/>
                <w:sz w:val="28"/>
                <w:szCs w:val="28"/>
              </w:rPr>
              <w:t>Биология</w:t>
            </w:r>
          </w:p>
        </w:tc>
        <w:tc>
          <w:tcPr>
            <w:tcW w:w="5635" w:type="dxa"/>
          </w:tcPr>
          <w:p w:rsidR="00414E4D" w:rsidRPr="00414E4D" w:rsidRDefault="00414E4D" w:rsidP="00414E4D">
            <w:pPr>
              <w:ind w:left="-5" w:right="9"/>
              <w:rPr>
                <w:rFonts w:ascii="Times New Roman" w:hAnsi="Times New Roman" w:cs="Times New Roman"/>
                <w:sz w:val="24"/>
                <w:szCs w:val="24"/>
              </w:rPr>
            </w:pPr>
            <w:proofErr w:type="gramStart"/>
            <w:r w:rsidRPr="00414E4D">
              <w:rPr>
                <w:rFonts w:ascii="Times New Roman" w:hAnsi="Times New Roman" w:cs="Times New Roman"/>
                <w:sz w:val="24"/>
                <w:szCs w:val="24"/>
              </w:rPr>
              <w:t>Рабочая программа по предмету Биология для 10-11 класса разработа</w:t>
            </w:r>
            <w:r>
              <w:rPr>
                <w:rFonts w:ascii="Times New Roman" w:hAnsi="Times New Roman" w:cs="Times New Roman"/>
                <w:sz w:val="24"/>
                <w:szCs w:val="24"/>
              </w:rPr>
              <w:t xml:space="preserve">на </w:t>
            </w:r>
            <w:r w:rsidRPr="00414E4D">
              <w:rPr>
                <w:rFonts w:ascii="Times New Roman" w:hAnsi="Times New Roman" w:cs="Times New Roman"/>
                <w:sz w:val="24"/>
                <w:szCs w:val="24"/>
              </w:rPr>
              <w:t xml:space="preserve">на основе примерной </w:t>
            </w:r>
            <w:r w:rsidRPr="00414E4D">
              <w:rPr>
                <w:rFonts w:ascii="Times New Roman" w:hAnsi="Times New Roman" w:cs="Times New Roman"/>
                <w:sz w:val="24"/>
                <w:szCs w:val="24"/>
              </w:rPr>
              <w:lastRenderedPageBreak/>
              <w:t xml:space="preserve">программы основного общего образования по биологии под редакцией В.В. Пасечника предметной </w:t>
            </w:r>
            <w:r>
              <w:rPr>
                <w:rFonts w:ascii="Times New Roman" w:hAnsi="Times New Roman" w:cs="Times New Roman"/>
                <w:sz w:val="24"/>
                <w:szCs w:val="24"/>
              </w:rPr>
              <w:t>линии учебников «Линия жизни» (</w:t>
            </w:r>
            <w:r w:rsidRPr="00414E4D">
              <w:rPr>
                <w:rFonts w:ascii="Times New Roman" w:hAnsi="Times New Roman" w:cs="Times New Roman"/>
                <w:sz w:val="24"/>
                <w:szCs w:val="24"/>
              </w:rPr>
              <w:t>сборник Биология.</w:t>
            </w:r>
            <w:proofErr w:type="gramEnd"/>
            <w:r w:rsidRPr="00414E4D">
              <w:rPr>
                <w:rFonts w:ascii="Times New Roman" w:hAnsi="Times New Roman" w:cs="Times New Roman"/>
                <w:sz w:val="24"/>
                <w:szCs w:val="24"/>
              </w:rPr>
              <w:t xml:space="preserve"> Рабочие программы. Предметная линия учебников «Линия жизни». 10―11 классы: учеб</w:t>
            </w:r>
            <w:proofErr w:type="gramStart"/>
            <w:r w:rsidRPr="00414E4D">
              <w:rPr>
                <w:rFonts w:ascii="Times New Roman" w:hAnsi="Times New Roman" w:cs="Times New Roman"/>
                <w:sz w:val="24"/>
                <w:szCs w:val="24"/>
              </w:rPr>
              <w:t>.</w:t>
            </w:r>
            <w:proofErr w:type="gramEnd"/>
            <w:r w:rsidRPr="00414E4D">
              <w:rPr>
                <w:rFonts w:ascii="Times New Roman" w:hAnsi="Times New Roman" w:cs="Times New Roman"/>
                <w:sz w:val="24"/>
                <w:szCs w:val="24"/>
              </w:rPr>
              <w:t xml:space="preserve"> </w:t>
            </w:r>
            <w:proofErr w:type="gramStart"/>
            <w:r w:rsidRPr="00414E4D">
              <w:rPr>
                <w:rFonts w:ascii="Times New Roman" w:hAnsi="Times New Roman" w:cs="Times New Roman"/>
                <w:sz w:val="24"/>
                <w:szCs w:val="24"/>
              </w:rPr>
              <w:t>п</w:t>
            </w:r>
            <w:proofErr w:type="gramEnd"/>
            <w:r w:rsidRPr="00414E4D">
              <w:rPr>
                <w:rFonts w:ascii="Times New Roman" w:hAnsi="Times New Roman" w:cs="Times New Roman"/>
                <w:sz w:val="24"/>
                <w:szCs w:val="24"/>
              </w:rPr>
              <w:t xml:space="preserve">особие для общеобразовательных. организаций: базовый уровень / В. В. Пасечник, Г. Г. Швецов, Т. М. Ефимова. ― </w:t>
            </w:r>
            <w:proofErr w:type="gramStart"/>
            <w:r w:rsidRPr="00414E4D">
              <w:rPr>
                <w:rFonts w:ascii="Times New Roman" w:hAnsi="Times New Roman" w:cs="Times New Roman"/>
                <w:sz w:val="24"/>
                <w:szCs w:val="24"/>
              </w:rPr>
              <w:t xml:space="preserve">М.: Просвещение, 2017), издательство «Просвещение». </w:t>
            </w:r>
            <w:proofErr w:type="gramEnd"/>
          </w:p>
          <w:p w:rsidR="00414E4D" w:rsidRPr="00414E4D" w:rsidRDefault="00414E4D" w:rsidP="00414E4D">
            <w:pPr>
              <w:ind w:left="-5" w:right="9"/>
              <w:rPr>
                <w:rFonts w:ascii="Times New Roman" w:hAnsi="Times New Roman" w:cs="Times New Roman"/>
                <w:sz w:val="24"/>
                <w:szCs w:val="24"/>
              </w:rPr>
            </w:pPr>
            <w:r w:rsidRPr="00414E4D">
              <w:rPr>
                <w:rFonts w:ascii="Times New Roman" w:hAnsi="Times New Roman" w:cs="Times New Roman"/>
                <w:sz w:val="24"/>
                <w:szCs w:val="24"/>
              </w:rPr>
              <w:t>Описание места учебного курса в учебном плане, информация о количестве учебных часов</w:t>
            </w:r>
            <w:r w:rsidRPr="00414E4D">
              <w:rPr>
                <w:rFonts w:ascii="Times New Roman" w:hAnsi="Times New Roman" w:cs="Times New Roman"/>
                <w:b/>
                <w:sz w:val="24"/>
                <w:szCs w:val="24"/>
              </w:rPr>
              <w:t xml:space="preserve">: </w:t>
            </w:r>
            <w:r w:rsidRPr="00414E4D">
              <w:rPr>
                <w:rFonts w:ascii="Times New Roman" w:hAnsi="Times New Roman" w:cs="Times New Roman"/>
                <w:sz w:val="24"/>
                <w:szCs w:val="24"/>
              </w:rPr>
              <w:t xml:space="preserve">данная рабочая программа рассчитана на проведение 1 часа классных занятий в неделю при изучении предмета в течение двух лет (10 и 11 классы). Общее число учебных часов за 2 года обучения составляет 68 ч, из них 34 ч (1 ч в неделю) в 10 классе, 34 ч (1 ч в неделю) в 11 классе. </w:t>
            </w:r>
          </w:p>
          <w:p w:rsidR="00414E4D" w:rsidRPr="00414E4D" w:rsidRDefault="00414E4D" w:rsidP="00414E4D">
            <w:pPr>
              <w:spacing w:after="166" w:line="259" w:lineRule="auto"/>
              <w:ind w:left="-5"/>
              <w:rPr>
                <w:rFonts w:ascii="Times New Roman" w:hAnsi="Times New Roman" w:cs="Times New Roman"/>
                <w:sz w:val="24"/>
                <w:szCs w:val="24"/>
              </w:rPr>
            </w:pPr>
            <w:r w:rsidRPr="00414E4D">
              <w:rPr>
                <w:rFonts w:ascii="Times New Roman" w:hAnsi="Times New Roman" w:cs="Times New Roman"/>
                <w:b/>
                <w:sz w:val="24"/>
                <w:szCs w:val="24"/>
              </w:rPr>
              <w:t xml:space="preserve">Цели программы </w:t>
            </w:r>
          </w:p>
          <w:p w:rsidR="00414E4D" w:rsidRPr="00414E4D" w:rsidRDefault="00414E4D" w:rsidP="00414E4D">
            <w:pPr>
              <w:ind w:left="-15" w:right="9" w:firstLine="706"/>
              <w:rPr>
                <w:rFonts w:ascii="Times New Roman" w:hAnsi="Times New Roman" w:cs="Times New Roman"/>
                <w:sz w:val="24"/>
                <w:szCs w:val="24"/>
              </w:rPr>
            </w:pPr>
            <w:r w:rsidRPr="00414E4D">
              <w:rPr>
                <w:rFonts w:ascii="Times New Roman" w:hAnsi="Times New Roman" w:cs="Times New Roman"/>
                <w:sz w:val="24"/>
                <w:szCs w:val="24"/>
              </w:rPr>
              <w:t xml:space="preserve"> — </w:t>
            </w:r>
            <w:r w:rsidRPr="00414E4D">
              <w:rPr>
                <w:rFonts w:ascii="Times New Roman" w:hAnsi="Times New Roman" w:cs="Times New Roman"/>
                <w:b/>
                <w:sz w:val="24"/>
                <w:szCs w:val="24"/>
              </w:rPr>
              <w:t>социализация</w:t>
            </w:r>
            <w:r w:rsidRPr="00414E4D">
              <w:rPr>
                <w:rFonts w:ascii="Times New Roman" w:hAnsi="Times New Roman" w:cs="Times New Roman"/>
                <w:sz w:val="24"/>
                <w:szCs w:val="24"/>
              </w:rPr>
              <w:t xml:space="preserve"> обучающихся как вхождение в мир культуры и социальных отношений, обеспечивающее включение учащихся в ту или иную группу либо общность – носителя её норм, ценностей, ориентаций, осваиваемых в процессе знакомства с миром живой природы;  </w:t>
            </w:r>
          </w:p>
          <w:p w:rsidR="00414E4D" w:rsidRPr="00414E4D" w:rsidRDefault="00414E4D" w:rsidP="00414E4D">
            <w:pPr>
              <w:ind w:left="-15" w:right="9" w:firstLine="706"/>
              <w:rPr>
                <w:rFonts w:ascii="Times New Roman" w:hAnsi="Times New Roman" w:cs="Times New Roman"/>
                <w:sz w:val="24"/>
                <w:szCs w:val="24"/>
              </w:rPr>
            </w:pPr>
            <w:r w:rsidRPr="00414E4D">
              <w:rPr>
                <w:rFonts w:ascii="Times New Roman" w:hAnsi="Times New Roman" w:cs="Times New Roman"/>
                <w:sz w:val="24"/>
                <w:szCs w:val="24"/>
              </w:rPr>
              <w:t xml:space="preserve">— </w:t>
            </w:r>
            <w:r w:rsidRPr="00414E4D">
              <w:rPr>
                <w:rFonts w:ascii="Times New Roman" w:hAnsi="Times New Roman" w:cs="Times New Roman"/>
                <w:b/>
                <w:sz w:val="24"/>
                <w:szCs w:val="24"/>
              </w:rPr>
              <w:t>приобщение</w:t>
            </w:r>
            <w:r w:rsidRPr="00414E4D">
              <w:rPr>
                <w:rFonts w:ascii="Times New Roman" w:hAnsi="Times New Roman" w:cs="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  </w:t>
            </w:r>
          </w:p>
          <w:p w:rsidR="00414E4D" w:rsidRPr="00414E4D" w:rsidRDefault="00414E4D" w:rsidP="00414E4D">
            <w:pPr>
              <w:ind w:left="-15" w:right="9" w:firstLine="706"/>
              <w:rPr>
                <w:rFonts w:ascii="Times New Roman" w:hAnsi="Times New Roman" w:cs="Times New Roman"/>
                <w:sz w:val="24"/>
                <w:szCs w:val="24"/>
              </w:rPr>
            </w:pPr>
            <w:r w:rsidRPr="00414E4D">
              <w:rPr>
                <w:rFonts w:ascii="Times New Roman" w:hAnsi="Times New Roman" w:cs="Times New Roman"/>
                <w:sz w:val="24"/>
                <w:szCs w:val="24"/>
              </w:rPr>
              <w:t xml:space="preserve">— </w:t>
            </w:r>
            <w:r w:rsidRPr="00414E4D">
              <w:rPr>
                <w:rFonts w:ascii="Times New Roman" w:hAnsi="Times New Roman" w:cs="Times New Roman"/>
                <w:b/>
                <w:sz w:val="24"/>
                <w:szCs w:val="24"/>
              </w:rPr>
              <w:t>ориентацию</w:t>
            </w:r>
            <w:r w:rsidRPr="00414E4D">
              <w:rPr>
                <w:rFonts w:ascii="Times New Roman" w:hAnsi="Times New Roman" w:cs="Times New Roman"/>
                <w:sz w:val="24"/>
                <w:szCs w:val="24"/>
              </w:rPr>
              <w:t xml:space="preserve"> в системе этических норм и ценностей относительно методов, результатов и достижений современной биологической науки;  </w:t>
            </w:r>
          </w:p>
          <w:p w:rsidR="00414E4D" w:rsidRPr="00414E4D" w:rsidRDefault="00414E4D" w:rsidP="00414E4D">
            <w:pPr>
              <w:ind w:left="-15" w:right="9" w:firstLine="706"/>
              <w:rPr>
                <w:rFonts w:ascii="Times New Roman" w:hAnsi="Times New Roman" w:cs="Times New Roman"/>
                <w:sz w:val="24"/>
                <w:szCs w:val="24"/>
              </w:rPr>
            </w:pPr>
            <w:r w:rsidRPr="00414E4D">
              <w:rPr>
                <w:rFonts w:ascii="Times New Roman" w:hAnsi="Times New Roman" w:cs="Times New Roman"/>
                <w:sz w:val="24"/>
                <w:szCs w:val="24"/>
              </w:rPr>
              <w:t xml:space="preserve">— </w:t>
            </w:r>
            <w:r w:rsidRPr="00414E4D">
              <w:rPr>
                <w:rFonts w:ascii="Times New Roman" w:hAnsi="Times New Roman" w:cs="Times New Roman"/>
                <w:b/>
                <w:sz w:val="24"/>
                <w:szCs w:val="24"/>
              </w:rPr>
              <w:t>развитие</w:t>
            </w:r>
            <w:r w:rsidRPr="00414E4D">
              <w:rPr>
                <w:rFonts w:ascii="Times New Roman" w:hAnsi="Times New Roman" w:cs="Times New Roman"/>
                <w:sz w:val="24"/>
                <w:szCs w:val="24"/>
              </w:rPr>
              <w:t xml:space="preserve"> познавательных качеств личности, в том числе познавательного интереса к изучению общих биологических закономерностей и самому процессу научного познания;  </w:t>
            </w:r>
          </w:p>
          <w:p w:rsidR="00414E4D" w:rsidRPr="00414E4D" w:rsidRDefault="00414E4D" w:rsidP="00414E4D">
            <w:pPr>
              <w:ind w:left="-15" w:right="9" w:firstLine="706"/>
              <w:rPr>
                <w:rFonts w:ascii="Times New Roman" w:hAnsi="Times New Roman" w:cs="Times New Roman"/>
                <w:sz w:val="24"/>
                <w:szCs w:val="24"/>
              </w:rPr>
            </w:pPr>
            <w:r w:rsidRPr="00414E4D">
              <w:rPr>
                <w:rFonts w:ascii="Times New Roman" w:hAnsi="Times New Roman" w:cs="Times New Roman"/>
                <w:sz w:val="24"/>
                <w:szCs w:val="24"/>
              </w:rPr>
              <w:t xml:space="preserve">— </w:t>
            </w:r>
            <w:r w:rsidRPr="00414E4D">
              <w:rPr>
                <w:rFonts w:ascii="Times New Roman" w:hAnsi="Times New Roman" w:cs="Times New Roman"/>
                <w:b/>
                <w:sz w:val="24"/>
                <w:szCs w:val="24"/>
              </w:rPr>
              <w:t>овладение</w:t>
            </w:r>
            <w:r w:rsidRPr="00414E4D">
              <w:rPr>
                <w:rFonts w:ascii="Times New Roman" w:hAnsi="Times New Roman" w:cs="Times New Roman"/>
                <w:sz w:val="24"/>
                <w:szCs w:val="24"/>
              </w:rPr>
              <w:t xml:space="preserve">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w:t>
            </w:r>
            <w:r w:rsidRPr="00414E4D">
              <w:rPr>
                <w:rFonts w:ascii="Times New Roman" w:hAnsi="Times New Roman" w:cs="Times New Roman"/>
                <w:sz w:val="24"/>
                <w:szCs w:val="24"/>
              </w:rPr>
              <w:lastRenderedPageBreak/>
              <w:t xml:space="preserve">элементарными методами биологических исследований;  </w:t>
            </w:r>
          </w:p>
          <w:p w:rsidR="00414E4D" w:rsidRPr="00414E4D" w:rsidRDefault="00414E4D" w:rsidP="00414E4D">
            <w:pPr>
              <w:ind w:left="-15" w:right="9" w:firstLine="706"/>
              <w:rPr>
                <w:rFonts w:ascii="Times New Roman" w:hAnsi="Times New Roman" w:cs="Times New Roman"/>
                <w:sz w:val="24"/>
                <w:szCs w:val="24"/>
              </w:rPr>
            </w:pPr>
            <w:r w:rsidRPr="00414E4D">
              <w:rPr>
                <w:rFonts w:ascii="Times New Roman" w:hAnsi="Times New Roman" w:cs="Times New Roman"/>
                <w:sz w:val="24"/>
                <w:szCs w:val="24"/>
              </w:rPr>
              <w:t xml:space="preserve">— </w:t>
            </w:r>
            <w:r w:rsidRPr="00414E4D">
              <w:rPr>
                <w:rFonts w:ascii="Times New Roman" w:hAnsi="Times New Roman" w:cs="Times New Roman"/>
                <w:b/>
                <w:sz w:val="24"/>
                <w:szCs w:val="24"/>
              </w:rPr>
              <w:t>формирование</w:t>
            </w:r>
            <w:r w:rsidRPr="00414E4D">
              <w:rPr>
                <w:rFonts w:ascii="Times New Roman" w:hAnsi="Times New Roman" w:cs="Times New Roman"/>
                <w:sz w:val="24"/>
                <w:szCs w:val="24"/>
              </w:rPr>
              <w:t xml:space="preserve"> экологического сознания, ценностного отношения к живой природе и</w:t>
            </w:r>
            <w:r>
              <w:rPr>
                <w:rFonts w:ascii="Times New Roman" w:hAnsi="Times New Roman" w:cs="Times New Roman"/>
                <w:sz w:val="24"/>
                <w:szCs w:val="24"/>
              </w:rPr>
              <w:t xml:space="preserve"> человеку. </w:t>
            </w:r>
          </w:p>
          <w:p w:rsidR="00414E4D" w:rsidRPr="00414E4D" w:rsidRDefault="00414E4D" w:rsidP="00414E4D">
            <w:pPr>
              <w:spacing w:after="166" w:line="259" w:lineRule="auto"/>
              <w:ind w:left="-5"/>
              <w:rPr>
                <w:rFonts w:ascii="Times New Roman" w:hAnsi="Times New Roman" w:cs="Times New Roman"/>
                <w:sz w:val="24"/>
                <w:szCs w:val="24"/>
              </w:rPr>
            </w:pPr>
            <w:r w:rsidRPr="00414E4D">
              <w:rPr>
                <w:rFonts w:ascii="Times New Roman" w:hAnsi="Times New Roman" w:cs="Times New Roman"/>
                <w:b/>
                <w:sz w:val="24"/>
                <w:szCs w:val="24"/>
              </w:rPr>
              <w:t xml:space="preserve">Информация об </w:t>
            </w:r>
            <w:proofErr w:type="gramStart"/>
            <w:r w:rsidRPr="00414E4D">
              <w:rPr>
                <w:rFonts w:ascii="Times New Roman" w:hAnsi="Times New Roman" w:cs="Times New Roman"/>
                <w:b/>
                <w:sz w:val="24"/>
                <w:szCs w:val="24"/>
              </w:rPr>
              <w:t>используемом</w:t>
            </w:r>
            <w:proofErr w:type="gramEnd"/>
            <w:r w:rsidRPr="00414E4D">
              <w:rPr>
                <w:rFonts w:ascii="Times New Roman" w:hAnsi="Times New Roman" w:cs="Times New Roman"/>
                <w:b/>
                <w:sz w:val="24"/>
                <w:szCs w:val="24"/>
              </w:rPr>
              <w:t xml:space="preserve"> УМК: </w:t>
            </w:r>
          </w:p>
          <w:p w:rsidR="00414E4D" w:rsidRPr="00414E4D" w:rsidRDefault="00414E4D" w:rsidP="00414E4D">
            <w:pPr>
              <w:ind w:left="-5" w:right="9"/>
              <w:rPr>
                <w:rFonts w:ascii="Times New Roman" w:hAnsi="Times New Roman" w:cs="Times New Roman"/>
                <w:sz w:val="24"/>
                <w:szCs w:val="24"/>
              </w:rPr>
            </w:pPr>
            <w:r w:rsidRPr="00414E4D">
              <w:rPr>
                <w:rFonts w:ascii="Times New Roman" w:hAnsi="Times New Roman" w:cs="Times New Roman"/>
                <w:sz w:val="24"/>
                <w:szCs w:val="24"/>
              </w:rPr>
              <w:t xml:space="preserve">Программа ориентирована на использование УМК «Линия жизни», учебники для 10-11-го класса общеобразовательных учреждений (авторы В.В. Пасечник, А.А. Каменский, А.М. Рубцов, З.Г. </w:t>
            </w:r>
            <w:proofErr w:type="spellStart"/>
            <w:r w:rsidRPr="00414E4D">
              <w:rPr>
                <w:rFonts w:ascii="Times New Roman" w:hAnsi="Times New Roman" w:cs="Times New Roman"/>
                <w:sz w:val="24"/>
                <w:szCs w:val="24"/>
              </w:rPr>
              <w:t>Гапонюк</w:t>
            </w:r>
            <w:proofErr w:type="spellEnd"/>
            <w:r w:rsidRPr="00414E4D">
              <w:rPr>
                <w:rFonts w:ascii="Times New Roman" w:hAnsi="Times New Roman" w:cs="Times New Roman"/>
                <w:sz w:val="24"/>
                <w:szCs w:val="24"/>
              </w:rPr>
              <w:t xml:space="preserve">) издательство «Просвещение», 2020 г.  </w:t>
            </w:r>
          </w:p>
          <w:p w:rsidR="00414E4D" w:rsidRPr="00414E4D" w:rsidRDefault="00414E4D" w:rsidP="00414E4D">
            <w:pPr>
              <w:spacing w:after="167" w:line="259" w:lineRule="auto"/>
              <w:ind w:left="-5" w:right="9"/>
              <w:rPr>
                <w:rFonts w:ascii="Times New Roman" w:hAnsi="Times New Roman" w:cs="Times New Roman"/>
                <w:sz w:val="24"/>
                <w:szCs w:val="24"/>
              </w:rPr>
            </w:pPr>
            <w:r w:rsidRPr="00414E4D">
              <w:rPr>
                <w:rFonts w:ascii="Times New Roman" w:hAnsi="Times New Roman" w:cs="Times New Roman"/>
                <w:sz w:val="24"/>
                <w:szCs w:val="24"/>
              </w:rPr>
              <w:t xml:space="preserve">Компоненты УМК: </w:t>
            </w:r>
            <w:r w:rsidRPr="00414E4D">
              <w:rPr>
                <w:rFonts w:ascii="Times New Roman" w:hAnsi="Times New Roman" w:cs="Times New Roman"/>
                <w:color w:val="FF0000"/>
                <w:sz w:val="24"/>
                <w:szCs w:val="24"/>
              </w:rPr>
              <w:t xml:space="preserve">  </w:t>
            </w:r>
          </w:p>
          <w:p w:rsidR="00414E4D" w:rsidRPr="00414E4D" w:rsidRDefault="00414E4D" w:rsidP="00414E4D">
            <w:pPr>
              <w:numPr>
                <w:ilvl w:val="0"/>
                <w:numId w:val="5"/>
              </w:numPr>
              <w:spacing w:after="166" w:line="259" w:lineRule="auto"/>
              <w:ind w:right="9" w:hanging="136"/>
              <w:jc w:val="both"/>
              <w:rPr>
                <w:rFonts w:ascii="Times New Roman" w:hAnsi="Times New Roman" w:cs="Times New Roman"/>
                <w:sz w:val="24"/>
                <w:szCs w:val="24"/>
              </w:rPr>
            </w:pPr>
            <w:proofErr w:type="gramStart"/>
            <w:r w:rsidRPr="00414E4D">
              <w:rPr>
                <w:rFonts w:ascii="Times New Roman" w:hAnsi="Times New Roman" w:cs="Times New Roman"/>
                <w:sz w:val="24"/>
                <w:szCs w:val="24"/>
              </w:rPr>
              <w:t xml:space="preserve">учебник «Биология.10 класс» серия «Линия жизни», изд. «Просвещение» 2020 г. </w:t>
            </w:r>
            <w:proofErr w:type="gramEnd"/>
          </w:p>
          <w:p w:rsidR="00697935" w:rsidRPr="00414E4D" w:rsidRDefault="00414E4D" w:rsidP="00414E4D">
            <w:pPr>
              <w:numPr>
                <w:ilvl w:val="0"/>
                <w:numId w:val="5"/>
              </w:numPr>
              <w:spacing w:after="105" w:line="259" w:lineRule="auto"/>
              <w:ind w:right="9" w:hanging="136"/>
              <w:jc w:val="both"/>
              <w:rPr>
                <w:rFonts w:ascii="Times New Roman" w:hAnsi="Times New Roman" w:cs="Times New Roman"/>
                <w:sz w:val="24"/>
                <w:szCs w:val="24"/>
              </w:rPr>
            </w:pPr>
            <w:proofErr w:type="gramStart"/>
            <w:r w:rsidRPr="00414E4D">
              <w:rPr>
                <w:rFonts w:ascii="Times New Roman" w:hAnsi="Times New Roman" w:cs="Times New Roman"/>
                <w:sz w:val="24"/>
                <w:szCs w:val="24"/>
              </w:rPr>
              <w:t xml:space="preserve">учебник «Биология. 11 класс» серия «Линия жизни», изд. «Просвещение» 2020 г. </w:t>
            </w:r>
            <w:proofErr w:type="gramEnd"/>
          </w:p>
        </w:tc>
      </w:tr>
      <w:tr w:rsidR="00697935" w:rsidRPr="00504EAD" w:rsidTr="001434D6">
        <w:tc>
          <w:tcPr>
            <w:tcW w:w="1101" w:type="dxa"/>
          </w:tcPr>
          <w:p w:rsidR="00697935" w:rsidRPr="005768DD" w:rsidRDefault="00697935" w:rsidP="001434D6">
            <w:pPr>
              <w:rPr>
                <w:rFonts w:ascii="Times New Roman" w:hAnsi="Times New Roman" w:cs="Times New Roman"/>
                <w:sz w:val="28"/>
                <w:szCs w:val="28"/>
              </w:rPr>
            </w:pPr>
            <w:r w:rsidRPr="005768DD">
              <w:rPr>
                <w:rFonts w:ascii="Times New Roman" w:hAnsi="Times New Roman" w:cs="Times New Roman"/>
                <w:sz w:val="28"/>
                <w:szCs w:val="28"/>
              </w:rPr>
              <w:lastRenderedPageBreak/>
              <w:t>10-11</w:t>
            </w:r>
          </w:p>
        </w:tc>
        <w:tc>
          <w:tcPr>
            <w:tcW w:w="2835" w:type="dxa"/>
          </w:tcPr>
          <w:p w:rsidR="00697935" w:rsidRPr="005768DD" w:rsidRDefault="00697935" w:rsidP="001434D6">
            <w:pPr>
              <w:rPr>
                <w:rFonts w:ascii="Times New Roman" w:hAnsi="Times New Roman" w:cs="Times New Roman"/>
                <w:sz w:val="28"/>
                <w:szCs w:val="28"/>
              </w:rPr>
            </w:pPr>
            <w:r w:rsidRPr="005768DD">
              <w:rPr>
                <w:rFonts w:ascii="Times New Roman" w:hAnsi="Times New Roman" w:cs="Times New Roman"/>
                <w:sz w:val="28"/>
                <w:szCs w:val="28"/>
              </w:rPr>
              <w:t>Обществознание</w:t>
            </w:r>
          </w:p>
        </w:tc>
        <w:tc>
          <w:tcPr>
            <w:tcW w:w="5635" w:type="dxa"/>
          </w:tcPr>
          <w:p w:rsidR="00697935" w:rsidRPr="00414E4D" w:rsidRDefault="00697935" w:rsidP="001434D6">
            <w:pPr>
              <w:rPr>
                <w:rFonts w:ascii="Times New Roman" w:hAnsi="Times New Roman" w:cs="Times New Roman"/>
                <w:sz w:val="24"/>
                <w:szCs w:val="24"/>
              </w:rPr>
            </w:pPr>
            <w:r w:rsidRPr="00414E4D">
              <w:rPr>
                <w:rFonts w:ascii="Times New Roman" w:hAnsi="Times New Roman" w:cs="Times New Roman"/>
                <w:sz w:val="24"/>
                <w:szCs w:val="24"/>
              </w:rPr>
              <w:t>Рабочая  программа по обществознанию составлена на основе федерального компонента Государственно</w:t>
            </w:r>
            <w:r w:rsidR="007315CE" w:rsidRPr="00414E4D">
              <w:rPr>
                <w:rFonts w:ascii="Times New Roman" w:hAnsi="Times New Roman" w:cs="Times New Roman"/>
                <w:sz w:val="24"/>
                <w:szCs w:val="24"/>
              </w:rPr>
              <w:t xml:space="preserve">го стандарта  среднего </w:t>
            </w:r>
            <w:r w:rsidRPr="00414E4D">
              <w:rPr>
                <w:rFonts w:ascii="Times New Roman" w:hAnsi="Times New Roman" w:cs="Times New Roman"/>
                <w:sz w:val="24"/>
                <w:szCs w:val="24"/>
              </w:rPr>
              <w:t xml:space="preserve">общего </w:t>
            </w:r>
            <w:r w:rsidR="007315CE" w:rsidRPr="00414E4D">
              <w:rPr>
                <w:rFonts w:ascii="Times New Roman" w:hAnsi="Times New Roman" w:cs="Times New Roman"/>
                <w:sz w:val="24"/>
                <w:szCs w:val="24"/>
              </w:rPr>
              <w:t xml:space="preserve">образования </w:t>
            </w:r>
            <w:r w:rsidRPr="00414E4D">
              <w:rPr>
                <w:rFonts w:ascii="Times New Roman" w:hAnsi="Times New Roman" w:cs="Times New Roman"/>
                <w:sz w:val="24"/>
                <w:szCs w:val="24"/>
              </w:rPr>
              <w:t xml:space="preserve"> и авторской программы "Обществознание.10—11 кла</w:t>
            </w:r>
            <w:r w:rsidR="007315CE" w:rsidRPr="00414E4D">
              <w:rPr>
                <w:rFonts w:ascii="Times New Roman" w:hAnsi="Times New Roman" w:cs="Times New Roman"/>
                <w:sz w:val="24"/>
                <w:szCs w:val="24"/>
              </w:rPr>
              <w:t>ссы, базовый уровень</w:t>
            </w:r>
            <w:r w:rsidRPr="00414E4D">
              <w:rPr>
                <w:rFonts w:ascii="Times New Roman" w:hAnsi="Times New Roman" w:cs="Times New Roman"/>
                <w:sz w:val="24"/>
                <w:szCs w:val="24"/>
              </w:rPr>
              <w:t xml:space="preserve">  под редакцией Л. Н. </w:t>
            </w:r>
            <w:r w:rsidR="00414E4D">
              <w:rPr>
                <w:rFonts w:ascii="Times New Roman" w:hAnsi="Times New Roman" w:cs="Times New Roman"/>
                <w:sz w:val="24"/>
                <w:szCs w:val="24"/>
              </w:rPr>
              <w:t>Боголюбова.2019</w:t>
            </w:r>
            <w:r w:rsidRPr="00414E4D">
              <w:rPr>
                <w:rFonts w:ascii="Times New Roman" w:hAnsi="Times New Roman" w:cs="Times New Roman"/>
                <w:sz w:val="24"/>
                <w:szCs w:val="24"/>
              </w:rPr>
              <w:t xml:space="preserve"> г.</w:t>
            </w:r>
          </w:p>
          <w:p w:rsidR="00697935" w:rsidRPr="00414E4D" w:rsidRDefault="00697935" w:rsidP="001434D6">
            <w:pPr>
              <w:rPr>
                <w:rFonts w:ascii="Times New Roman" w:hAnsi="Times New Roman" w:cs="Times New Roman"/>
                <w:sz w:val="24"/>
                <w:szCs w:val="24"/>
              </w:rPr>
            </w:pPr>
            <w:r w:rsidRPr="00414E4D">
              <w:rPr>
                <w:rFonts w:ascii="Times New Roman" w:hAnsi="Times New Roman" w:cs="Times New Roman"/>
                <w:sz w:val="24"/>
                <w:szCs w:val="24"/>
              </w:rPr>
              <w:t xml:space="preserve"> Рабочая программа ориентирована на </w:t>
            </w:r>
            <w:r w:rsidR="007315CE" w:rsidRPr="00414E4D">
              <w:rPr>
                <w:rFonts w:ascii="Times New Roman" w:hAnsi="Times New Roman" w:cs="Times New Roman"/>
                <w:sz w:val="24"/>
                <w:szCs w:val="24"/>
              </w:rPr>
              <w:t>10-11 класс, рассчитана на 68</w:t>
            </w:r>
            <w:r w:rsidRPr="00414E4D">
              <w:rPr>
                <w:rFonts w:ascii="Times New Roman" w:hAnsi="Times New Roman" w:cs="Times New Roman"/>
                <w:sz w:val="24"/>
                <w:szCs w:val="24"/>
              </w:rPr>
              <w:t xml:space="preserve">  учебных часов из расч</w:t>
            </w:r>
            <w:r w:rsidR="007315CE" w:rsidRPr="00414E4D">
              <w:rPr>
                <w:rFonts w:ascii="Times New Roman" w:hAnsi="Times New Roman" w:cs="Times New Roman"/>
                <w:sz w:val="24"/>
                <w:szCs w:val="24"/>
              </w:rPr>
              <w:t>ета 2</w:t>
            </w:r>
            <w:r w:rsidRPr="00414E4D">
              <w:rPr>
                <w:rFonts w:ascii="Times New Roman" w:hAnsi="Times New Roman" w:cs="Times New Roman"/>
                <w:sz w:val="24"/>
                <w:szCs w:val="24"/>
              </w:rPr>
              <w:t xml:space="preserve"> часа в неделю. </w:t>
            </w:r>
          </w:p>
          <w:p w:rsidR="00697935" w:rsidRPr="00414E4D" w:rsidRDefault="00697935" w:rsidP="001434D6">
            <w:pPr>
              <w:rPr>
                <w:rFonts w:ascii="Times New Roman" w:hAnsi="Times New Roman" w:cs="Times New Roman"/>
                <w:sz w:val="24"/>
                <w:szCs w:val="24"/>
              </w:rPr>
            </w:pPr>
            <w:r w:rsidRPr="00414E4D">
              <w:rPr>
                <w:rFonts w:ascii="Times New Roman" w:hAnsi="Times New Roman" w:cs="Times New Roman"/>
                <w:sz w:val="24"/>
                <w:szCs w:val="24"/>
              </w:rPr>
              <w:t xml:space="preserve">Содержание среднего общего обществоведческого образования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 Все означенные компоненты содержания взаимосвязаны, как связаны и взаимодействуют друг с другом изучаемые объекты. В данном курсе представлены основы важнейших социальных наук: философии, социологии, политологии, социальной психологии. Программа учитывает, что в профильных классах как самостоятельные курсы изучаются экономика и право. Успешное освоение содержания обществознания требует </w:t>
            </w:r>
            <w:proofErr w:type="spellStart"/>
            <w:r w:rsidRPr="00414E4D">
              <w:rPr>
                <w:rFonts w:ascii="Times New Roman" w:hAnsi="Times New Roman" w:cs="Times New Roman"/>
                <w:sz w:val="24"/>
                <w:szCs w:val="24"/>
              </w:rPr>
              <w:lastRenderedPageBreak/>
              <w:t>межпредметного</w:t>
            </w:r>
            <w:proofErr w:type="spellEnd"/>
            <w:r w:rsidRPr="00414E4D">
              <w:rPr>
                <w:rFonts w:ascii="Times New Roman" w:hAnsi="Times New Roman" w:cs="Times New Roman"/>
                <w:sz w:val="24"/>
                <w:szCs w:val="24"/>
              </w:rPr>
              <w:t xml:space="preserve"> взаимодействия с этими курсами. </w:t>
            </w:r>
          </w:p>
          <w:p w:rsidR="00697935" w:rsidRPr="00414E4D" w:rsidRDefault="00697935" w:rsidP="001434D6">
            <w:pPr>
              <w:rPr>
                <w:rFonts w:ascii="Times New Roman" w:hAnsi="Times New Roman" w:cs="Times New Roman"/>
                <w:sz w:val="24"/>
                <w:szCs w:val="24"/>
              </w:rPr>
            </w:pPr>
            <w:r w:rsidRPr="00414E4D">
              <w:rPr>
                <w:rFonts w:ascii="Times New Roman" w:hAnsi="Times New Roman" w:cs="Times New Roman"/>
                <w:sz w:val="24"/>
                <w:szCs w:val="24"/>
              </w:rPr>
              <w:t xml:space="preserve">Помимо знаний, содержательными компонентами курса являются: социальные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 </w:t>
            </w:r>
          </w:p>
          <w:p w:rsidR="00697935" w:rsidRPr="00414E4D" w:rsidRDefault="00697935" w:rsidP="001434D6">
            <w:pPr>
              <w:rPr>
                <w:rFonts w:ascii="Times New Roman" w:hAnsi="Times New Roman" w:cs="Times New Roman"/>
                <w:sz w:val="24"/>
                <w:szCs w:val="24"/>
              </w:rPr>
            </w:pPr>
            <w:r w:rsidRPr="00414E4D">
              <w:rPr>
                <w:rFonts w:ascii="Times New Roman" w:hAnsi="Times New Roman" w:cs="Times New Roman"/>
                <w:sz w:val="24"/>
                <w:szCs w:val="24"/>
              </w:rPr>
              <w:t xml:space="preserve">Освоение нового содержания осуществляется с опорой на </w:t>
            </w:r>
            <w:proofErr w:type="spellStart"/>
            <w:r w:rsidRPr="00414E4D">
              <w:rPr>
                <w:rFonts w:ascii="Times New Roman" w:hAnsi="Times New Roman" w:cs="Times New Roman"/>
                <w:sz w:val="24"/>
                <w:szCs w:val="24"/>
              </w:rPr>
              <w:t>межпредметные</w:t>
            </w:r>
            <w:proofErr w:type="spellEnd"/>
            <w:r w:rsidRPr="00414E4D">
              <w:rPr>
                <w:rFonts w:ascii="Times New Roman" w:hAnsi="Times New Roman" w:cs="Times New Roman"/>
                <w:sz w:val="24"/>
                <w:szCs w:val="24"/>
              </w:rPr>
              <w:t xml:space="preserve">  связи с курсами истории, географии, литературы и др.</w:t>
            </w:r>
          </w:p>
          <w:p w:rsidR="00697935" w:rsidRPr="00414E4D" w:rsidRDefault="00697935" w:rsidP="001434D6">
            <w:pPr>
              <w:pStyle w:val="2"/>
              <w:ind w:firstLine="0"/>
              <w:rPr>
                <w:sz w:val="24"/>
              </w:rPr>
            </w:pPr>
          </w:p>
        </w:tc>
      </w:tr>
      <w:tr w:rsidR="007315CE" w:rsidRPr="005130AB" w:rsidTr="001434D6">
        <w:tc>
          <w:tcPr>
            <w:tcW w:w="1101" w:type="dxa"/>
          </w:tcPr>
          <w:p w:rsidR="007315CE" w:rsidRPr="005130AB" w:rsidRDefault="007315CE" w:rsidP="001434D6">
            <w:pPr>
              <w:rPr>
                <w:rFonts w:ascii="Times New Roman" w:hAnsi="Times New Roman" w:cs="Times New Roman"/>
                <w:sz w:val="24"/>
                <w:szCs w:val="24"/>
              </w:rPr>
            </w:pPr>
            <w:r w:rsidRPr="005130AB">
              <w:rPr>
                <w:rFonts w:ascii="Times New Roman" w:hAnsi="Times New Roman" w:cs="Times New Roman"/>
                <w:sz w:val="24"/>
                <w:szCs w:val="24"/>
              </w:rPr>
              <w:lastRenderedPageBreak/>
              <w:t>11 класс</w:t>
            </w:r>
          </w:p>
        </w:tc>
        <w:tc>
          <w:tcPr>
            <w:tcW w:w="2835" w:type="dxa"/>
          </w:tcPr>
          <w:p w:rsidR="007315CE" w:rsidRPr="005130AB" w:rsidRDefault="007315CE" w:rsidP="001434D6">
            <w:pPr>
              <w:rPr>
                <w:rFonts w:ascii="Times New Roman" w:hAnsi="Times New Roman" w:cs="Times New Roman"/>
                <w:sz w:val="24"/>
                <w:szCs w:val="24"/>
              </w:rPr>
            </w:pPr>
            <w:r w:rsidRPr="005130AB">
              <w:rPr>
                <w:rFonts w:ascii="Times New Roman" w:hAnsi="Times New Roman" w:cs="Times New Roman"/>
                <w:sz w:val="24"/>
                <w:szCs w:val="24"/>
              </w:rPr>
              <w:t>Астрономия</w:t>
            </w:r>
          </w:p>
        </w:tc>
        <w:tc>
          <w:tcPr>
            <w:tcW w:w="5635" w:type="dxa"/>
          </w:tcPr>
          <w:p w:rsidR="005130AB" w:rsidRPr="00414E4D" w:rsidRDefault="005130AB" w:rsidP="005130AB">
            <w:pPr>
              <w:jc w:val="both"/>
              <w:rPr>
                <w:rFonts w:ascii="Times New Roman" w:hAnsi="Times New Roman" w:cs="Times New Roman"/>
                <w:color w:val="000000"/>
                <w:sz w:val="24"/>
                <w:szCs w:val="24"/>
              </w:rPr>
            </w:pPr>
            <w:r w:rsidRPr="00414E4D">
              <w:rPr>
                <w:rFonts w:ascii="Times New Roman" w:hAnsi="Times New Roman" w:cs="Times New Roman"/>
                <w:color w:val="000000"/>
                <w:sz w:val="24"/>
                <w:szCs w:val="24"/>
              </w:rPr>
              <w:t xml:space="preserve">Рабочая программа разработана в соответствии с требованиями Федерального государственного образовательного стандарта на основе программы Б. А. Воронцова-Вельяминова, Е. К. </w:t>
            </w:r>
            <w:proofErr w:type="spellStart"/>
            <w:r w:rsidRPr="00414E4D">
              <w:rPr>
                <w:rFonts w:ascii="Times New Roman" w:hAnsi="Times New Roman" w:cs="Times New Roman"/>
                <w:color w:val="000000"/>
                <w:sz w:val="24"/>
                <w:szCs w:val="24"/>
              </w:rPr>
              <w:t>Страута</w:t>
            </w:r>
            <w:proofErr w:type="spellEnd"/>
            <w:r w:rsidRPr="00414E4D">
              <w:rPr>
                <w:rFonts w:ascii="Times New Roman" w:hAnsi="Times New Roman" w:cs="Times New Roman"/>
                <w:color w:val="000000"/>
                <w:sz w:val="24"/>
                <w:szCs w:val="24"/>
              </w:rPr>
              <w:t>, Астрономия. Базовый уровень. 11 класс, 2017 год</w:t>
            </w:r>
          </w:p>
          <w:p w:rsidR="005130AB" w:rsidRPr="00414E4D" w:rsidRDefault="005130AB" w:rsidP="005130AB">
            <w:pPr>
              <w:pStyle w:val="a7"/>
              <w:spacing w:before="0" w:beforeAutospacing="0" w:after="150" w:afterAutospacing="0"/>
              <w:rPr>
                <w:color w:val="000000"/>
              </w:rPr>
            </w:pPr>
          </w:p>
          <w:p w:rsidR="005130AB" w:rsidRPr="00414E4D" w:rsidRDefault="005130AB" w:rsidP="005130AB">
            <w:pPr>
              <w:pStyle w:val="a7"/>
              <w:spacing w:before="0" w:beforeAutospacing="0" w:after="150" w:afterAutospacing="0"/>
              <w:jc w:val="both"/>
              <w:rPr>
                <w:b/>
                <w:color w:val="000000"/>
              </w:rPr>
            </w:pPr>
            <w:r w:rsidRPr="00414E4D">
              <w:rPr>
                <w:b/>
                <w:iCs/>
                <w:color w:val="000000"/>
              </w:rPr>
              <w:t>Цели и задачи, решаемые при изучении астрономии:</w:t>
            </w:r>
          </w:p>
          <w:p w:rsidR="005130AB" w:rsidRPr="00414E4D" w:rsidRDefault="005130AB" w:rsidP="005130AB">
            <w:pPr>
              <w:pStyle w:val="a7"/>
              <w:spacing w:before="0" w:beforeAutospacing="0" w:after="150" w:afterAutospacing="0"/>
              <w:jc w:val="both"/>
              <w:rPr>
                <w:color w:val="000000"/>
              </w:rPr>
            </w:pPr>
            <w:r w:rsidRPr="00414E4D">
              <w:rPr>
                <w:color w:val="000000"/>
              </w:rPr>
              <w:t>Целями изучения астрономии на данном этапе обучения являются:</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w:t>
            </w:r>
            <w:r w:rsidRPr="00414E4D">
              <w:rPr>
                <w:color w:val="000000"/>
              </w:rPr>
              <w:lastRenderedPageBreak/>
              <w:t>технологий;</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использование приобретенных знаний и умений для решения практических задач повседневной жизни;</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формирование научного мировоззрения;</w:t>
            </w:r>
          </w:p>
          <w:p w:rsidR="005130AB" w:rsidRPr="00414E4D" w:rsidRDefault="005130AB" w:rsidP="005130AB">
            <w:pPr>
              <w:pStyle w:val="a7"/>
              <w:spacing w:before="0" w:beforeAutospacing="0" w:after="150" w:afterAutospacing="0"/>
              <w:jc w:val="both"/>
              <w:rPr>
                <w:color w:val="000000"/>
              </w:rPr>
            </w:pPr>
            <w:r w:rsidRPr="00414E4D">
              <w:rPr>
                <w:color w:val="000000"/>
              </w:rPr>
              <w:t>—</w:t>
            </w:r>
            <w:r w:rsidRPr="00414E4D">
              <w:rPr>
                <w:rStyle w:val="apple-converted-space"/>
                <w:rFonts w:eastAsiaTheme="majorEastAsia"/>
                <w:color w:val="000000"/>
              </w:rPr>
              <w:t> </w:t>
            </w:r>
            <w:r w:rsidRPr="00414E4D">
              <w:rPr>
                <w:color w:val="000000"/>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130AB" w:rsidRPr="00414E4D" w:rsidRDefault="005130AB" w:rsidP="005130AB">
            <w:pPr>
              <w:spacing w:after="150" w:line="240" w:lineRule="auto"/>
              <w:rPr>
                <w:rFonts w:ascii="Times New Roman" w:eastAsia="Times New Roman" w:hAnsi="Times New Roman" w:cs="Times New Roman"/>
                <w:color w:val="000000"/>
                <w:sz w:val="24"/>
                <w:szCs w:val="24"/>
                <w:lang w:eastAsia="ru-RU"/>
              </w:rPr>
            </w:pPr>
            <w:r w:rsidRPr="00414E4D">
              <w:rPr>
                <w:rFonts w:ascii="Times New Roman" w:eastAsia="Times New Roman" w:hAnsi="Times New Roman" w:cs="Times New Roman"/>
                <w:b/>
                <w:bCs/>
                <w:color w:val="000000"/>
                <w:sz w:val="24"/>
                <w:szCs w:val="24"/>
                <w:lang w:eastAsia="ru-RU"/>
              </w:rPr>
              <w:t xml:space="preserve"> Общая характеристика учебного предмета</w:t>
            </w:r>
          </w:p>
          <w:p w:rsidR="007315CE" w:rsidRPr="00414E4D" w:rsidRDefault="005130AB" w:rsidP="005130AB">
            <w:pPr>
              <w:rPr>
                <w:rFonts w:ascii="Times New Roman" w:hAnsi="Times New Roman" w:cs="Times New Roman"/>
                <w:sz w:val="24"/>
                <w:szCs w:val="24"/>
              </w:rPr>
            </w:pPr>
            <w:r w:rsidRPr="00414E4D">
              <w:rPr>
                <w:rFonts w:ascii="Times New Roman" w:eastAsia="Times New Roman" w:hAnsi="Times New Roman" w:cs="Times New Roman"/>
                <w:color w:val="000000"/>
                <w:sz w:val="24"/>
                <w:szCs w:val="24"/>
                <w:lang w:eastAsia="ru-RU"/>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tc>
      </w:tr>
      <w:tr w:rsidR="005130AB" w:rsidRPr="005130AB" w:rsidTr="001434D6">
        <w:tc>
          <w:tcPr>
            <w:tcW w:w="1101" w:type="dxa"/>
          </w:tcPr>
          <w:p w:rsidR="005130AB" w:rsidRPr="005130AB" w:rsidRDefault="005130AB" w:rsidP="001434D6">
            <w:pPr>
              <w:rPr>
                <w:rFonts w:ascii="Times New Roman" w:hAnsi="Times New Roman" w:cs="Times New Roman"/>
                <w:sz w:val="24"/>
                <w:szCs w:val="24"/>
              </w:rPr>
            </w:pPr>
            <w:r>
              <w:rPr>
                <w:rFonts w:ascii="Times New Roman" w:hAnsi="Times New Roman" w:cs="Times New Roman"/>
                <w:sz w:val="24"/>
                <w:szCs w:val="24"/>
              </w:rPr>
              <w:lastRenderedPageBreak/>
              <w:t>10-11 класс</w:t>
            </w:r>
          </w:p>
        </w:tc>
        <w:tc>
          <w:tcPr>
            <w:tcW w:w="2835" w:type="dxa"/>
          </w:tcPr>
          <w:p w:rsidR="005130AB" w:rsidRPr="005130AB" w:rsidRDefault="005130AB" w:rsidP="001434D6">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635" w:type="dxa"/>
          </w:tcPr>
          <w:p w:rsidR="00E74F17" w:rsidRPr="00F84F62" w:rsidRDefault="00E74F17" w:rsidP="00F84F62">
            <w:pPr>
              <w:pStyle w:val="a5"/>
              <w:jc w:val="both"/>
              <w:rPr>
                <w:rFonts w:ascii="Times New Roman" w:hAnsi="Times New Roman"/>
                <w:sz w:val="24"/>
                <w:szCs w:val="24"/>
              </w:rPr>
            </w:pPr>
            <w:proofErr w:type="gramStart"/>
            <w:r w:rsidRPr="00E74F17">
              <w:rPr>
                <w:rFonts w:ascii="Times New Roman" w:hAnsi="Times New Roman"/>
                <w:sz w:val="24"/>
                <w:szCs w:val="24"/>
              </w:rPr>
              <w:t>Рабочая программа по английскому языку разработана на основе федерального компонента государственного образовательного стандарта, примерной программы основного общего образования по английскому языку (М: Дрофа, 2018), и материалам авторского учебного методического комплекса УМК "Английский в фокусе", рекомендованного к использованию.</w:t>
            </w:r>
            <w:proofErr w:type="gramEnd"/>
            <w:r w:rsidRPr="00E74F17">
              <w:rPr>
                <w:rFonts w:ascii="Times New Roman" w:hAnsi="Times New Roman"/>
                <w:sz w:val="24"/>
                <w:szCs w:val="24"/>
              </w:rPr>
              <w:t xml:space="preserve"> </w:t>
            </w:r>
            <w:r w:rsidRPr="00E74F17">
              <w:rPr>
                <w:rFonts w:ascii="Times New Roman" w:hAnsi="Times New Roman"/>
                <w:sz w:val="24"/>
                <w:szCs w:val="24"/>
              </w:rPr>
              <w:br/>
              <w:t>Целью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Основное внимание уделяется развитию всех видов речевой деятельности (</w:t>
            </w:r>
            <w:proofErr w:type="spellStart"/>
            <w:r w:rsidRPr="00E74F17">
              <w:rPr>
                <w:rFonts w:ascii="Times New Roman" w:hAnsi="Times New Roman"/>
                <w:sz w:val="24"/>
                <w:szCs w:val="24"/>
              </w:rPr>
              <w:t>аудированию</w:t>
            </w:r>
            <w:proofErr w:type="spellEnd"/>
            <w:r w:rsidRPr="00E74F17">
              <w:rPr>
                <w:rFonts w:ascii="Times New Roman" w:hAnsi="Times New Roman"/>
                <w:sz w:val="24"/>
                <w:szCs w:val="24"/>
              </w:rPr>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Модульный </w:t>
            </w:r>
            <w:r w:rsidRPr="00E74F17">
              <w:rPr>
                <w:rFonts w:ascii="Times New Roman" w:hAnsi="Times New Roman"/>
                <w:sz w:val="24"/>
                <w:szCs w:val="24"/>
              </w:rPr>
              <w:lastRenderedPageBreak/>
              <w:t xml:space="preserve">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w:t>
            </w:r>
            <w:proofErr w:type="gramStart"/>
            <w:r w:rsidRPr="00E74F17">
              <w:rPr>
                <w:rFonts w:ascii="Times New Roman" w:hAnsi="Times New Roman"/>
                <w:sz w:val="24"/>
                <w:szCs w:val="24"/>
              </w:rPr>
              <w:t>общения</w:t>
            </w:r>
            <w:proofErr w:type="gramEnd"/>
            <w:r w:rsidRPr="00E74F17">
              <w:rPr>
                <w:rFonts w:ascii="Times New Roman" w:hAnsi="Times New Roman"/>
                <w:sz w:val="24"/>
                <w:szCs w:val="24"/>
              </w:rPr>
              <w:t xml:space="preserve"> как в </w:t>
            </w:r>
            <w:r>
              <w:rPr>
                <w:rFonts w:ascii="Times New Roman" w:hAnsi="Times New Roman"/>
                <w:sz w:val="24"/>
                <w:szCs w:val="24"/>
              </w:rPr>
              <w:t>устной, так и письменной форме.</w:t>
            </w:r>
          </w:p>
        </w:tc>
      </w:tr>
    </w:tbl>
    <w:p w:rsidR="00697935" w:rsidRPr="005130AB" w:rsidRDefault="00697935" w:rsidP="00697935">
      <w:pPr>
        <w:rPr>
          <w:rFonts w:ascii="Times New Roman" w:hAnsi="Times New Roman" w:cs="Times New Roman"/>
          <w:sz w:val="24"/>
          <w:szCs w:val="24"/>
        </w:rPr>
      </w:pPr>
    </w:p>
    <w:p w:rsidR="00A50D56" w:rsidRPr="005130AB" w:rsidRDefault="00A50D56">
      <w:pPr>
        <w:rPr>
          <w:sz w:val="24"/>
          <w:szCs w:val="24"/>
        </w:rPr>
      </w:pPr>
    </w:p>
    <w:sectPr w:rsidR="00A50D56" w:rsidRPr="00513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5B9"/>
    <w:multiLevelType w:val="hybridMultilevel"/>
    <w:tmpl w:val="F7E23500"/>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
    <w:nsid w:val="31362C4C"/>
    <w:multiLevelType w:val="hybridMultilevel"/>
    <w:tmpl w:val="304E763A"/>
    <w:lvl w:ilvl="0" w:tplc="2F46EEE2">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80C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04C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A9A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E9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40E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010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261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ACC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0E652E1"/>
    <w:multiLevelType w:val="multilevel"/>
    <w:tmpl w:val="96BC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CA7444"/>
    <w:multiLevelType w:val="hybridMultilevel"/>
    <w:tmpl w:val="49F84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B6E669F"/>
    <w:multiLevelType w:val="hybridMultilevel"/>
    <w:tmpl w:val="57386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F8"/>
    <w:rsid w:val="00021FC6"/>
    <w:rsid w:val="00414E4D"/>
    <w:rsid w:val="005130AB"/>
    <w:rsid w:val="00697935"/>
    <w:rsid w:val="007315CE"/>
    <w:rsid w:val="00A50D56"/>
    <w:rsid w:val="00BE0EF4"/>
    <w:rsid w:val="00E74F17"/>
    <w:rsid w:val="00ED3CF8"/>
    <w:rsid w:val="00F169F7"/>
    <w:rsid w:val="00F8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35"/>
    <w:pPr>
      <w:spacing w:after="200" w:line="276" w:lineRule="auto"/>
    </w:pPr>
  </w:style>
  <w:style w:type="paragraph" w:styleId="1">
    <w:name w:val="heading 1"/>
    <w:basedOn w:val="a"/>
    <w:next w:val="a"/>
    <w:link w:val="10"/>
    <w:qFormat/>
    <w:rsid w:val="0069793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935"/>
    <w:rPr>
      <w:rFonts w:ascii="Arial" w:eastAsia="Times New Roman" w:hAnsi="Arial" w:cs="Arial"/>
      <w:b/>
      <w:bCs/>
      <w:kern w:val="32"/>
      <w:sz w:val="32"/>
      <w:szCs w:val="32"/>
      <w:lang w:eastAsia="ru-RU"/>
    </w:rPr>
  </w:style>
  <w:style w:type="table" w:styleId="a3">
    <w:name w:val="Table Grid"/>
    <w:basedOn w:val="a1"/>
    <w:uiPriority w:val="59"/>
    <w:rsid w:val="0069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7935"/>
    <w:pPr>
      <w:ind w:left="720"/>
      <w:contextualSpacing/>
    </w:pPr>
    <w:rPr>
      <w:rFonts w:ascii="Calibri" w:eastAsia="Calibri" w:hAnsi="Calibri" w:cs="Times New Roman"/>
    </w:rPr>
  </w:style>
  <w:style w:type="paragraph" w:styleId="2">
    <w:name w:val="Body Text Indent 2"/>
    <w:basedOn w:val="a"/>
    <w:link w:val="20"/>
    <w:rsid w:val="00697935"/>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97935"/>
    <w:rPr>
      <w:rFonts w:ascii="Times New Roman" w:eastAsia="Times New Roman" w:hAnsi="Times New Roman" w:cs="Times New Roman"/>
      <w:sz w:val="28"/>
      <w:szCs w:val="24"/>
      <w:lang w:eastAsia="ru-RU"/>
    </w:rPr>
  </w:style>
  <w:style w:type="paragraph" w:customStyle="1" w:styleId="FR2">
    <w:name w:val="FR2"/>
    <w:rsid w:val="00697935"/>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uiPriority w:val="99"/>
    <w:unhideWhenUsed/>
    <w:rsid w:val="00697935"/>
    <w:pPr>
      <w:spacing w:after="120"/>
    </w:pPr>
    <w:rPr>
      <w:rFonts w:ascii="Calibri" w:eastAsia="Calibri" w:hAnsi="Calibri" w:cs="Times New Roman"/>
    </w:rPr>
  </w:style>
  <w:style w:type="character" w:customStyle="1" w:styleId="a6">
    <w:name w:val="Основной текст Знак"/>
    <w:basedOn w:val="a0"/>
    <w:link w:val="a5"/>
    <w:uiPriority w:val="99"/>
    <w:rsid w:val="00697935"/>
    <w:rPr>
      <w:rFonts w:ascii="Calibri" w:eastAsia="Calibri" w:hAnsi="Calibri" w:cs="Times New Roman"/>
    </w:rPr>
  </w:style>
  <w:style w:type="paragraph" w:styleId="a7">
    <w:name w:val="Normal (Web)"/>
    <w:basedOn w:val="a"/>
    <w:uiPriority w:val="99"/>
    <w:unhideWhenUsed/>
    <w:rsid w:val="006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7935"/>
  </w:style>
  <w:style w:type="character" w:customStyle="1" w:styleId="c3">
    <w:name w:val="c3"/>
    <w:basedOn w:val="a0"/>
    <w:rsid w:val="00697935"/>
  </w:style>
  <w:style w:type="character" w:customStyle="1" w:styleId="c7">
    <w:name w:val="c7"/>
    <w:basedOn w:val="a0"/>
    <w:rsid w:val="00697935"/>
  </w:style>
  <w:style w:type="paragraph" w:customStyle="1" w:styleId="c16">
    <w:name w:val="c16"/>
    <w:basedOn w:val="a"/>
    <w:rsid w:val="00697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35"/>
    <w:pPr>
      <w:spacing w:after="200" w:line="276" w:lineRule="auto"/>
    </w:pPr>
  </w:style>
  <w:style w:type="paragraph" w:styleId="1">
    <w:name w:val="heading 1"/>
    <w:basedOn w:val="a"/>
    <w:next w:val="a"/>
    <w:link w:val="10"/>
    <w:qFormat/>
    <w:rsid w:val="0069793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935"/>
    <w:rPr>
      <w:rFonts w:ascii="Arial" w:eastAsia="Times New Roman" w:hAnsi="Arial" w:cs="Arial"/>
      <w:b/>
      <w:bCs/>
      <w:kern w:val="32"/>
      <w:sz w:val="32"/>
      <w:szCs w:val="32"/>
      <w:lang w:eastAsia="ru-RU"/>
    </w:rPr>
  </w:style>
  <w:style w:type="table" w:styleId="a3">
    <w:name w:val="Table Grid"/>
    <w:basedOn w:val="a1"/>
    <w:uiPriority w:val="59"/>
    <w:rsid w:val="0069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7935"/>
    <w:pPr>
      <w:ind w:left="720"/>
      <w:contextualSpacing/>
    </w:pPr>
    <w:rPr>
      <w:rFonts w:ascii="Calibri" w:eastAsia="Calibri" w:hAnsi="Calibri" w:cs="Times New Roman"/>
    </w:rPr>
  </w:style>
  <w:style w:type="paragraph" w:styleId="2">
    <w:name w:val="Body Text Indent 2"/>
    <w:basedOn w:val="a"/>
    <w:link w:val="20"/>
    <w:rsid w:val="00697935"/>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97935"/>
    <w:rPr>
      <w:rFonts w:ascii="Times New Roman" w:eastAsia="Times New Roman" w:hAnsi="Times New Roman" w:cs="Times New Roman"/>
      <w:sz w:val="28"/>
      <w:szCs w:val="24"/>
      <w:lang w:eastAsia="ru-RU"/>
    </w:rPr>
  </w:style>
  <w:style w:type="paragraph" w:customStyle="1" w:styleId="FR2">
    <w:name w:val="FR2"/>
    <w:rsid w:val="00697935"/>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uiPriority w:val="99"/>
    <w:unhideWhenUsed/>
    <w:rsid w:val="00697935"/>
    <w:pPr>
      <w:spacing w:after="120"/>
    </w:pPr>
    <w:rPr>
      <w:rFonts w:ascii="Calibri" w:eastAsia="Calibri" w:hAnsi="Calibri" w:cs="Times New Roman"/>
    </w:rPr>
  </w:style>
  <w:style w:type="character" w:customStyle="1" w:styleId="a6">
    <w:name w:val="Основной текст Знак"/>
    <w:basedOn w:val="a0"/>
    <w:link w:val="a5"/>
    <w:uiPriority w:val="99"/>
    <w:rsid w:val="00697935"/>
    <w:rPr>
      <w:rFonts w:ascii="Calibri" w:eastAsia="Calibri" w:hAnsi="Calibri" w:cs="Times New Roman"/>
    </w:rPr>
  </w:style>
  <w:style w:type="paragraph" w:styleId="a7">
    <w:name w:val="Normal (Web)"/>
    <w:basedOn w:val="a"/>
    <w:uiPriority w:val="99"/>
    <w:unhideWhenUsed/>
    <w:rsid w:val="006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7935"/>
  </w:style>
  <w:style w:type="character" w:customStyle="1" w:styleId="c3">
    <w:name w:val="c3"/>
    <w:basedOn w:val="a0"/>
    <w:rsid w:val="00697935"/>
  </w:style>
  <w:style w:type="character" w:customStyle="1" w:styleId="c7">
    <w:name w:val="c7"/>
    <w:basedOn w:val="a0"/>
    <w:rsid w:val="00697935"/>
  </w:style>
  <w:style w:type="paragraph" w:customStyle="1" w:styleId="c16">
    <w:name w:val="c16"/>
    <w:basedOn w:val="a"/>
    <w:rsid w:val="00697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003">
      <w:bodyDiv w:val="1"/>
      <w:marLeft w:val="0"/>
      <w:marRight w:val="0"/>
      <w:marTop w:val="0"/>
      <w:marBottom w:val="0"/>
      <w:divBdr>
        <w:top w:val="none" w:sz="0" w:space="0" w:color="auto"/>
        <w:left w:val="none" w:sz="0" w:space="0" w:color="auto"/>
        <w:bottom w:val="none" w:sz="0" w:space="0" w:color="auto"/>
        <w:right w:val="none" w:sz="0" w:space="0" w:color="auto"/>
      </w:divBdr>
    </w:div>
    <w:div w:id="11344902">
      <w:bodyDiv w:val="1"/>
      <w:marLeft w:val="0"/>
      <w:marRight w:val="0"/>
      <w:marTop w:val="0"/>
      <w:marBottom w:val="0"/>
      <w:divBdr>
        <w:top w:val="none" w:sz="0" w:space="0" w:color="auto"/>
        <w:left w:val="none" w:sz="0" w:space="0" w:color="auto"/>
        <w:bottom w:val="none" w:sz="0" w:space="0" w:color="auto"/>
        <w:right w:val="none" w:sz="0" w:space="0" w:color="auto"/>
      </w:divBdr>
    </w:div>
    <w:div w:id="1630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CACF-C481-499B-9A54-FFD0D2AB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4</cp:revision>
  <dcterms:created xsi:type="dcterms:W3CDTF">2018-03-06T11:01:00Z</dcterms:created>
  <dcterms:modified xsi:type="dcterms:W3CDTF">2021-10-13T22:16:00Z</dcterms:modified>
</cp:coreProperties>
</file>