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BC" w:rsidRPr="00064738" w:rsidRDefault="006D44BC" w:rsidP="006D44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D44BC" w:rsidRPr="009522B0" w:rsidRDefault="006D44BC" w:rsidP="006D44BC">
      <w:pPr>
        <w:pStyle w:val="-"/>
        <w:rPr>
          <w:b/>
        </w:rPr>
      </w:pPr>
      <w:r w:rsidRPr="009522B0">
        <w:rPr>
          <w:b/>
        </w:rPr>
        <w:t xml:space="preserve">План мероприятий </w:t>
      </w:r>
    </w:p>
    <w:p w:rsidR="00AC0376" w:rsidRDefault="006D44BC" w:rsidP="006D44BC">
      <w:pPr>
        <w:pStyle w:val="-"/>
        <w:rPr>
          <w:lang w:val="ru-RU"/>
        </w:rPr>
      </w:pPr>
      <w:r>
        <w:t>по подгот</w:t>
      </w:r>
      <w:r w:rsidR="00586F8D">
        <w:t>овке к участию в </w:t>
      </w:r>
      <w:r>
        <w:t xml:space="preserve"> региональной оценке по модели </w:t>
      </w:r>
      <w:r>
        <w:rPr>
          <w:lang w:val="en-US"/>
        </w:rPr>
        <w:t>PISA</w:t>
      </w:r>
    </w:p>
    <w:p w:rsidR="006D44BC" w:rsidRPr="009522B0" w:rsidRDefault="006D44BC" w:rsidP="006D44BC">
      <w:pPr>
        <w:pStyle w:val="-"/>
        <w:rPr>
          <w:lang w:val="ru-RU"/>
        </w:rPr>
      </w:pPr>
      <w:r w:rsidRPr="00810D84">
        <w:t xml:space="preserve"> </w:t>
      </w:r>
      <w:r>
        <w:rPr>
          <w:lang w:val="ru-RU"/>
        </w:rPr>
        <w:t>МОУ «Средняя общеобразовательная школа №5» г. Всеволожска</w:t>
      </w:r>
      <w:r w:rsidR="00586F8D">
        <w:rPr>
          <w:lang w:val="ru-RU"/>
        </w:rPr>
        <w:t xml:space="preserve"> на 2021 – 2022 учебный год</w:t>
      </w:r>
    </w:p>
    <w:p w:rsidR="006D44BC" w:rsidRPr="00AF04E2" w:rsidRDefault="006D44BC" w:rsidP="006D44BC">
      <w:pPr>
        <w:pStyle w:val="a5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042"/>
        <w:gridCol w:w="2835"/>
        <w:gridCol w:w="2835"/>
        <w:gridCol w:w="3827"/>
      </w:tblGrid>
      <w:tr w:rsidR="006D44BC" w:rsidRPr="008D00EA" w:rsidTr="00841AAD">
        <w:tc>
          <w:tcPr>
            <w:tcW w:w="595" w:type="dxa"/>
            <w:vAlign w:val="center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 xml:space="preserve">№ </w:t>
            </w:r>
            <w:proofErr w:type="gramStart"/>
            <w:r w:rsidRPr="008D00EA">
              <w:rPr>
                <w:lang w:val="ru-RU"/>
              </w:rPr>
              <w:t>п</w:t>
            </w:r>
            <w:proofErr w:type="gramEnd"/>
            <w:r w:rsidRPr="008D00EA">
              <w:rPr>
                <w:lang w:val="ru-RU"/>
              </w:rPr>
              <w:t>/п</w:t>
            </w:r>
          </w:p>
        </w:tc>
        <w:tc>
          <w:tcPr>
            <w:tcW w:w="5042" w:type="dxa"/>
            <w:vAlign w:val="center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Сроки исполнения</w:t>
            </w:r>
          </w:p>
        </w:tc>
        <w:tc>
          <w:tcPr>
            <w:tcW w:w="2835" w:type="dxa"/>
            <w:vAlign w:val="center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Ответственный исполнитель</w:t>
            </w:r>
          </w:p>
        </w:tc>
        <w:tc>
          <w:tcPr>
            <w:tcW w:w="3827" w:type="dxa"/>
            <w:vAlign w:val="center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Ожидаемый результат</w:t>
            </w:r>
          </w:p>
        </w:tc>
      </w:tr>
      <w:tr w:rsidR="00ED4409" w:rsidRPr="008D00EA" w:rsidTr="0029030D">
        <w:tc>
          <w:tcPr>
            <w:tcW w:w="595" w:type="dxa"/>
            <w:vAlign w:val="center"/>
          </w:tcPr>
          <w:p w:rsidR="00ED4409" w:rsidRPr="008D00EA" w:rsidRDefault="00ED4409" w:rsidP="00841AAD">
            <w:pPr>
              <w:pStyle w:val="a5"/>
              <w:rPr>
                <w:lang w:val="ru-RU"/>
              </w:rPr>
            </w:pPr>
          </w:p>
        </w:tc>
        <w:tc>
          <w:tcPr>
            <w:tcW w:w="14539" w:type="dxa"/>
            <w:gridSpan w:val="4"/>
            <w:vAlign w:val="center"/>
          </w:tcPr>
          <w:p w:rsidR="00ED4409" w:rsidRPr="00ED4409" w:rsidRDefault="00ED4409" w:rsidP="00ED4409">
            <w:pPr>
              <w:pStyle w:val="a5"/>
              <w:jc w:val="center"/>
              <w:rPr>
                <w:b/>
                <w:lang w:val="ru-RU"/>
              </w:rPr>
            </w:pPr>
            <w:r w:rsidRPr="00ED4409">
              <w:rPr>
                <w:b/>
                <w:lang w:val="ru-RU"/>
              </w:rPr>
              <w:t xml:space="preserve">Организационно – методическое </w:t>
            </w:r>
            <w:r w:rsidR="00625BFF">
              <w:rPr>
                <w:b/>
                <w:lang w:val="ru-RU"/>
              </w:rPr>
              <w:t xml:space="preserve"> и  учебно – методическое </w:t>
            </w:r>
            <w:r w:rsidRPr="00ED4409">
              <w:rPr>
                <w:b/>
                <w:lang w:val="ru-RU"/>
              </w:rPr>
              <w:t>сопровождение</w:t>
            </w:r>
          </w:p>
        </w:tc>
      </w:tr>
      <w:tr w:rsidR="006D44BC" w:rsidRPr="008D00EA" w:rsidTr="00841AAD">
        <w:tc>
          <w:tcPr>
            <w:tcW w:w="595" w:type="dxa"/>
          </w:tcPr>
          <w:p w:rsidR="006D44BC" w:rsidRPr="00AF04E2" w:rsidRDefault="006D44BC" w:rsidP="00841AAD">
            <w:pPr>
              <w:pStyle w:val="a"/>
            </w:pPr>
          </w:p>
        </w:tc>
        <w:tc>
          <w:tcPr>
            <w:tcW w:w="5042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 xml:space="preserve">Утверждение плана мероприятий по подготовке к участию в общероссийской, региональной оценке по модели </w:t>
            </w:r>
            <w:r>
              <w:rPr>
                <w:lang w:val="en-US"/>
              </w:rPr>
              <w:t>PISA</w:t>
            </w:r>
            <w:r w:rsidRPr="008D00EA">
              <w:rPr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86F8D">
              <w:rPr>
                <w:lang w:val="ru-RU"/>
              </w:rPr>
              <w:t xml:space="preserve">Октябрь </w:t>
            </w:r>
            <w:r>
              <w:rPr>
                <w:lang w:val="ru-RU"/>
              </w:rPr>
              <w:t>2021</w:t>
            </w:r>
          </w:p>
        </w:tc>
        <w:tc>
          <w:tcPr>
            <w:tcW w:w="2835" w:type="dxa"/>
          </w:tcPr>
          <w:p w:rsidR="006D44BC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6D44BC" w:rsidRPr="008D00EA" w:rsidRDefault="006D44BC" w:rsidP="00841AAD">
            <w:pPr>
              <w:pStyle w:val="a5"/>
              <w:rPr>
                <w:lang w:val="ru-RU"/>
              </w:rPr>
            </w:pPr>
          </w:p>
        </w:tc>
        <w:tc>
          <w:tcPr>
            <w:tcW w:w="3827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План мероприятий, определение ответственных за реализацию</w:t>
            </w:r>
          </w:p>
        </w:tc>
      </w:tr>
      <w:tr w:rsidR="006D44BC" w:rsidTr="00841AAD">
        <w:tc>
          <w:tcPr>
            <w:tcW w:w="595" w:type="dxa"/>
          </w:tcPr>
          <w:p w:rsidR="006D44BC" w:rsidRPr="00AF04E2" w:rsidRDefault="006D44BC" w:rsidP="00841AAD">
            <w:pPr>
              <w:pStyle w:val="a"/>
            </w:pPr>
          </w:p>
        </w:tc>
        <w:tc>
          <w:tcPr>
            <w:tcW w:w="5042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Использование </w:t>
            </w:r>
            <w:r w:rsidRPr="008D00EA">
              <w:rPr>
                <w:lang w:val="ru-RU"/>
              </w:rPr>
              <w:t>методологии и критериев оценки качества образования на основе практики международных исследований качества подготовки обучающихся, утвержденных совместным приказом Министерства просвещения Российской Федерации и Федеральной службой по надзору в сфере образования от 06 мая 2019 года № 590/219</w:t>
            </w:r>
            <w:r>
              <w:rPr>
                <w:lang w:val="ru-RU"/>
              </w:rPr>
              <w:t xml:space="preserve"> в образовательной деятельности ОУ</w:t>
            </w:r>
          </w:p>
        </w:tc>
        <w:tc>
          <w:tcPr>
            <w:tcW w:w="2835" w:type="dxa"/>
          </w:tcPr>
          <w:p w:rsidR="006D44BC" w:rsidRPr="008D00EA" w:rsidRDefault="006D44BC" w:rsidP="00586F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 течение 202</w:t>
            </w:r>
            <w:r w:rsidR="00586F8D">
              <w:rPr>
                <w:lang w:val="ru-RU"/>
              </w:rPr>
              <w:t>1</w:t>
            </w:r>
            <w:r>
              <w:rPr>
                <w:lang w:val="ru-RU"/>
              </w:rPr>
              <w:t>-2021 учебного года</w:t>
            </w:r>
            <w:r w:rsidRPr="008D00EA">
              <w:rPr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6D44BC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6D44BC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  <w:p w:rsidR="006D44BC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Руководители направлений</w:t>
            </w:r>
          </w:p>
          <w:p w:rsidR="006D44BC" w:rsidRPr="008D00EA" w:rsidRDefault="006D44BC" w:rsidP="00841AAD">
            <w:pPr>
              <w:pStyle w:val="a5"/>
              <w:rPr>
                <w:lang w:val="ru-RU"/>
              </w:rPr>
            </w:pPr>
          </w:p>
        </w:tc>
        <w:tc>
          <w:tcPr>
            <w:tcW w:w="3827" w:type="dxa"/>
          </w:tcPr>
          <w:p w:rsidR="006D44BC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методологии и критериев</w:t>
            </w:r>
            <w:r w:rsidRPr="008D00EA">
              <w:rPr>
                <w:lang w:val="ru-RU"/>
              </w:rPr>
              <w:t xml:space="preserve"> в образовательной деятельности ОУ</w:t>
            </w:r>
            <w:r>
              <w:rPr>
                <w:lang w:val="ru-RU"/>
              </w:rPr>
              <w:t>.</w:t>
            </w:r>
          </w:p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Информирование участников образовательных отношений о методологии оценки качества образования на основе практики международных сравнительных исследований</w:t>
            </w:r>
            <w:r>
              <w:rPr>
                <w:lang w:val="ru-RU"/>
              </w:rPr>
              <w:t>.</w:t>
            </w:r>
          </w:p>
        </w:tc>
      </w:tr>
      <w:tr w:rsidR="006D44BC" w:rsidRPr="008D00EA" w:rsidTr="00841AAD">
        <w:tc>
          <w:tcPr>
            <w:tcW w:w="595" w:type="dxa"/>
          </w:tcPr>
          <w:p w:rsidR="006D44BC" w:rsidRPr="00AF04E2" w:rsidRDefault="006D44BC" w:rsidP="00841AAD">
            <w:pPr>
              <w:pStyle w:val="a"/>
            </w:pPr>
          </w:p>
        </w:tc>
        <w:tc>
          <w:tcPr>
            <w:tcW w:w="5042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Направление руководителей ОУ</w:t>
            </w:r>
            <w:r w:rsidRPr="008D00EA">
              <w:rPr>
                <w:lang w:val="ru-RU"/>
              </w:rPr>
              <w:t xml:space="preserve"> на курсы повышения квалификации по вопросам оценки качества образования на основе практики международных сравнительных исследований</w:t>
            </w:r>
          </w:p>
        </w:tc>
        <w:tc>
          <w:tcPr>
            <w:tcW w:w="2835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Pr="008D00EA">
              <w:rPr>
                <w:lang w:val="ru-RU"/>
              </w:rPr>
              <w:t>20</w:t>
            </w:r>
            <w:r w:rsidR="00586F8D">
              <w:rPr>
                <w:lang w:val="ru-RU"/>
              </w:rPr>
              <w:t>21</w:t>
            </w:r>
            <w:r w:rsidRPr="008D00EA">
              <w:rPr>
                <w:lang w:val="ru-RU"/>
              </w:rPr>
              <w:t>-202</w:t>
            </w:r>
            <w:r w:rsidR="00586F8D">
              <w:rPr>
                <w:lang w:val="ru-RU"/>
              </w:rPr>
              <w:t>2</w:t>
            </w:r>
            <w:r w:rsidRPr="008D00EA">
              <w:rPr>
                <w:lang w:val="ru-RU"/>
              </w:rPr>
              <w:t xml:space="preserve"> учебного года</w:t>
            </w:r>
          </w:p>
        </w:tc>
        <w:tc>
          <w:tcPr>
            <w:tcW w:w="2835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</w:tc>
        <w:tc>
          <w:tcPr>
            <w:tcW w:w="3827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Повышение квалификации руководителей ОУ по вопросам оценки качества образования на основе практик международных сравнительных исследований</w:t>
            </w:r>
          </w:p>
        </w:tc>
      </w:tr>
      <w:tr w:rsidR="006D44BC" w:rsidRPr="008D00EA" w:rsidTr="00841AAD">
        <w:tc>
          <w:tcPr>
            <w:tcW w:w="595" w:type="dxa"/>
          </w:tcPr>
          <w:p w:rsidR="006D44BC" w:rsidRPr="00AF04E2" w:rsidRDefault="006D44BC" w:rsidP="00841AAD">
            <w:pPr>
              <w:pStyle w:val="a"/>
            </w:pPr>
          </w:p>
        </w:tc>
        <w:tc>
          <w:tcPr>
            <w:tcW w:w="5042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 xml:space="preserve">Направление педагогических работников ОУ на курсы повышения квалификации по вопросам введения и использования оценочного инструментария международных сравнительных исследований в практику образовательной деятельности в соответствии </w:t>
            </w:r>
            <w:r w:rsidRPr="008D00EA">
              <w:rPr>
                <w:lang w:val="ru-RU"/>
              </w:rPr>
              <w:lastRenderedPageBreak/>
              <w:t>с направлениями оценки функциональной грамотности</w:t>
            </w:r>
          </w:p>
        </w:tc>
        <w:tc>
          <w:tcPr>
            <w:tcW w:w="2835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течение </w:t>
            </w:r>
            <w:r w:rsidRPr="008D00EA">
              <w:rPr>
                <w:lang w:val="ru-RU"/>
              </w:rPr>
              <w:t>20</w:t>
            </w:r>
            <w:r w:rsidR="00586F8D">
              <w:rPr>
                <w:lang w:val="ru-RU"/>
              </w:rPr>
              <w:t>21</w:t>
            </w:r>
            <w:r w:rsidRPr="008D00EA">
              <w:rPr>
                <w:lang w:val="ru-RU"/>
              </w:rPr>
              <w:t>-202</w:t>
            </w:r>
            <w:r w:rsidR="00586F8D">
              <w:rPr>
                <w:lang w:val="ru-RU"/>
              </w:rPr>
              <w:t>2</w:t>
            </w:r>
            <w:r w:rsidRPr="008D00EA">
              <w:rPr>
                <w:lang w:val="ru-RU"/>
              </w:rPr>
              <w:t xml:space="preserve"> учебного года</w:t>
            </w:r>
          </w:p>
        </w:tc>
        <w:tc>
          <w:tcPr>
            <w:tcW w:w="2835" w:type="dxa"/>
          </w:tcPr>
          <w:p w:rsidR="006D44BC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Повышение квалификации педагогических работников на основе практик международных сравнительных исследований</w:t>
            </w:r>
          </w:p>
        </w:tc>
      </w:tr>
      <w:tr w:rsidR="006D44BC" w:rsidRPr="008D00EA" w:rsidTr="00841AAD">
        <w:tc>
          <w:tcPr>
            <w:tcW w:w="595" w:type="dxa"/>
          </w:tcPr>
          <w:p w:rsidR="006D44BC" w:rsidRPr="00AF04E2" w:rsidRDefault="006D44BC" w:rsidP="00841AAD">
            <w:pPr>
              <w:pStyle w:val="a"/>
            </w:pPr>
          </w:p>
        </w:tc>
        <w:tc>
          <w:tcPr>
            <w:tcW w:w="5042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Участие в региональн</w:t>
            </w:r>
            <w:r>
              <w:rPr>
                <w:lang w:val="ru-RU"/>
              </w:rPr>
              <w:t>ых мероприятиях по вопросам о</w:t>
            </w:r>
            <w:r w:rsidRPr="008D00EA">
              <w:rPr>
                <w:lang w:val="ru-RU"/>
              </w:rPr>
              <w:t>ценк</w:t>
            </w:r>
            <w:r>
              <w:rPr>
                <w:lang w:val="ru-RU"/>
              </w:rPr>
              <w:t>и</w:t>
            </w:r>
            <w:r w:rsidRPr="008D00EA">
              <w:rPr>
                <w:lang w:val="ru-RU"/>
              </w:rPr>
              <w:t xml:space="preserve"> качества образования в современной школе на основе практики международных сравнительных исследований качества подготовки обучающихся</w:t>
            </w:r>
            <w:r>
              <w:rPr>
                <w:lang w:val="ru-RU"/>
              </w:rPr>
              <w:t>.</w:t>
            </w:r>
          </w:p>
        </w:tc>
        <w:tc>
          <w:tcPr>
            <w:tcW w:w="2835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Pr="008D00EA">
              <w:rPr>
                <w:lang w:val="ru-RU"/>
              </w:rPr>
              <w:t>20</w:t>
            </w:r>
            <w:r w:rsidR="00586F8D">
              <w:rPr>
                <w:lang w:val="ru-RU"/>
              </w:rPr>
              <w:t>21</w:t>
            </w:r>
            <w:r w:rsidRPr="008D00EA">
              <w:rPr>
                <w:lang w:val="ru-RU"/>
              </w:rPr>
              <w:t>-202</w:t>
            </w:r>
            <w:r w:rsidR="00586F8D">
              <w:rPr>
                <w:lang w:val="ru-RU"/>
              </w:rPr>
              <w:t>2</w:t>
            </w:r>
            <w:r w:rsidRPr="008D00EA">
              <w:rPr>
                <w:lang w:val="ru-RU"/>
              </w:rPr>
              <w:t xml:space="preserve"> учебного года</w:t>
            </w:r>
          </w:p>
        </w:tc>
        <w:tc>
          <w:tcPr>
            <w:tcW w:w="2835" w:type="dxa"/>
          </w:tcPr>
          <w:p w:rsidR="006D44BC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 xml:space="preserve">Применение Методических рекомендаций </w:t>
            </w:r>
            <w:r>
              <w:rPr>
                <w:lang w:val="ru-RU"/>
              </w:rPr>
              <w:t>региональных мероприятий</w:t>
            </w:r>
            <w:r w:rsidRPr="008D00EA">
              <w:rPr>
                <w:lang w:val="ru-RU"/>
              </w:rPr>
              <w:t xml:space="preserve"> в образовательной деятельности ОУ </w:t>
            </w:r>
          </w:p>
        </w:tc>
      </w:tr>
      <w:tr w:rsidR="006D44BC" w:rsidRPr="008D00EA" w:rsidTr="00841AAD">
        <w:tc>
          <w:tcPr>
            <w:tcW w:w="595" w:type="dxa"/>
          </w:tcPr>
          <w:p w:rsidR="006D44BC" w:rsidRPr="00AF04E2" w:rsidRDefault="006D44BC" w:rsidP="00841AAD">
            <w:pPr>
              <w:pStyle w:val="a"/>
            </w:pPr>
          </w:p>
        </w:tc>
        <w:tc>
          <w:tcPr>
            <w:tcW w:w="5042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Участие учителей-предметников</w:t>
            </w:r>
            <w:r w:rsidR="00586F8D">
              <w:rPr>
                <w:lang w:val="ru-RU"/>
              </w:rPr>
              <w:t xml:space="preserve"> ОУ в семинарах, вебинарах </w:t>
            </w:r>
            <w:r w:rsidRPr="008D00EA">
              <w:rPr>
                <w:lang w:val="ru-RU"/>
              </w:rPr>
              <w:t xml:space="preserve"> по вопросам подготовки к участию в исследовании по модели PISA</w:t>
            </w:r>
          </w:p>
        </w:tc>
        <w:tc>
          <w:tcPr>
            <w:tcW w:w="2835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Pr="008D00EA">
              <w:rPr>
                <w:lang w:val="ru-RU"/>
              </w:rPr>
              <w:t>20</w:t>
            </w:r>
            <w:r w:rsidR="00586F8D">
              <w:rPr>
                <w:lang w:val="ru-RU"/>
              </w:rPr>
              <w:t>21</w:t>
            </w:r>
            <w:r w:rsidRPr="008D00EA">
              <w:rPr>
                <w:lang w:val="ru-RU"/>
              </w:rPr>
              <w:t>-202</w:t>
            </w:r>
            <w:r w:rsidR="00586F8D">
              <w:rPr>
                <w:lang w:val="ru-RU"/>
              </w:rPr>
              <w:t>2</w:t>
            </w:r>
            <w:r w:rsidRPr="008D00EA">
              <w:rPr>
                <w:lang w:val="ru-RU"/>
              </w:rPr>
              <w:t xml:space="preserve"> учебного года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6D44BC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 xml:space="preserve">Повышение квалификации педагогических работников </w:t>
            </w:r>
          </w:p>
        </w:tc>
      </w:tr>
      <w:tr w:rsidR="00586F8D" w:rsidRPr="008D00EA" w:rsidTr="00841AAD">
        <w:tc>
          <w:tcPr>
            <w:tcW w:w="595" w:type="dxa"/>
          </w:tcPr>
          <w:p w:rsidR="00586F8D" w:rsidRPr="00AF04E2" w:rsidRDefault="00586F8D" w:rsidP="00841AAD">
            <w:pPr>
              <w:pStyle w:val="a"/>
            </w:pPr>
          </w:p>
        </w:tc>
        <w:tc>
          <w:tcPr>
            <w:tcW w:w="5042" w:type="dxa"/>
          </w:tcPr>
          <w:p w:rsidR="00586F8D" w:rsidRPr="008D00EA" w:rsidRDefault="00586F8D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Участие в обучающих семинарах по вопросам формирования читательской грамотности для учителей 4,6,7 классов </w:t>
            </w:r>
          </w:p>
        </w:tc>
        <w:tc>
          <w:tcPr>
            <w:tcW w:w="2835" w:type="dxa"/>
          </w:tcPr>
          <w:p w:rsidR="00586F8D" w:rsidRPr="008D00EA" w:rsidRDefault="00586F8D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Pr="008D00EA">
              <w:rPr>
                <w:lang w:val="ru-RU"/>
              </w:rPr>
              <w:t>20</w:t>
            </w:r>
            <w:r>
              <w:rPr>
                <w:lang w:val="ru-RU"/>
              </w:rPr>
              <w:t>21</w:t>
            </w:r>
            <w:r w:rsidRPr="008D00EA"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  <w:r w:rsidRPr="008D00EA">
              <w:rPr>
                <w:lang w:val="ru-RU"/>
              </w:rPr>
              <w:t xml:space="preserve"> учебного года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586F8D" w:rsidRDefault="00586F8D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586F8D" w:rsidRPr="008D00EA" w:rsidRDefault="00586F8D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586F8D" w:rsidRPr="008D00EA" w:rsidRDefault="00586F8D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Профессиональное развитие педагогических работников</w:t>
            </w:r>
          </w:p>
        </w:tc>
      </w:tr>
      <w:tr w:rsidR="00586F8D" w:rsidRPr="008D00EA" w:rsidTr="00841AAD">
        <w:tc>
          <w:tcPr>
            <w:tcW w:w="595" w:type="dxa"/>
          </w:tcPr>
          <w:p w:rsidR="00586F8D" w:rsidRPr="00AF04E2" w:rsidRDefault="00586F8D" w:rsidP="00841AAD">
            <w:pPr>
              <w:pStyle w:val="a"/>
            </w:pPr>
          </w:p>
        </w:tc>
        <w:tc>
          <w:tcPr>
            <w:tcW w:w="5042" w:type="dxa"/>
          </w:tcPr>
          <w:p w:rsidR="00586F8D" w:rsidRPr="008D00EA" w:rsidRDefault="00586F8D" w:rsidP="00586F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Участие в обучающих семинарах по во</w:t>
            </w:r>
            <w:r>
              <w:rPr>
                <w:lang w:val="ru-RU"/>
              </w:rPr>
              <w:t>просам формирования естественн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научной  грамотности для учителей 4,</w:t>
            </w:r>
            <w:r>
              <w:rPr>
                <w:lang w:val="ru-RU"/>
              </w:rPr>
              <w:t xml:space="preserve">7 классов </w:t>
            </w:r>
          </w:p>
        </w:tc>
        <w:tc>
          <w:tcPr>
            <w:tcW w:w="2835" w:type="dxa"/>
          </w:tcPr>
          <w:p w:rsidR="00586F8D" w:rsidRPr="008D00EA" w:rsidRDefault="00586F8D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Pr="008D00EA">
              <w:rPr>
                <w:lang w:val="ru-RU"/>
              </w:rPr>
              <w:t>20</w:t>
            </w:r>
            <w:r>
              <w:rPr>
                <w:lang w:val="ru-RU"/>
              </w:rPr>
              <w:t>21</w:t>
            </w:r>
            <w:r w:rsidRPr="008D00EA"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  <w:r w:rsidRPr="008D00EA">
              <w:rPr>
                <w:lang w:val="ru-RU"/>
              </w:rPr>
              <w:t xml:space="preserve"> учебного года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586F8D" w:rsidRDefault="00586F8D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586F8D" w:rsidRPr="008D00EA" w:rsidRDefault="00586F8D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586F8D" w:rsidRPr="008D00EA" w:rsidRDefault="00586F8D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Профессиональное развитие педагогических работников</w:t>
            </w:r>
          </w:p>
        </w:tc>
      </w:tr>
      <w:tr w:rsidR="00ED4409" w:rsidRPr="008D00EA" w:rsidTr="00841AAD">
        <w:tc>
          <w:tcPr>
            <w:tcW w:w="595" w:type="dxa"/>
          </w:tcPr>
          <w:p w:rsidR="00ED4409" w:rsidRPr="00AF04E2" w:rsidRDefault="00ED4409" w:rsidP="00841AAD">
            <w:pPr>
              <w:pStyle w:val="a"/>
            </w:pPr>
          </w:p>
        </w:tc>
        <w:tc>
          <w:tcPr>
            <w:tcW w:w="5042" w:type="dxa"/>
          </w:tcPr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Участие в  работе каникулярной школы для педагогов «Умные каникулы» - по вопросам введения и использования оценочного инструментария международных сравнительных исследований в практику образовательной деятельности</w:t>
            </w:r>
          </w:p>
        </w:tc>
        <w:tc>
          <w:tcPr>
            <w:tcW w:w="2835" w:type="dxa"/>
          </w:tcPr>
          <w:p w:rsidR="00ED4409" w:rsidRDefault="00ED440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Ноябрь 2021 года</w:t>
            </w:r>
          </w:p>
          <w:p w:rsidR="00ED4409" w:rsidRDefault="00ED440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Март 2022 года</w:t>
            </w:r>
          </w:p>
        </w:tc>
        <w:tc>
          <w:tcPr>
            <w:tcW w:w="2835" w:type="dxa"/>
          </w:tcPr>
          <w:p w:rsidR="00ED4409" w:rsidRDefault="00ED4409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ED4409" w:rsidRPr="008D00EA" w:rsidRDefault="00ED4409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ED4409" w:rsidRPr="008D00EA" w:rsidRDefault="00ED4409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Профессиональное развитие педагогических работников</w:t>
            </w:r>
          </w:p>
        </w:tc>
      </w:tr>
      <w:tr w:rsidR="00ED4409" w:rsidRPr="008D00EA" w:rsidTr="00841AAD">
        <w:tc>
          <w:tcPr>
            <w:tcW w:w="595" w:type="dxa"/>
          </w:tcPr>
          <w:p w:rsidR="00ED4409" w:rsidRPr="00AF04E2" w:rsidRDefault="00ED4409" w:rsidP="00841AAD">
            <w:pPr>
              <w:pStyle w:val="a"/>
            </w:pPr>
          </w:p>
        </w:tc>
        <w:tc>
          <w:tcPr>
            <w:tcW w:w="5042" w:type="dxa"/>
          </w:tcPr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Участие педагогических работников ОУ в курсах повышения квалификации по вопросам введения и использования оценочного инструментария международных сравнительных исследований в практику образовательной деятельности в соответствии с направлениями оценки функциональной грамотности</w:t>
            </w:r>
          </w:p>
        </w:tc>
        <w:tc>
          <w:tcPr>
            <w:tcW w:w="2835" w:type="dxa"/>
          </w:tcPr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Pr="008D00EA">
              <w:rPr>
                <w:lang w:val="ru-RU"/>
              </w:rPr>
              <w:t>20</w:t>
            </w:r>
            <w:r>
              <w:rPr>
                <w:lang w:val="ru-RU"/>
              </w:rPr>
              <w:t>21</w:t>
            </w:r>
            <w:r w:rsidRPr="008D00EA"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  <w:r w:rsidRPr="008D00EA">
              <w:rPr>
                <w:lang w:val="ru-RU"/>
              </w:rPr>
              <w:t xml:space="preserve"> учебного года</w:t>
            </w:r>
          </w:p>
        </w:tc>
        <w:tc>
          <w:tcPr>
            <w:tcW w:w="2835" w:type="dxa"/>
          </w:tcPr>
          <w:p w:rsidR="00ED4409" w:rsidRDefault="00ED440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 xml:space="preserve">Повышение квалификации педагогических работников </w:t>
            </w:r>
          </w:p>
        </w:tc>
      </w:tr>
      <w:tr w:rsidR="00ED4409" w:rsidRPr="008D00EA" w:rsidTr="00841AAD">
        <w:tc>
          <w:tcPr>
            <w:tcW w:w="595" w:type="dxa"/>
          </w:tcPr>
          <w:p w:rsidR="00ED4409" w:rsidRPr="00AF04E2" w:rsidRDefault="00ED4409" w:rsidP="00841AAD">
            <w:pPr>
              <w:pStyle w:val="a"/>
            </w:pPr>
          </w:p>
        </w:tc>
        <w:tc>
          <w:tcPr>
            <w:tcW w:w="5042" w:type="dxa"/>
          </w:tcPr>
          <w:p w:rsidR="00ED4409" w:rsidRDefault="00ED4409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Вкл</w:t>
            </w:r>
            <w:r>
              <w:rPr>
                <w:lang w:val="ru-RU"/>
              </w:rPr>
              <w:t xml:space="preserve">ючение в тематику школьных </w:t>
            </w:r>
            <w:r w:rsidRPr="008D00EA">
              <w:rPr>
                <w:lang w:val="ru-RU"/>
              </w:rPr>
              <w:t xml:space="preserve">методических мероприятий, мероприятий ОУ </w:t>
            </w:r>
            <w:r w:rsidRPr="008D00EA">
              <w:rPr>
                <w:lang w:val="ru-RU"/>
              </w:rPr>
              <w:lastRenderedPageBreak/>
              <w:t>вопросов введения и использования оценочного инструментария международных сравнительных исследований в практику образовательной деятельности</w:t>
            </w:r>
          </w:p>
          <w:p w:rsidR="00ED4409" w:rsidRPr="008D00EA" w:rsidRDefault="00ED4409" w:rsidP="00841AAD">
            <w:pPr>
              <w:pStyle w:val="a5"/>
              <w:rPr>
                <w:lang w:val="ru-RU"/>
              </w:rPr>
            </w:pPr>
          </w:p>
        </w:tc>
        <w:tc>
          <w:tcPr>
            <w:tcW w:w="2835" w:type="dxa"/>
          </w:tcPr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lastRenderedPageBreak/>
              <w:t>в течение 20</w:t>
            </w:r>
            <w:r>
              <w:rPr>
                <w:lang w:val="ru-RU"/>
              </w:rPr>
              <w:t>21</w:t>
            </w:r>
            <w:r w:rsidRPr="008D00EA"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  <w:r w:rsidRPr="008D00EA">
              <w:rPr>
                <w:lang w:val="ru-RU"/>
              </w:rPr>
              <w:t xml:space="preserve"> учебного года</w:t>
            </w:r>
          </w:p>
        </w:tc>
        <w:tc>
          <w:tcPr>
            <w:tcW w:w="2835" w:type="dxa"/>
          </w:tcPr>
          <w:p w:rsidR="00ED4409" w:rsidRDefault="00ED440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 xml:space="preserve">Повышение квалификации педагогических работников </w:t>
            </w:r>
          </w:p>
        </w:tc>
      </w:tr>
      <w:tr w:rsidR="00ED4409" w:rsidRPr="008D00EA" w:rsidTr="00841AAD">
        <w:tc>
          <w:tcPr>
            <w:tcW w:w="595" w:type="dxa"/>
          </w:tcPr>
          <w:p w:rsidR="00ED4409" w:rsidRPr="00AF04E2" w:rsidRDefault="00ED4409" w:rsidP="00841AAD">
            <w:pPr>
              <w:pStyle w:val="a"/>
            </w:pPr>
            <w:bookmarkStart w:id="0" w:name="_GoBack"/>
            <w:bookmarkEnd w:id="0"/>
          </w:p>
        </w:tc>
        <w:tc>
          <w:tcPr>
            <w:tcW w:w="5042" w:type="dxa"/>
          </w:tcPr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Мониторинг профессиональных затруднений и потребностей педагогов</w:t>
            </w:r>
          </w:p>
        </w:tc>
        <w:tc>
          <w:tcPr>
            <w:tcW w:w="2835" w:type="dxa"/>
          </w:tcPr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в течение 20</w:t>
            </w:r>
            <w:r>
              <w:rPr>
                <w:lang w:val="ru-RU"/>
              </w:rPr>
              <w:t>20</w:t>
            </w:r>
            <w:r w:rsidRPr="008D00EA">
              <w:rPr>
                <w:lang w:val="ru-RU"/>
              </w:rPr>
              <w:t>-202</w:t>
            </w:r>
            <w:r>
              <w:rPr>
                <w:lang w:val="ru-RU"/>
              </w:rPr>
              <w:t>1</w:t>
            </w:r>
            <w:r w:rsidRPr="008D00EA">
              <w:rPr>
                <w:lang w:val="ru-RU"/>
              </w:rPr>
              <w:t xml:space="preserve"> учебного года</w:t>
            </w:r>
          </w:p>
        </w:tc>
        <w:tc>
          <w:tcPr>
            <w:tcW w:w="2835" w:type="dxa"/>
          </w:tcPr>
          <w:p w:rsidR="00ED4409" w:rsidRDefault="00ED440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Выявление на уровне ОУ и в целом по МСО профессиональных затруднений и потребностей педагогов с целью планирования работы по их преодолению, формирования потребности в КПК, внесение изменений в работу РМО и ШМО.</w:t>
            </w:r>
          </w:p>
        </w:tc>
      </w:tr>
      <w:tr w:rsidR="00ED4409" w:rsidRPr="008D00EA" w:rsidTr="00841AAD">
        <w:tc>
          <w:tcPr>
            <w:tcW w:w="595" w:type="dxa"/>
          </w:tcPr>
          <w:p w:rsidR="00ED4409" w:rsidRPr="00AF04E2" w:rsidRDefault="00ED4409" w:rsidP="00841AAD">
            <w:pPr>
              <w:pStyle w:val="a"/>
            </w:pPr>
          </w:p>
        </w:tc>
        <w:tc>
          <w:tcPr>
            <w:tcW w:w="5042" w:type="dxa"/>
          </w:tcPr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Сетевое взаимодействие с Детским технопарком «Кванториум» на базе ГБПОУ «Всеволожский агропромышленный техникум» - проведение занятий для 6 а,7а,8-х,10 класса</w:t>
            </w:r>
          </w:p>
        </w:tc>
        <w:tc>
          <w:tcPr>
            <w:tcW w:w="2835" w:type="dxa"/>
          </w:tcPr>
          <w:p w:rsidR="00ED4409" w:rsidRPr="008D00EA" w:rsidRDefault="00ED440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Октябрь – декабрь 2021 года</w:t>
            </w:r>
          </w:p>
        </w:tc>
        <w:tc>
          <w:tcPr>
            <w:tcW w:w="2835" w:type="dxa"/>
          </w:tcPr>
          <w:p w:rsidR="00ED4409" w:rsidRDefault="00ED4409" w:rsidP="00ED440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ED4409" w:rsidRDefault="00ED4409" w:rsidP="00ED440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ED4409" w:rsidRPr="00ED4409" w:rsidRDefault="00ED440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Развитие естественно – научных и инженерных компетенций обучающихся, использование возможностей «Кванториума» при подготовке к участию в исследованиях по модели </w:t>
            </w:r>
            <w:r>
              <w:rPr>
                <w:lang w:val="en-US"/>
              </w:rPr>
              <w:t>PISA</w:t>
            </w:r>
            <w:r w:rsidRPr="00ED4409">
              <w:rPr>
                <w:lang w:val="ru-RU"/>
              </w:rPr>
              <w:t xml:space="preserve"> </w:t>
            </w:r>
          </w:p>
        </w:tc>
      </w:tr>
      <w:tr w:rsidR="00625BFF" w:rsidRPr="008D00EA" w:rsidTr="00841AAD">
        <w:tc>
          <w:tcPr>
            <w:tcW w:w="595" w:type="dxa"/>
          </w:tcPr>
          <w:p w:rsidR="00625BFF" w:rsidRPr="00AF04E2" w:rsidRDefault="00625BFF" w:rsidP="00841AAD">
            <w:pPr>
              <w:pStyle w:val="a"/>
            </w:pPr>
          </w:p>
        </w:tc>
        <w:tc>
          <w:tcPr>
            <w:tcW w:w="5042" w:type="dxa"/>
          </w:tcPr>
          <w:p w:rsidR="00625BFF" w:rsidRDefault="00625BFF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Включение в программу внеурочной  деятельности в 5,6,7,8 классах направления формирования функциональной грамотности (читательской, математической, естественн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научной, читательской и финансовой)</w:t>
            </w:r>
          </w:p>
        </w:tc>
        <w:tc>
          <w:tcPr>
            <w:tcW w:w="2835" w:type="dxa"/>
          </w:tcPr>
          <w:p w:rsidR="00625BFF" w:rsidRDefault="00625BFF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 течение 2021 – 2022 учебного года</w:t>
            </w:r>
          </w:p>
        </w:tc>
        <w:tc>
          <w:tcPr>
            <w:tcW w:w="2835" w:type="dxa"/>
          </w:tcPr>
          <w:p w:rsidR="00625BFF" w:rsidRDefault="00625BFF" w:rsidP="00625B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625BFF" w:rsidRDefault="00625BFF" w:rsidP="00625BFF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625BFF" w:rsidRDefault="00625BFF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Развитие естественно –</w:t>
            </w:r>
            <w:r>
              <w:rPr>
                <w:lang w:val="ru-RU"/>
              </w:rPr>
              <w:t xml:space="preserve"> научных, математических, читательских, финансовых </w:t>
            </w:r>
            <w:r>
              <w:rPr>
                <w:lang w:val="ru-RU"/>
              </w:rPr>
              <w:t>компет</w:t>
            </w:r>
            <w:r>
              <w:rPr>
                <w:lang w:val="ru-RU"/>
              </w:rPr>
              <w:t>енций обучающихся</w:t>
            </w:r>
          </w:p>
        </w:tc>
      </w:tr>
      <w:tr w:rsidR="00625BFF" w:rsidRPr="008D00EA" w:rsidTr="004A3958">
        <w:tc>
          <w:tcPr>
            <w:tcW w:w="595" w:type="dxa"/>
          </w:tcPr>
          <w:p w:rsidR="00625BFF" w:rsidRPr="00AF04E2" w:rsidRDefault="00625BFF" w:rsidP="00625BFF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4539" w:type="dxa"/>
            <w:gridSpan w:val="4"/>
          </w:tcPr>
          <w:p w:rsidR="00625BFF" w:rsidRPr="00180067" w:rsidRDefault="00625BFF" w:rsidP="00180067">
            <w:pPr>
              <w:pStyle w:val="a5"/>
              <w:jc w:val="center"/>
              <w:rPr>
                <w:b/>
                <w:lang w:val="ru-RU"/>
              </w:rPr>
            </w:pPr>
            <w:r w:rsidRPr="00180067">
              <w:rPr>
                <w:b/>
                <w:lang w:val="ru-RU"/>
              </w:rPr>
              <w:t>Научно – аналитическое и методическое сопровождение</w:t>
            </w:r>
          </w:p>
        </w:tc>
      </w:tr>
      <w:tr w:rsidR="00180067" w:rsidRPr="008D00EA" w:rsidTr="00841AAD">
        <w:tc>
          <w:tcPr>
            <w:tcW w:w="595" w:type="dxa"/>
          </w:tcPr>
          <w:p w:rsidR="00180067" w:rsidRPr="00AF04E2" w:rsidRDefault="00180067" w:rsidP="00180067">
            <w:pPr>
              <w:pStyle w:val="a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5042" w:type="dxa"/>
          </w:tcPr>
          <w:p w:rsidR="00180067" w:rsidRPr="00180067" w:rsidRDefault="00180067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Участие в мониторинге функциональной грамотности обучающихся 8 – 9 классов в соответствие с международными исследованиями </w:t>
            </w:r>
            <w:r>
              <w:rPr>
                <w:lang w:val="en-US"/>
              </w:rPr>
              <w:t>PISA</w:t>
            </w:r>
            <w:r w:rsidRPr="00180067">
              <w:rPr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180067" w:rsidRPr="00180067" w:rsidRDefault="00180067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Ноябрь 2021 года</w:t>
            </w:r>
          </w:p>
        </w:tc>
        <w:tc>
          <w:tcPr>
            <w:tcW w:w="2835" w:type="dxa"/>
          </w:tcPr>
          <w:p w:rsidR="00180067" w:rsidRDefault="00180067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180067" w:rsidRDefault="00180067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180067" w:rsidRDefault="00180067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Внесение изменений в образовательную деятельность ОУ в соответствие с результатами мониторинга</w:t>
            </w:r>
          </w:p>
        </w:tc>
      </w:tr>
      <w:tr w:rsidR="00180067" w:rsidRPr="008D00EA" w:rsidTr="00841AAD">
        <w:tc>
          <w:tcPr>
            <w:tcW w:w="595" w:type="dxa"/>
          </w:tcPr>
          <w:p w:rsidR="00180067" w:rsidRPr="00AF04E2" w:rsidRDefault="00180067" w:rsidP="00180067">
            <w:pPr>
              <w:pStyle w:val="a"/>
              <w:numPr>
                <w:ilvl w:val="0"/>
                <w:numId w:val="0"/>
              </w:numPr>
            </w:pPr>
            <w:r>
              <w:t>2.</w:t>
            </w:r>
          </w:p>
        </w:tc>
        <w:tc>
          <w:tcPr>
            <w:tcW w:w="5042" w:type="dxa"/>
          </w:tcPr>
          <w:p w:rsidR="00180067" w:rsidRPr="00180067" w:rsidRDefault="00180067" w:rsidP="0018006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Участие в</w:t>
            </w:r>
            <w:r>
              <w:rPr>
                <w:lang w:val="ru-RU"/>
              </w:rPr>
              <w:t xml:space="preserve"> выборочных региональных мониторингах для обучающихся по разным направлениям функциональной грамотности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180067" w:rsidRDefault="00180067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 течение 2021 – 2022 учебного года</w:t>
            </w:r>
          </w:p>
        </w:tc>
        <w:tc>
          <w:tcPr>
            <w:tcW w:w="2835" w:type="dxa"/>
          </w:tcPr>
          <w:p w:rsidR="00180067" w:rsidRDefault="00180067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180067" w:rsidRDefault="00180067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180067" w:rsidRDefault="00180067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Внесение изменений в образовательную деятельность ОУ в соответствие с результатами мониторинга</w:t>
            </w:r>
          </w:p>
        </w:tc>
      </w:tr>
      <w:tr w:rsidR="00180067" w:rsidRPr="008D00EA" w:rsidTr="00841AAD">
        <w:tc>
          <w:tcPr>
            <w:tcW w:w="595" w:type="dxa"/>
          </w:tcPr>
          <w:p w:rsidR="00180067" w:rsidRDefault="00180067" w:rsidP="00180067">
            <w:pPr>
              <w:pStyle w:val="a"/>
              <w:numPr>
                <w:ilvl w:val="0"/>
                <w:numId w:val="0"/>
              </w:numPr>
            </w:pPr>
            <w:r>
              <w:lastRenderedPageBreak/>
              <w:t>3</w:t>
            </w:r>
          </w:p>
        </w:tc>
        <w:tc>
          <w:tcPr>
            <w:tcW w:w="5042" w:type="dxa"/>
          </w:tcPr>
          <w:p w:rsidR="00180067" w:rsidRDefault="00180067" w:rsidP="0018006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Проведение школьных мониторинговых работ по различным направлениям функциональной грамотности в 6,7,8 классах</w:t>
            </w:r>
          </w:p>
        </w:tc>
        <w:tc>
          <w:tcPr>
            <w:tcW w:w="2835" w:type="dxa"/>
          </w:tcPr>
          <w:p w:rsidR="00180067" w:rsidRDefault="00180067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 течение 2021 – 2022 учебного года</w:t>
            </w:r>
          </w:p>
        </w:tc>
        <w:tc>
          <w:tcPr>
            <w:tcW w:w="2835" w:type="dxa"/>
          </w:tcPr>
          <w:p w:rsidR="00180067" w:rsidRDefault="00180067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180067" w:rsidRDefault="00180067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180067" w:rsidRDefault="00180067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Внесение изменений в образовательную деятельность ОУ в соответствие с результатами мониторинга</w:t>
            </w:r>
          </w:p>
        </w:tc>
      </w:tr>
      <w:tr w:rsidR="00180067" w:rsidRPr="008D00EA" w:rsidTr="0014686C">
        <w:tc>
          <w:tcPr>
            <w:tcW w:w="595" w:type="dxa"/>
          </w:tcPr>
          <w:p w:rsidR="00180067" w:rsidRDefault="00180067" w:rsidP="00180067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4539" w:type="dxa"/>
            <w:gridSpan w:val="4"/>
          </w:tcPr>
          <w:p w:rsidR="00180067" w:rsidRPr="00180067" w:rsidRDefault="00180067" w:rsidP="00180067">
            <w:pPr>
              <w:pStyle w:val="a5"/>
              <w:jc w:val="center"/>
              <w:rPr>
                <w:b/>
                <w:lang w:val="ru-RU"/>
              </w:rPr>
            </w:pPr>
            <w:r w:rsidRPr="00180067">
              <w:rPr>
                <w:b/>
                <w:lang w:val="ru-RU"/>
              </w:rPr>
              <w:t>Информационно – методическое сопровождение</w:t>
            </w:r>
          </w:p>
        </w:tc>
      </w:tr>
      <w:tr w:rsidR="00180067" w:rsidRPr="008D00EA" w:rsidTr="00841AAD">
        <w:tc>
          <w:tcPr>
            <w:tcW w:w="595" w:type="dxa"/>
          </w:tcPr>
          <w:p w:rsidR="00180067" w:rsidRPr="00AF04E2" w:rsidRDefault="00180067" w:rsidP="00180067">
            <w:pPr>
              <w:pStyle w:val="a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5042" w:type="dxa"/>
          </w:tcPr>
          <w:p w:rsidR="00180067" w:rsidRPr="008D00EA" w:rsidRDefault="00180067" w:rsidP="00CD1999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Информационное обеспечение открытости и объективности проведения оценки по модели PISA</w:t>
            </w:r>
          </w:p>
        </w:tc>
        <w:tc>
          <w:tcPr>
            <w:tcW w:w="2835" w:type="dxa"/>
          </w:tcPr>
          <w:p w:rsidR="00180067" w:rsidRPr="008D00EA" w:rsidRDefault="004B6D28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80067" w:rsidRPr="008D00EA">
              <w:rPr>
                <w:lang w:val="ru-RU"/>
              </w:rPr>
              <w:t xml:space="preserve"> течение 20</w:t>
            </w:r>
            <w:r w:rsidR="00180067">
              <w:rPr>
                <w:lang w:val="ru-RU"/>
              </w:rPr>
              <w:t>21</w:t>
            </w:r>
            <w:r w:rsidR="00180067" w:rsidRPr="008D00EA">
              <w:rPr>
                <w:lang w:val="ru-RU"/>
              </w:rPr>
              <w:t>-202</w:t>
            </w:r>
            <w:r w:rsidR="00180067">
              <w:rPr>
                <w:lang w:val="ru-RU"/>
              </w:rPr>
              <w:t>2</w:t>
            </w:r>
            <w:r w:rsidR="00180067" w:rsidRPr="008D00EA">
              <w:rPr>
                <w:lang w:val="ru-RU"/>
              </w:rPr>
              <w:t xml:space="preserve"> учебного года</w:t>
            </w:r>
          </w:p>
        </w:tc>
        <w:tc>
          <w:tcPr>
            <w:tcW w:w="2835" w:type="dxa"/>
          </w:tcPr>
          <w:p w:rsidR="00180067" w:rsidRDefault="00180067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180067" w:rsidRPr="008D00EA" w:rsidRDefault="00180067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180067" w:rsidRPr="008D00EA" w:rsidRDefault="00180067" w:rsidP="00CD1999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Информирование общественности о проведении общероссийской, региональной оценки по модели PISA</w:t>
            </w:r>
          </w:p>
        </w:tc>
      </w:tr>
      <w:tr w:rsidR="004B6D28" w:rsidRPr="008D00EA" w:rsidTr="00841AAD">
        <w:tc>
          <w:tcPr>
            <w:tcW w:w="595" w:type="dxa"/>
          </w:tcPr>
          <w:p w:rsidR="004B6D28" w:rsidRDefault="004B6D28" w:rsidP="00180067">
            <w:pPr>
              <w:pStyle w:val="a"/>
              <w:numPr>
                <w:ilvl w:val="0"/>
                <w:numId w:val="0"/>
              </w:numPr>
            </w:pPr>
            <w:r>
              <w:t>2.</w:t>
            </w:r>
          </w:p>
        </w:tc>
        <w:tc>
          <w:tcPr>
            <w:tcW w:w="5042" w:type="dxa"/>
          </w:tcPr>
          <w:p w:rsidR="004B6D28" w:rsidRPr="004B6D28" w:rsidRDefault="004B6D28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Использование материалов Электронного банка заданий по оценке функциональный грамотности: </w:t>
            </w:r>
            <w:r>
              <w:rPr>
                <w:lang w:val="en-US"/>
              </w:rPr>
              <w:t>https</w:t>
            </w:r>
            <w:r w:rsidRPr="004B6D28">
              <w:rPr>
                <w:lang w:val="ru-RU"/>
              </w:rP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4B6D2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4B6D2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4B6D28" w:rsidRPr="008D00EA" w:rsidRDefault="004B6D28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8D00EA">
              <w:rPr>
                <w:lang w:val="ru-RU"/>
              </w:rPr>
              <w:t xml:space="preserve"> течение 20</w:t>
            </w:r>
            <w:r>
              <w:rPr>
                <w:lang w:val="ru-RU"/>
              </w:rPr>
              <w:t>21</w:t>
            </w:r>
            <w:r w:rsidRPr="008D00EA"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  <w:r w:rsidRPr="008D00EA">
              <w:rPr>
                <w:lang w:val="ru-RU"/>
              </w:rPr>
              <w:t xml:space="preserve"> учебного года</w:t>
            </w:r>
          </w:p>
        </w:tc>
        <w:tc>
          <w:tcPr>
            <w:tcW w:w="2835" w:type="dxa"/>
          </w:tcPr>
          <w:p w:rsidR="004B6D28" w:rsidRDefault="004B6D28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4B6D28" w:rsidRPr="008D00EA" w:rsidRDefault="004B6D28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4B6D28" w:rsidRPr="008D00EA" w:rsidRDefault="004B6D28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Использование учителями – предметниками Электронного банка заданий</w:t>
            </w:r>
          </w:p>
        </w:tc>
      </w:tr>
      <w:tr w:rsidR="004B6D28" w:rsidRPr="008D00EA" w:rsidTr="00841AAD">
        <w:tc>
          <w:tcPr>
            <w:tcW w:w="595" w:type="dxa"/>
          </w:tcPr>
          <w:p w:rsidR="004B6D28" w:rsidRDefault="004B6D28" w:rsidP="00180067">
            <w:pPr>
              <w:pStyle w:val="a"/>
              <w:numPr>
                <w:ilvl w:val="0"/>
                <w:numId w:val="0"/>
              </w:numPr>
            </w:pPr>
            <w:r>
              <w:t>3.</w:t>
            </w:r>
          </w:p>
        </w:tc>
        <w:tc>
          <w:tcPr>
            <w:tcW w:w="5042" w:type="dxa"/>
          </w:tcPr>
          <w:p w:rsidR="004B6D28" w:rsidRPr="004B6D28" w:rsidRDefault="004B6D28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Наполнение школьного банка заданий в формате </w:t>
            </w:r>
            <w:r>
              <w:rPr>
                <w:lang w:val="en-US"/>
              </w:rPr>
              <w:t>PISA</w:t>
            </w:r>
            <w:r>
              <w:rPr>
                <w:lang w:val="ru-RU"/>
              </w:rPr>
              <w:t xml:space="preserve">  с ориентацией на потребности педагогов и обучающихся (на сайте школы)</w:t>
            </w:r>
          </w:p>
        </w:tc>
        <w:tc>
          <w:tcPr>
            <w:tcW w:w="2835" w:type="dxa"/>
          </w:tcPr>
          <w:p w:rsidR="004B6D28" w:rsidRPr="008D00EA" w:rsidRDefault="004B6D28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8D00EA">
              <w:rPr>
                <w:lang w:val="ru-RU"/>
              </w:rPr>
              <w:t xml:space="preserve"> течение 20</w:t>
            </w:r>
            <w:r>
              <w:rPr>
                <w:lang w:val="ru-RU"/>
              </w:rPr>
              <w:t>21</w:t>
            </w:r>
            <w:r w:rsidRPr="008D00EA"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  <w:r w:rsidRPr="008D00EA">
              <w:rPr>
                <w:lang w:val="ru-RU"/>
              </w:rPr>
              <w:t xml:space="preserve"> учебного года</w:t>
            </w:r>
          </w:p>
        </w:tc>
        <w:tc>
          <w:tcPr>
            <w:tcW w:w="2835" w:type="dxa"/>
          </w:tcPr>
          <w:p w:rsidR="004B6D28" w:rsidRDefault="004B6D28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4B6D28" w:rsidRDefault="004B6D28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  <w:p w:rsidR="004B6D28" w:rsidRPr="008D00EA" w:rsidRDefault="004B6D28" w:rsidP="00CD1999">
            <w:pPr>
              <w:pStyle w:val="a5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Ответственный за сайт</w:t>
            </w:r>
            <w:proofErr w:type="gramEnd"/>
          </w:p>
        </w:tc>
        <w:tc>
          <w:tcPr>
            <w:tcW w:w="3827" w:type="dxa"/>
          </w:tcPr>
          <w:p w:rsidR="004B6D28" w:rsidRPr="008D00EA" w:rsidRDefault="004B6D28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Использование учителями – предметниками</w:t>
            </w:r>
            <w:r>
              <w:rPr>
                <w:lang w:val="ru-RU"/>
              </w:rPr>
              <w:t xml:space="preserve"> и обучающимися</w:t>
            </w:r>
            <w:r>
              <w:rPr>
                <w:lang w:val="ru-RU"/>
              </w:rPr>
              <w:t xml:space="preserve"> Электронного банка заданий</w:t>
            </w:r>
          </w:p>
        </w:tc>
      </w:tr>
      <w:tr w:rsidR="004B6D28" w:rsidRPr="008D00EA" w:rsidTr="00841AAD">
        <w:tc>
          <w:tcPr>
            <w:tcW w:w="595" w:type="dxa"/>
          </w:tcPr>
          <w:p w:rsidR="004B6D28" w:rsidRDefault="004B6D28" w:rsidP="00180067">
            <w:pPr>
              <w:pStyle w:val="a"/>
              <w:numPr>
                <w:ilvl w:val="0"/>
                <w:numId w:val="0"/>
              </w:numPr>
            </w:pPr>
            <w:r>
              <w:t>4.</w:t>
            </w:r>
          </w:p>
        </w:tc>
        <w:tc>
          <w:tcPr>
            <w:tcW w:w="5042" w:type="dxa"/>
          </w:tcPr>
          <w:p w:rsidR="004B6D28" w:rsidRPr="00033E24" w:rsidRDefault="004B6D28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Информирование родителей обучающихся о международных исследованиях</w:t>
            </w:r>
            <w:r w:rsidR="00033E24">
              <w:rPr>
                <w:lang w:val="ru-RU"/>
              </w:rPr>
              <w:t xml:space="preserve"> </w:t>
            </w:r>
            <w:r w:rsidR="00033E24">
              <w:rPr>
                <w:lang w:val="en-US"/>
              </w:rPr>
              <w:t>PISA</w:t>
            </w:r>
            <w:r w:rsidR="00033E24">
              <w:rPr>
                <w:lang w:val="ru-RU"/>
              </w:rPr>
              <w:t xml:space="preserve"> с целью психологической адаптации родителей и обучающихся</w:t>
            </w:r>
          </w:p>
        </w:tc>
        <w:tc>
          <w:tcPr>
            <w:tcW w:w="2835" w:type="dxa"/>
          </w:tcPr>
          <w:p w:rsidR="004B6D28" w:rsidRDefault="00033E24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Январь 2022 год</w:t>
            </w:r>
          </w:p>
        </w:tc>
        <w:tc>
          <w:tcPr>
            <w:tcW w:w="2835" w:type="dxa"/>
          </w:tcPr>
          <w:p w:rsidR="00033E24" w:rsidRDefault="00033E24" w:rsidP="00033E2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033E24" w:rsidRDefault="00033E24" w:rsidP="00033E2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  <w:p w:rsidR="004B6D28" w:rsidRDefault="004B6D28" w:rsidP="00CD1999">
            <w:pPr>
              <w:pStyle w:val="a5"/>
              <w:rPr>
                <w:lang w:val="ru-RU"/>
              </w:rPr>
            </w:pPr>
          </w:p>
        </w:tc>
        <w:tc>
          <w:tcPr>
            <w:tcW w:w="3827" w:type="dxa"/>
          </w:tcPr>
          <w:p w:rsidR="004B6D28" w:rsidRDefault="00033E24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Психологическая адаптация родителей и обучающихся</w:t>
            </w:r>
          </w:p>
        </w:tc>
      </w:tr>
      <w:tr w:rsidR="00033E24" w:rsidRPr="008D00EA" w:rsidTr="00841AAD">
        <w:tc>
          <w:tcPr>
            <w:tcW w:w="595" w:type="dxa"/>
          </w:tcPr>
          <w:p w:rsidR="00033E24" w:rsidRDefault="00033E24" w:rsidP="00180067">
            <w:pPr>
              <w:pStyle w:val="a"/>
              <w:numPr>
                <w:ilvl w:val="0"/>
                <w:numId w:val="0"/>
              </w:numPr>
            </w:pPr>
            <w:r>
              <w:t>5.</w:t>
            </w:r>
          </w:p>
        </w:tc>
        <w:tc>
          <w:tcPr>
            <w:tcW w:w="5042" w:type="dxa"/>
          </w:tcPr>
          <w:p w:rsidR="00033E24" w:rsidRDefault="00033E24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Включение в тематику ШМО вопросов введения и использования оценочного инструментария международных сравнительных исследований в практику работы</w:t>
            </w:r>
          </w:p>
        </w:tc>
        <w:tc>
          <w:tcPr>
            <w:tcW w:w="2835" w:type="dxa"/>
          </w:tcPr>
          <w:p w:rsidR="00033E24" w:rsidRPr="008D00EA" w:rsidRDefault="00033E24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8D00EA">
              <w:rPr>
                <w:lang w:val="ru-RU"/>
              </w:rPr>
              <w:t xml:space="preserve"> течение 20</w:t>
            </w:r>
            <w:r>
              <w:rPr>
                <w:lang w:val="ru-RU"/>
              </w:rPr>
              <w:t>21</w:t>
            </w:r>
            <w:r w:rsidRPr="008D00EA">
              <w:rPr>
                <w:lang w:val="ru-RU"/>
              </w:rPr>
              <w:t>-202</w:t>
            </w:r>
            <w:r>
              <w:rPr>
                <w:lang w:val="ru-RU"/>
              </w:rPr>
              <w:t>2</w:t>
            </w:r>
            <w:r w:rsidRPr="008D00EA">
              <w:rPr>
                <w:lang w:val="ru-RU"/>
              </w:rPr>
              <w:t xml:space="preserve"> учебного года</w:t>
            </w:r>
          </w:p>
        </w:tc>
        <w:tc>
          <w:tcPr>
            <w:tcW w:w="2835" w:type="dxa"/>
          </w:tcPr>
          <w:p w:rsidR="00033E24" w:rsidRDefault="00033E24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033E24" w:rsidRPr="008D00EA" w:rsidRDefault="00033E24" w:rsidP="00CD199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  <w:tc>
          <w:tcPr>
            <w:tcW w:w="3827" w:type="dxa"/>
          </w:tcPr>
          <w:p w:rsidR="00033E24" w:rsidRPr="008D00EA" w:rsidRDefault="00033E24" w:rsidP="00CD1999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 xml:space="preserve">Повышение квалификации педагогических работников </w:t>
            </w:r>
          </w:p>
        </w:tc>
      </w:tr>
    </w:tbl>
    <w:p w:rsidR="006D44BC" w:rsidRDefault="006D44BC" w:rsidP="006D44BC">
      <w:pPr>
        <w:pStyle w:val="a5"/>
      </w:pPr>
    </w:p>
    <w:p w:rsidR="006D44BC" w:rsidRPr="00AF04E2" w:rsidRDefault="006D44BC" w:rsidP="006D44BC">
      <w:pPr>
        <w:pStyle w:val="a5"/>
      </w:pPr>
    </w:p>
    <w:p w:rsidR="006D44BC" w:rsidRDefault="006D44BC" w:rsidP="006D44BC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ind w:right="3968" w:firstLine="3544"/>
        <w:jc w:val="center"/>
      </w:pPr>
    </w:p>
    <w:p w:rsidR="0023545B" w:rsidRDefault="0023545B"/>
    <w:sectPr w:rsidR="0023545B" w:rsidSect="00172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CC8"/>
    <w:multiLevelType w:val="multilevel"/>
    <w:tmpl w:val="C3F2B7D2"/>
    <w:lvl w:ilvl="0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BC"/>
    <w:rsid w:val="00033E24"/>
    <w:rsid w:val="00180067"/>
    <w:rsid w:val="0023545B"/>
    <w:rsid w:val="004B6D28"/>
    <w:rsid w:val="00586F8D"/>
    <w:rsid w:val="00625BFF"/>
    <w:rsid w:val="006D44BC"/>
    <w:rsid w:val="00AC0376"/>
    <w:rsid w:val="00E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">
    <w:name w:val="середина-заголовок"/>
    <w:basedOn w:val="a1"/>
    <w:link w:val="-0"/>
    <w:qFormat/>
    <w:rsid w:val="006D44BC"/>
    <w:pPr>
      <w:ind w:right="-1"/>
      <w:jc w:val="center"/>
    </w:pPr>
    <w:rPr>
      <w:sz w:val="28"/>
      <w:szCs w:val="28"/>
      <w:lang w:val="x-none" w:eastAsia="x-none"/>
    </w:rPr>
  </w:style>
  <w:style w:type="character" w:customStyle="1" w:styleId="-0">
    <w:name w:val="середина-заголовок Знак"/>
    <w:link w:val="-"/>
    <w:rsid w:val="006D44B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5">
    <w:name w:val="текстТаб"/>
    <w:basedOn w:val="a1"/>
    <w:link w:val="a6"/>
    <w:qFormat/>
    <w:rsid w:val="006D44BC"/>
    <w:pPr>
      <w:tabs>
        <w:tab w:val="left" w:pos="993"/>
      </w:tabs>
    </w:pPr>
    <w:rPr>
      <w:lang w:val="x-none" w:eastAsia="x-none"/>
    </w:rPr>
  </w:style>
  <w:style w:type="character" w:customStyle="1" w:styleId="a6">
    <w:name w:val="текстТаб Знак"/>
    <w:link w:val="a5"/>
    <w:rsid w:val="006D44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ункт"/>
    <w:basedOn w:val="a7"/>
    <w:link w:val="a8"/>
    <w:qFormat/>
    <w:rsid w:val="006D44BC"/>
    <w:pPr>
      <w:numPr>
        <w:numId w:val="1"/>
      </w:numPr>
      <w:tabs>
        <w:tab w:val="left" w:pos="851"/>
        <w:tab w:val="left" w:pos="993"/>
      </w:tabs>
      <w:ind w:left="0" w:firstLine="0"/>
      <w:contextualSpacing w:val="0"/>
      <w:jc w:val="both"/>
    </w:pPr>
    <w:rPr>
      <w:szCs w:val="28"/>
    </w:rPr>
  </w:style>
  <w:style w:type="character" w:customStyle="1" w:styleId="a8">
    <w:name w:val="пункт Знак"/>
    <w:link w:val="a"/>
    <w:rsid w:val="006D44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qFormat/>
    <w:rsid w:val="006D44BC"/>
    <w:pPr>
      <w:numPr>
        <w:ilvl w:val="1"/>
      </w:numPr>
      <w:tabs>
        <w:tab w:val="clear" w:pos="993"/>
        <w:tab w:val="left" w:pos="0"/>
        <w:tab w:val="num" w:pos="360"/>
        <w:tab w:val="left" w:pos="709"/>
        <w:tab w:val="left" w:pos="1134"/>
      </w:tabs>
      <w:ind w:left="0" w:firstLine="0"/>
    </w:pPr>
  </w:style>
  <w:style w:type="paragraph" w:customStyle="1" w:styleId="1">
    <w:name w:val="под1"/>
    <w:basedOn w:val="a0"/>
    <w:qFormat/>
    <w:rsid w:val="006D44BC"/>
    <w:pPr>
      <w:numPr>
        <w:ilvl w:val="2"/>
      </w:numPr>
      <w:tabs>
        <w:tab w:val="num" w:pos="360"/>
      </w:tabs>
      <w:ind w:left="0" w:firstLine="284"/>
    </w:pPr>
  </w:style>
  <w:style w:type="paragraph" w:styleId="a7">
    <w:name w:val="List Paragraph"/>
    <w:basedOn w:val="a1"/>
    <w:uiPriority w:val="34"/>
    <w:qFormat/>
    <w:rsid w:val="006D4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">
    <w:name w:val="середина-заголовок"/>
    <w:basedOn w:val="a1"/>
    <w:link w:val="-0"/>
    <w:qFormat/>
    <w:rsid w:val="006D44BC"/>
    <w:pPr>
      <w:ind w:right="-1"/>
      <w:jc w:val="center"/>
    </w:pPr>
    <w:rPr>
      <w:sz w:val="28"/>
      <w:szCs w:val="28"/>
      <w:lang w:val="x-none" w:eastAsia="x-none"/>
    </w:rPr>
  </w:style>
  <w:style w:type="character" w:customStyle="1" w:styleId="-0">
    <w:name w:val="середина-заголовок Знак"/>
    <w:link w:val="-"/>
    <w:rsid w:val="006D44B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5">
    <w:name w:val="текстТаб"/>
    <w:basedOn w:val="a1"/>
    <w:link w:val="a6"/>
    <w:qFormat/>
    <w:rsid w:val="006D44BC"/>
    <w:pPr>
      <w:tabs>
        <w:tab w:val="left" w:pos="993"/>
      </w:tabs>
    </w:pPr>
    <w:rPr>
      <w:lang w:val="x-none" w:eastAsia="x-none"/>
    </w:rPr>
  </w:style>
  <w:style w:type="character" w:customStyle="1" w:styleId="a6">
    <w:name w:val="текстТаб Знак"/>
    <w:link w:val="a5"/>
    <w:rsid w:val="006D44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ункт"/>
    <w:basedOn w:val="a7"/>
    <w:link w:val="a8"/>
    <w:qFormat/>
    <w:rsid w:val="006D44BC"/>
    <w:pPr>
      <w:numPr>
        <w:numId w:val="1"/>
      </w:numPr>
      <w:tabs>
        <w:tab w:val="left" w:pos="851"/>
        <w:tab w:val="left" w:pos="993"/>
      </w:tabs>
      <w:ind w:left="0" w:firstLine="0"/>
      <w:contextualSpacing w:val="0"/>
      <w:jc w:val="both"/>
    </w:pPr>
    <w:rPr>
      <w:szCs w:val="28"/>
    </w:rPr>
  </w:style>
  <w:style w:type="character" w:customStyle="1" w:styleId="a8">
    <w:name w:val="пункт Знак"/>
    <w:link w:val="a"/>
    <w:rsid w:val="006D44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qFormat/>
    <w:rsid w:val="006D44BC"/>
    <w:pPr>
      <w:numPr>
        <w:ilvl w:val="1"/>
      </w:numPr>
      <w:tabs>
        <w:tab w:val="clear" w:pos="993"/>
        <w:tab w:val="left" w:pos="0"/>
        <w:tab w:val="num" w:pos="360"/>
        <w:tab w:val="left" w:pos="709"/>
        <w:tab w:val="left" w:pos="1134"/>
      </w:tabs>
      <w:ind w:left="0" w:firstLine="0"/>
    </w:pPr>
  </w:style>
  <w:style w:type="paragraph" w:customStyle="1" w:styleId="1">
    <w:name w:val="под1"/>
    <w:basedOn w:val="a0"/>
    <w:qFormat/>
    <w:rsid w:val="006D44BC"/>
    <w:pPr>
      <w:numPr>
        <w:ilvl w:val="2"/>
      </w:numPr>
      <w:tabs>
        <w:tab w:val="num" w:pos="360"/>
      </w:tabs>
      <w:ind w:left="0" w:firstLine="284"/>
    </w:pPr>
  </w:style>
  <w:style w:type="paragraph" w:styleId="a7">
    <w:name w:val="List Paragraph"/>
    <w:basedOn w:val="a1"/>
    <w:uiPriority w:val="34"/>
    <w:qFormat/>
    <w:rsid w:val="006D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2021-02-07T21:42:00Z</dcterms:created>
  <dcterms:modified xsi:type="dcterms:W3CDTF">2021-10-09T20:38:00Z</dcterms:modified>
</cp:coreProperties>
</file>