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17" w:rsidRDefault="00657D17" w:rsidP="00657D1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57D17" w:rsidRDefault="00657D17" w:rsidP="00657D17">
      <w:pPr>
        <w:jc w:val="right"/>
        <w:rPr>
          <w:sz w:val="28"/>
          <w:szCs w:val="28"/>
        </w:rPr>
      </w:pPr>
      <w:r>
        <w:rPr>
          <w:sz w:val="28"/>
          <w:szCs w:val="28"/>
        </w:rPr>
        <w:t>к Образовательной программе</w:t>
      </w:r>
    </w:p>
    <w:p w:rsidR="00657D17" w:rsidRDefault="00657D17" w:rsidP="00657D17">
      <w:pPr>
        <w:jc w:val="right"/>
        <w:rPr>
          <w:sz w:val="28"/>
          <w:szCs w:val="28"/>
        </w:rPr>
      </w:pPr>
      <w:r>
        <w:rPr>
          <w:sz w:val="28"/>
          <w:szCs w:val="28"/>
        </w:rPr>
        <w:t>СОО (ФГОС)</w:t>
      </w:r>
    </w:p>
    <w:p w:rsidR="00657D17" w:rsidRDefault="00657D17" w:rsidP="00657D1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657D17" w:rsidRDefault="00657D17" w:rsidP="00657D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657D17" w:rsidRDefault="00657D17" w:rsidP="00657D17"/>
    <w:p w:rsidR="00657D17" w:rsidRDefault="00657D17" w:rsidP="00657D17"/>
    <w:p w:rsidR="00657D17" w:rsidRDefault="00657D17" w:rsidP="00657D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657D17" w:rsidRDefault="00657D17" w:rsidP="00657D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657D17" w:rsidRDefault="00657D17" w:rsidP="00657D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Биолог</w:t>
      </w:r>
      <w:bookmarkStart w:id="0" w:name="_GoBack"/>
      <w:bookmarkEnd w:id="0"/>
      <w:r>
        <w:rPr>
          <w:b/>
          <w:sz w:val="44"/>
          <w:szCs w:val="44"/>
        </w:rPr>
        <w:t xml:space="preserve">ия»            </w:t>
      </w:r>
    </w:p>
    <w:p w:rsidR="00657D17" w:rsidRDefault="00657D17" w:rsidP="00657D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 10- 11 класса</w:t>
      </w:r>
    </w:p>
    <w:p w:rsidR="00657D17" w:rsidRDefault="00657D17" w:rsidP="00657D17">
      <w:pPr>
        <w:rPr>
          <w:sz w:val="32"/>
          <w:szCs w:val="32"/>
        </w:rPr>
      </w:pPr>
    </w:p>
    <w:p w:rsidR="00657D17" w:rsidRDefault="00657D17" w:rsidP="00657D17">
      <w:pPr>
        <w:tabs>
          <w:tab w:val="left" w:pos="3480"/>
        </w:tabs>
      </w:pPr>
      <w:r>
        <w:rPr>
          <w:sz w:val="48"/>
          <w:szCs w:val="48"/>
        </w:rPr>
        <w:t xml:space="preserve"> </w:t>
      </w:r>
    </w:p>
    <w:p w:rsidR="00657D17" w:rsidRDefault="00657D17" w:rsidP="00657D17">
      <w:pPr>
        <w:tabs>
          <w:tab w:val="left" w:pos="5190"/>
        </w:tabs>
        <w:rPr>
          <w:b/>
        </w:rPr>
      </w:pPr>
    </w:p>
    <w:p w:rsidR="00657D17" w:rsidRDefault="00657D17" w:rsidP="00657D17">
      <w:pPr>
        <w:tabs>
          <w:tab w:val="left" w:pos="51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 – 2 года</w:t>
      </w:r>
    </w:p>
    <w:p w:rsidR="00657D17" w:rsidRDefault="00657D17" w:rsidP="00657D17">
      <w:pPr>
        <w:tabs>
          <w:tab w:val="left" w:pos="5190"/>
        </w:tabs>
        <w:rPr>
          <w:b/>
        </w:rPr>
      </w:pPr>
    </w:p>
    <w:p w:rsidR="00657D17" w:rsidRDefault="00657D17" w:rsidP="00657D17">
      <w:pPr>
        <w:tabs>
          <w:tab w:val="left" w:pos="5190"/>
        </w:tabs>
        <w:rPr>
          <w:b/>
          <w:sz w:val="28"/>
          <w:szCs w:val="28"/>
        </w:rPr>
      </w:pPr>
    </w:p>
    <w:p w:rsidR="00657D17" w:rsidRDefault="00657D17" w:rsidP="00657D17">
      <w:pPr>
        <w:tabs>
          <w:tab w:val="left" w:pos="5190"/>
        </w:tabs>
        <w:rPr>
          <w:b/>
          <w:sz w:val="28"/>
          <w:szCs w:val="28"/>
        </w:rPr>
      </w:pPr>
    </w:p>
    <w:p w:rsidR="00657D17" w:rsidRDefault="00657D17" w:rsidP="00657D17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№5» г. Всеволожска</w:t>
      </w:r>
    </w:p>
    <w:p w:rsidR="00657D17" w:rsidRDefault="00657D17" w:rsidP="00657D17">
      <w:pPr>
        <w:tabs>
          <w:tab w:val="left" w:pos="5190"/>
        </w:tabs>
        <w:rPr>
          <w:b/>
          <w:sz w:val="36"/>
          <w:szCs w:val="36"/>
        </w:rPr>
      </w:pPr>
    </w:p>
    <w:p w:rsidR="00657D17" w:rsidRDefault="00657D17" w:rsidP="00657D17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657D17" w:rsidRDefault="00657D17" w:rsidP="00657D17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657D17" w:rsidRDefault="00657D17" w:rsidP="00657D17">
      <w:pPr>
        <w:spacing w:after="150" w:line="240" w:lineRule="auto"/>
        <w:jc w:val="center"/>
        <w:rPr>
          <w:b/>
          <w:bCs/>
          <w:sz w:val="28"/>
          <w:szCs w:val="28"/>
        </w:rPr>
      </w:pPr>
    </w:p>
    <w:p w:rsidR="00657D17" w:rsidRDefault="00657D17" w:rsidP="00657D17">
      <w:pPr>
        <w:spacing w:after="150" w:line="240" w:lineRule="auto"/>
        <w:jc w:val="center"/>
        <w:rPr>
          <w:b/>
          <w:bCs/>
          <w:sz w:val="28"/>
          <w:szCs w:val="28"/>
        </w:rPr>
      </w:pPr>
    </w:p>
    <w:p w:rsidR="00657D17" w:rsidRDefault="00657D17" w:rsidP="00FA4F91">
      <w:pPr>
        <w:spacing w:after="122" w:line="240" w:lineRule="auto"/>
        <w:ind w:left="0" w:right="0" w:firstLine="0"/>
        <w:rPr>
          <w:rStyle w:val="c30"/>
        </w:rPr>
      </w:pPr>
    </w:p>
    <w:p w:rsidR="00657D17" w:rsidRDefault="00657D17" w:rsidP="00FA4F91">
      <w:pPr>
        <w:spacing w:after="122" w:line="240" w:lineRule="auto"/>
        <w:ind w:left="0" w:right="0" w:firstLine="0"/>
        <w:rPr>
          <w:rStyle w:val="c30"/>
        </w:rPr>
      </w:pPr>
    </w:p>
    <w:p w:rsidR="00FA4F91" w:rsidRDefault="00FA4F91" w:rsidP="00FA4F91">
      <w:pPr>
        <w:spacing w:after="122" w:line="240" w:lineRule="auto"/>
        <w:ind w:left="0" w:right="0" w:firstLine="0"/>
        <w:rPr>
          <w:rStyle w:val="c30"/>
        </w:rPr>
      </w:pPr>
      <w:r>
        <w:rPr>
          <w:rStyle w:val="c30"/>
        </w:rPr>
        <w:t xml:space="preserve">        </w:t>
      </w:r>
    </w:p>
    <w:p w:rsidR="000907A1" w:rsidRPr="000907A1" w:rsidRDefault="000907A1" w:rsidP="000907A1">
      <w:pPr>
        <w:spacing w:after="122" w:line="240" w:lineRule="auto"/>
        <w:ind w:left="0" w:right="0" w:firstLine="0"/>
        <w:rPr>
          <w:rStyle w:val="c0"/>
        </w:rPr>
      </w:pPr>
      <w:r>
        <w:rPr>
          <w:rStyle w:val="c30"/>
        </w:rPr>
        <w:lastRenderedPageBreak/>
        <w:t xml:space="preserve">    </w:t>
      </w:r>
      <w:r>
        <w:t xml:space="preserve">           </w:t>
      </w:r>
      <w:r w:rsidR="00FA4F91" w:rsidRPr="000907A1">
        <w:rPr>
          <w:rStyle w:val="c30"/>
          <w:b/>
          <w:sz w:val="26"/>
          <w:szCs w:val="26"/>
        </w:rPr>
        <w:t>Рабочая программа по биологии для учащихся 10-11 классов  </w:t>
      </w:r>
      <w:r w:rsidR="00FA4F91" w:rsidRPr="000907A1">
        <w:rPr>
          <w:rStyle w:val="c29"/>
          <w:b/>
          <w:bCs/>
          <w:sz w:val="26"/>
          <w:szCs w:val="26"/>
        </w:rPr>
        <w:t> </w:t>
      </w:r>
      <w:r w:rsidR="00FA4F91" w:rsidRPr="000907A1">
        <w:rPr>
          <w:rStyle w:val="c0"/>
          <w:b/>
          <w:sz w:val="26"/>
          <w:szCs w:val="26"/>
        </w:rPr>
        <w:t>составлена</w:t>
      </w:r>
    </w:p>
    <w:p w:rsidR="00614AB9" w:rsidRPr="00300BFB" w:rsidRDefault="00FA4F91" w:rsidP="00FA4F91">
      <w:pPr>
        <w:spacing w:after="0" w:line="240" w:lineRule="auto"/>
        <w:rPr>
          <w:sz w:val="26"/>
          <w:szCs w:val="26"/>
        </w:rPr>
      </w:pPr>
      <w:r w:rsidRPr="000907A1">
        <w:rPr>
          <w:rStyle w:val="c0"/>
          <w:b/>
          <w:sz w:val="26"/>
          <w:szCs w:val="26"/>
        </w:rPr>
        <w:t xml:space="preserve"> на основе </w:t>
      </w:r>
      <w:r w:rsidRPr="000907A1">
        <w:rPr>
          <w:b/>
          <w:sz w:val="26"/>
          <w:szCs w:val="26"/>
        </w:rPr>
        <w:t>н</w:t>
      </w:r>
      <w:r w:rsidR="00614AB9" w:rsidRPr="000907A1">
        <w:rPr>
          <w:b/>
          <w:sz w:val="26"/>
          <w:szCs w:val="26"/>
        </w:rPr>
        <w:t>орм</w:t>
      </w:r>
      <w:r w:rsidR="000907A1">
        <w:rPr>
          <w:b/>
          <w:sz w:val="26"/>
          <w:szCs w:val="26"/>
        </w:rPr>
        <w:t>ативно-правовых документов</w:t>
      </w:r>
      <w:r w:rsidR="000907A1">
        <w:rPr>
          <w:sz w:val="26"/>
          <w:szCs w:val="26"/>
        </w:rPr>
        <w:t>:</w:t>
      </w:r>
    </w:p>
    <w:p w:rsidR="00614AB9" w:rsidRPr="00300BFB" w:rsidRDefault="00614AB9" w:rsidP="00614AB9">
      <w:pPr>
        <w:numPr>
          <w:ilvl w:val="0"/>
          <w:numId w:val="9"/>
        </w:numPr>
        <w:spacing w:after="0" w:line="240" w:lineRule="auto"/>
        <w:ind w:right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Федеральный государственный образовательный стандарт среднего общего образования (утв. </w:t>
      </w:r>
      <w:hyperlink r:id="rId7" w:anchor="/document/70188902/entry/0" w:history="1">
        <w:r w:rsidRPr="00300BFB">
          <w:rPr>
            <w:rStyle w:val="a3"/>
            <w:color w:val="auto"/>
            <w:sz w:val="26"/>
            <w:szCs w:val="26"/>
          </w:rPr>
          <w:t>приказом</w:t>
        </w:r>
      </w:hyperlink>
      <w:r w:rsidRPr="00300BFB">
        <w:rPr>
          <w:sz w:val="26"/>
          <w:szCs w:val="26"/>
        </w:rPr>
        <w:t> Министерства образования и науки РФ от 17 мая 2012 г. N 413). Подпункт 6 изменен с 7 августа 2017 г. - </w:t>
      </w:r>
      <w:hyperlink r:id="rId8" w:anchor="/document/71730758/entry/1003" w:history="1">
        <w:r w:rsidRPr="00300BFB">
          <w:rPr>
            <w:rStyle w:val="a3"/>
            <w:color w:val="auto"/>
            <w:sz w:val="26"/>
            <w:szCs w:val="26"/>
          </w:rPr>
          <w:t>Приказ</w:t>
        </w:r>
      </w:hyperlink>
      <w:r w:rsidRPr="00300BFB">
        <w:rPr>
          <w:sz w:val="26"/>
          <w:szCs w:val="26"/>
        </w:rPr>
        <w:t> Минобрнауки России от 29 июня 2017 г. N 613</w:t>
      </w:r>
    </w:p>
    <w:p w:rsidR="00614AB9" w:rsidRPr="00300BFB" w:rsidRDefault="00614AB9" w:rsidP="00614AB9">
      <w:pPr>
        <w:numPr>
          <w:ilvl w:val="0"/>
          <w:numId w:val="7"/>
        </w:numPr>
        <w:tabs>
          <w:tab w:val="num" w:pos="284"/>
        </w:tabs>
        <w:spacing w:after="0" w:line="240" w:lineRule="auto"/>
        <w:ind w:right="0"/>
        <w:jc w:val="left"/>
        <w:rPr>
          <w:sz w:val="26"/>
          <w:szCs w:val="26"/>
        </w:rPr>
      </w:pPr>
      <w:r w:rsidRPr="00300BFB">
        <w:rPr>
          <w:bCs/>
          <w:sz w:val="26"/>
          <w:szCs w:val="26"/>
        </w:rPr>
        <w:t>Федеральный закон РФ от 29.12.2012 № 273-ФЗ "Об образовании в Российской Федерации», ст. 2, п. 9;</w:t>
      </w:r>
    </w:p>
    <w:p w:rsidR="00614AB9" w:rsidRPr="00300BFB" w:rsidRDefault="00614AB9" w:rsidP="00614AB9">
      <w:pPr>
        <w:numPr>
          <w:ilvl w:val="0"/>
          <w:numId w:val="7"/>
        </w:numPr>
        <w:tabs>
          <w:tab w:val="num" w:pos="284"/>
        </w:tabs>
        <w:spacing w:after="0" w:line="240" w:lineRule="auto"/>
        <w:ind w:right="0"/>
        <w:jc w:val="left"/>
        <w:rPr>
          <w:sz w:val="26"/>
          <w:szCs w:val="26"/>
        </w:rPr>
      </w:pPr>
      <w:r w:rsidRPr="00300BFB">
        <w:rPr>
          <w:bCs/>
          <w:sz w:val="26"/>
          <w:szCs w:val="26"/>
        </w:rPr>
        <w:t xml:space="preserve">Федеральный государственный образовательный стандарт; </w:t>
      </w:r>
    </w:p>
    <w:p w:rsidR="00614AB9" w:rsidRPr="00300BFB" w:rsidRDefault="00614AB9" w:rsidP="00614AB9">
      <w:pPr>
        <w:numPr>
          <w:ilvl w:val="0"/>
          <w:numId w:val="7"/>
        </w:numPr>
        <w:tabs>
          <w:tab w:val="num" w:pos="284"/>
        </w:tabs>
        <w:spacing w:after="0" w:line="240" w:lineRule="auto"/>
        <w:ind w:right="0"/>
        <w:jc w:val="left"/>
        <w:rPr>
          <w:sz w:val="26"/>
          <w:szCs w:val="26"/>
        </w:rPr>
      </w:pPr>
      <w:r w:rsidRPr="00300BFB">
        <w:rPr>
          <w:bCs/>
          <w:sz w:val="26"/>
          <w:szCs w:val="26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14AB9" w:rsidRPr="00300BFB" w:rsidRDefault="00614AB9" w:rsidP="00614AB9">
      <w:pPr>
        <w:numPr>
          <w:ilvl w:val="0"/>
          <w:numId w:val="7"/>
        </w:numPr>
        <w:tabs>
          <w:tab w:val="num" w:pos="284"/>
        </w:tabs>
        <w:spacing w:after="0" w:line="240" w:lineRule="auto"/>
        <w:ind w:right="0"/>
        <w:jc w:val="left"/>
        <w:rPr>
          <w:sz w:val="26"/>
          <w:szCs w:val="26"/>
        </w:rPr>
      </w:pPr>
      <w:r w:rsidRPr="00300BFB">
        <w:rPr>
          <w:bCs/>
          <w:sz w:val="26"/>
          <w:szCs w:val="26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614AB9" w:rsidRPr="00300BFB" w:rsidRDefault="00614AB9" w:rsidP="00614AB9">
      <w:pPr>
        <w:numPr>
          <w:ilvl w:val="0"/>
          <w:numId w:val="8"/>
        </w:numPr>
        <w:tabs>
          <w:tab w:val="num" w:pos="284"/>
        </w:tabs>
        <w:spacing w:after="0" w:line="240" w:lineRule="auto"/>
        <w:ind w:right="0"/>
        <w:jc w:val="left"/>
        <w:rPr>
          <w:sz w:val="26"/>
          <w:szCs w:val="26"/>
        </w:rPr>
      </w:pPr>
      <w:r w:rsidRPr="00300BFB">
        <w:rPr>
          <w:bCs/>
          <w:sz w:val="26"/>
          <w:szCs w:val="26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614AB9" w:rsidRPr="00300BFB" w:rsidRDefault="00614AB9" w:rsidP="00614AB9">
      <w:pPr>
        <w:numPr>
          <w:ilvl w:val="0"/>
          <w:numId w:val="8"/>
        </w:numPr>
        <w:spacing w:after="0" w:line="240" w:lineRule="auto"/>
        <w:ind w:right="0"/>
        <w:rPr>
          <w:sz w:val="26"/>
          <w:szCs w:val="26"/>
        </w:rPr>
      </w:pPr>
      <w:r w:rsidRPr="00300BFB">
        <w:rPr>
          <w:sz w:val="26"/>
          <w:szCs w:val="26"/>
        </w:rPr>
        <w:t xml:space="preserve"> образовательная программа среднего (полного) общего образования МОУ «СОШ№5»г.Всеволожска;</w:t>
      </w:r>
    </w:p>
    <w:p w:rsidR="00614AB9" w:rsidRPr="00300BFB" w:rsidRDefault="00300BFB" w:rsidP="00614AB9">
      <w:pPr>
        <w:numPr>
          <w:ilvl w:val="0"/>
          <w:numId w:val="8"/>
        </w:numPr>
        <w:spacing w:after="0" w:line="240" w:lineRule="auto"/>
        <w:ind w:right="0"/>
        <w:rPr>
          <w:sz w:val="26"/>
          <w:szCs w:val="26"/>
        </w:rPr>
      </w:pPr>
      <w:r w:rsidRPr="00300BFB">
        <w:rPr>
          <w:sz w:val="26"/>
          <w:szCs w:val="26"/>
        </w:rPr>
        <w:t>программа В</w:t>
      </w:r>
      <w:r w:rsidR="00614AB9" w:rsidRPr="00300BFB">
        <w:rPr>
          <w:sz w:val="26"/>
          <w:szCs w:val="26"/>
        </w:rPr>
        <w:t>оспитания МОУ «СОШ№5»г.Всеволожска на 2021-2025г.г.</w:t>
      </w:r>
    </w:p>
    <w:p w:rsidR="00614AB9" w:rsidRPr="00300BFB" w:rsidRDefault="00614AB9" w:rsidP="00614AB9">
      <w:pPr>
        <w:numPr>
          <w:ilvl w:val="0"/>
          <w:numId w:val="8"/>
        </w:numPr>
        <w:spacing w:after="0" w:line="240" w:lineRule="auto"/>
        <w:ind w:right="0"/>
        <w:rPr>
          <w:sz w:val="26"/>
          <w:szCs w:val="26"/>
        </w:rPr>
      </w:pPr>
      <w:r w:rsidRPr="00300BFB">
        <w:rPr>
          <w:sz w:val="26"/>
          <w:szCs w:val="26"/>
        </w:rPr>
        <w:t>учебный план МОУ «СОШ№5»г.Всеволожска;</w:t>
      </w:r>
    </w:p>
    <w:p w:rsidR="00614AB9" w:rsidRPr="00300BFB" w:rsidRDefault="00614AB9" w:rsidP="00614AB9">
      <w:pPr>
        <w:spacing w:after="0" w:line="240" w:lineRule="auto"/>
        <w:ind w:left="360" w:firstLine="0"/>
        <w:rPr>
          <w:sz w:val="26"/>
          <w:szCs w:val="26"/>
        </w:rPr>
      </w:pPr>
    </w:p>
    <w:p w:rsidR="00614AB9" w:rsidRPr="000907A1" w:rsidRDefault="00614AB9" w:rsidP="00614AB9">
      <w:pPr>
        <w:widowControl w:val="0"/>
        <w:autoSpaceDE w:val="0"/>
        <w:autoSpaceDN w:val="0"/>
        <w:adjustRightInd w:val="0"/>
        <w:spacing w:after="0" w:line="276" w:lineRule="auto"/>
        <w:ind w:left="66"/>
        <w:rPr>
          <w:b/>
          <w:bCs/>
          <w:sz w:val="26"/>
          <w:szCs w:val="26"/>
        </w:rPr>
      </w:pPr>
      <w:r w:rsidRPr="000907A1">
        <w:rPr>
          <w:b/>
          <w:bCs/>
          <w:sz w:val="26"/>
          <w:szCs w:val="26"/>
        </w:rPr>
        <w:t>на основе:</w:t>
      </w:r>
    </w:p>
    <w:p w:rsidR="00614AB9" w:rsidRPr="00300BFB" w:rsidRDefault="00614AB9" w:rsidP="00614AB9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iCs/>
          <w:sz w:val="26"/>
          <w:szCs w:val="26"/>
        </w:rPr>
      </w:pPr>
      <w:r w:rsidRPr="00300BFB">
        <w:rPr>
          <w:iCs/>
          <w:sz w:val="26"/>
          <w:szCs w:val="26"/>
        </w:rPr>
        <w:t>Программа: Программа</w:t>
      </w:r>
      <w:r w:rsidRPr="00300BFB">
        <w:rPr>
          <w:rFonts w:eastAsia="MS Mincho"/>
          <w:sz w:val="26"/>
          <w:szCs w:val="26"/>
        </w:rPr>
        <w:t xml:space="preserve"> по биологии для общеобразовательных школ (сборник</w:t>
      </w:r>
      <w:r w:rsidRPr="00300BFB">
        <w:rPr>
          <w:sz w:val="26"/>
          <w:szCs w:val="26"/>
        </w:rPr>
        <w:t xml:space="preserve"> </w:t>
      </w:r>
      <w:r w:rsidRPr="00300BFB">
        <w:rPr>
          <w:rFonts w:eastAsia="MS Mincho"/>
          <w:sz w:val="26"/>
          <w:szCs w:val="26"/>
        </w:rPr>
        <w:t xml:space="preserve">Биология. Рабочие программы. </w:t>
      </w:r>
      <w:r w:rsidRPr="00875D1C">
        <w:rPr>
          <w:rFonts w:eastAsia="MS Mincho"/>
          <w:b/>
          <w:sz w:val="26"/>
          <w:szCs w:val="26"/>
        </w:rPr>
        <w:t>Предметная линия учебников «Линия жизни».</w:t>
      </w:r>
      <w:r w:rsidRPr="00300BFB">
        <w:rPr>
          <w:rFonts w:eastAsia="MS Mincho"/>
          <w:sz w:val="26"/>
          <w:szCs w:val="26"/>
        </w:rPr>
        <w:t xml:space="preserve"> 10―11 классы: учеб. пособие для общеобразовательных. организаций: базовый уровень / В. В. Пасечник, Г. Г. Швецов, Т. М. Ефимова. ― М. : Просвещение, 2017</w:t>
      </w:r>
      <w:r w:rsidRPr="00300BFB">
        <w:rPr>
          <w:iCs/>
          <w:sz w:val="26"/>
          <w:szCs w:val="26"/>
        </w:rPr>
        <w:t xml:space="preserve"> </w:t>
      </w:r>
    </w:p>
    <w:p w:rsidR="00614AB9" w:rsidRPr="00300BFB" w:rsidRDefault="00614AB9" w:rsidP="00614AB9">
      <w:pPr>
        <w:numPr>
          <w:ilvl w:val="0"/>
          <w:numId w:val="6"/>
        </w:numPr>
        <w:spacing w:after="0" w:line="240" w:lineRule="auto"/>
        <w:ind w:right="0"/>
        <w:contextualSpacing/>
        <w:jc w:val="left"/>
        <w:rPr>
          <w:iCs/>
          <w:sz w:val="26"/>
          <w:szCs w:val="26"/>
        </w:rPr>
      </w:pPr>
      <w:r w:rsidRPr="00300BFB">
        <w:rPr>
          <w:iCs/>
          <w:sz w:val="26"/>
          <w:szCs w:val="26"/>
        </w:rPr>
        <w:t xml:space="preserve">Учебник: Биология. Общая биология. 10-11 кл.: учебник для общеобразовательных учреждений / А.А.Каменский, </w:t>
      </w:r>
      <w:r w:rsidRPr="00300BFB">
        <w:rPr>
          <w:bCs/>
          <w:iCs/>
          <w:sz w:val="26"/>
          <w:szCs w:val="26"/>
        </w:rPr>
        <w:t>В.В.Пасечник, А.М.Рубцов</w:t>
      </w:r>
      <w:r w:rsidRPr="00300BFB">
        <w:rPr>
          <w:iCs/>
          <w:sz w:val="26"/>
          <w:szCs w:val="26"/>
        </w:rPr>
        <w:t>:  - М., Просвещение. 2019</w:t>
      </w:r>
      <w:r w:rsidR="00875D1C">
        <w:rPr>
          <w:iCs/>
          <w:sz w:val="26"/>
          <w:szCs w:val="26"/>
        </w:rPr>
        <w:t>,2020</w:t>
      </w:r>
      <w:r w:rsidRPr="00300BFB">
        <w:rPr>
          <w:iCs/>
          <w:sz w:val="26"/>
          <w:szCs w:val="26"/>
        </w:rPr>
        <w:t xml:space="preserve"> .</w:t>
      </w:r>
    </w:p>
    <w:p w:rsidR="00614AB9" w:rsidRPr="00300BFB" w:rsidRDefault="00614AB9" w:rsidP="00614AB9">
      <w:pPr>
        <w:spacing w:after="0" w:line="240" w:lineRule="auto"/>
        <w:rPr>
          <w:sz w:val="26"/>
          <w:szCs w:val="26"/>
        </w:rPr>
      </w:pPr>
    </w:p>
    <w:p w:rsidR="00875D1C" w:rsidRDefault="00875D1C" w:rsidP="00614AB9">
      <w:pPr>
        <w:spacing w:after="259" w:line="240" w:lineRule="auto"/>
        <w:ind w:right="0"/>
        <w:jc w:val="left"/>
        <w:rPr>
          <w:b/>
          <w:sz w:val="26"/>
          <w:szCs w:val="26"/>
        </w:rPr>
      </w:pPr>
    </w:p>
    <w:p w:rsidR="003C1E9F" w:rsidRPr="00E67C9B" w:rsidRDefault="00E67C9B" w:rsidP="00614AB9">
      <w:pPr>
        <w:spacing w:after="259" w:line="240" w:lineRule="auto"/>
        <w:ind w:right="0"/>
        <w:jc w:val="left"/>
        <w:rPr>
          <w:b/>
          <w:sz w:val="26"/>
          <w:szCs w:val="26"/>
        </w:rPr>
      </w:pPr>
      <w:r w:rsidRPr="00E67C9B">
        <w:rPr>
          <w:b/>
          <w:sz w:val="26"/>
          <w:szCs w:val="26"/>
        </w:rPr>
        <w:t>Место учебного предмета в учебном плане</w:t>
      </w:r>
    </w:p>
    <w:p w:rsidR="003C1E9F" w:rsidRPr="00300BFB" w:rsidRDefault="00614AB9">
      <w:pPr>
        <w:spacing w:after="0"/>
        <w:ind w:right="124"/>
        <w:rPr>
          <w:sz w:val="26"/>
          <w:szCs w:val="26"/>
        </w:rPr>
      </w:pPr>
      <w:r w:rsidRPr="00300BFB">
        <w:rPr>
          <w:sz w:val="26"/>
          <w:szCs w:val="26"/>
        </w:rPr>
        <w:t xml:space="preserve">На изучение учебного предмета «Биология» отводится в общем 68 ч. В том числе: в 10 классе – 34 ч., в 11 классе – 34 ч. </w:t>
      </w:r>
    </w:p>
    <w:p w:rsidR="00875D1C" w:rsidRDefault="00875D1C" w:rsidP="00875D1C">
      <w:pPr>
        <w:spacing w:after="235" w:line="240" w:lineRule="auto"/>
        <w:ind w:right="0"/>
        <w:jc w:val="left"/>
        <w:rPr>
          <w:sz w:val="26"/>
          <w:szCs w:val="26"/>
        </w:rPr>
      </w:pPr>
    </w:p>
    <w:p w:rsidR="003C1E9F" w:rsidRPr="00875D1C" w:rsidRDefault="00614AB9" w:rsidP="00875D1C">
      <w:pPr>
        <w:spacing w:after="235" w:line="240" w:lineRule="auto"/>
        <w:ind w:right="0"/>
        <w:jc w:val="left"/>
        <w:rPr>
          <w:sz w:val="26"/>
          <w:szCs w:val="26"/>
        </w:rPr>
      </w:pPr>
      <w:r w:rsidRPr="00875D1C">
        <w:rPr>
          <w:b/>
          <w:sz w:val="26"/>
          <w:szCs w:val="26"/>
        </w:rPr>
        <w:t xml:space="preserve">Цели предмета: </w:t>
      </w:r>
    </w:p>
    <w:p w:rsidR="003C1E9F" w:rsidRPr="00300BFB" w:rsidRDefault="00614AB9">
      <w:pPr>
        <w:spacing w:after="231" w:line="243" w:lineRule="auto"/>
        <w:ind w:right="370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Овладение обучающимися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исследований. </w:t>
      </w:r>
    </w:p>
    <w:p w:rsidR="003C1E9F" w:rsidRPr="00300BFB" w:rsidRDefault="00614AB9">
      <w:pPr>
        <w:spacing w:after="225" w:line="276" w:lineRule="auto"/>
        <w:ind w:right="-15" w:hanging="10"/>
        <w:jc w:val="left"/>
        <w:rPr>
          <w:sz w:val="26"/>
          <w:szCs w:val="26"/>
        </w:rPr>
      </w:pPr>
      <w:r w:rsidRPr="00875D1C">
        <w:rPr>
          <w:b/>
          <w:sz w:val="26"/>
          <w:szCs w:val="26"/>
        </w:rPr>
        <w:t>Задачи изучения предмета</w:t>
      </w:r>
      <w:r w:rsidRPr="00300BFB">
        <w:rPr>
          <w:sz w:val="26"/>
          <w:szCs w:val="26"/>
        </w:rPr>
        <w:t xml:space="preserve">: </w:t>
      </w:r>
    </w:p>
    <w:p w:rsidR="003C1E9F" w:rsidRPr="00300BFB" w:rsidRDefault="00614AB9">
      <w:pPr>
        <w:numPr>
          <w:ilvl w:val="0"/>
          <w:numId w:val="1"/>
        </w:numPr>
        <w:rPr>
          <w:sz w:val="26"/>
          <w:szCs w:val="26"/>
        </w:rPr>
      </w:pPr>
      <w:r w:rsidRPr="00300BFB">
        <w:rPr>
          <w:sz w:val="26"/>
          <w:szCs w:val="26"/>
        </w:rPr>
        <w:lastRenderedPageBreak/>
        <w:t xml:space="preserve">ориентация  в системе этических норм и ценностей относительно методов, результатов и достижений современной биологической науки; </w:t>
      </w:r>
    </w:p>
    <w:p w:rsidR="003C1E9F" w:rsidRPr="00300BFB" w:rsidRDefault="00614AB9">
      <w:pPr>
        <w:numPr>
          <w:ilvl w:val="0"/>
          <w:numId w:val="1"/>
        </w:numPr>
        <w:rPr>
          <w:sz w:val="26"/>
          <w:szCs w:val="26"/>
        </w:rPr>
      </w:pPr>
      <w:r w:rsidRPr="00300BFB">
        <w:rPr>
          <w:sz w:val="26"/>
          <w:szCs w:val="26"/>
        </w:rPr>
        <w:t xml:space="preserve">развитие познавательных качеств личности, в том числе познавательного интереса к изучению общий биологических закономерностей и самому процессу научного познания; </w:t>
      </w:r>
    </w:p>
    <w:p w:rsidR="003C1E9F" w:rsidRPr="00300BFB" w:rsidRDefault="00614AB9">
      <w:pPr>
        <w:numPr>
          <w:ilvl w:val="0"/>
          <w:numId w:val="1"/>
        </w:numPr>
        <w:rPr>
          <w:sz w:val="26"/>
          <w:szCs w:val="26"/>
        </w:rPr>
      </w:pPr>
      <w:r w:rsidRPr="00300BFB">
        <w:rPr>
          <w:sz w:val="26"/>
          <w:szCs w:val="26"/>
        </w:rPr>
        <w:t xml:space="preserve">формирование экологического сознания, ценностного отношения к живой природе и человеку. </w:t>
      </w:r>
    </w:p>
    <w:p w:rsidR="003C1E9F" w:rsidRPr="00300BFB" w:rsidRDefault="00614AB9">
      <w:pPr>
        <w:spacing w:after="232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875D1C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300BFB">
        <w:rPr>
          <w:sz w:val="26"/>
          <w:szCs w:val="26"/>
        </w:rPr>
        <w:t xml:space="preserve"> </w:t>
      </w:r>
      <w:r w:rsidRPr="00875D1C">
        <w:rPr>
          <w:b/>
          <w:sz w:val="26"/>
          <w:szCs w:val="26"/>
        </w:rPr>
        <w:t xml:space="preserve">ПЛАНИРУЕМЫЕ РЕЗУЛЬТАТЫ  </w:t>
      </w:r>
    </w:p>
    <w:p w:rsidR="003C1E9F" w:rsidRPr="00875D1C" w:rsidRDefault="00614AB9">
      <w:pPr>
        <w:spacing w:after="225" w:line="276" w:lineRule="auto"/>
        <w:ind w:left="1570" w:right="-15" w:hanging="10"/>
        <w:jc w:val="left"/>
        <w:rPr>
          <w:b/>
          <w:sz w:val="26"/>
          <w:szCs w:val="26"/>
        </w:rPr>
      </w:pPr>
      <w:r w:rsidRPr="00875D1C">
        <w:rPr>
          <w:b/>
          <w:sz w:val="26"/>
          <w:szCs w:val="26"/>
        </w:rPr>
        <w:t>Личностные результаты:</w:t>
      </w:r>
      <w:r w:rsidRPr="00875D1C">
        <w:rPr>
          <w:rFonts w:eastAsia="Calibri"/>
          <w:b/>
          <w:sz w:val="26"/>
          <w:szCs w:val="26"/>
        </w:rPr>
        <w:t xml:space="preserve">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3C1E9F" w:rsidRPr="00300BFB" w:rsidRDefault="00614AB9">
      <w:pPr>
        <w:numPr>
          <w:ilvl w:val="0"/>
          <w:numId w:val="2"/>
        </w:numPr>
        <w:spacing w:after="45"/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психологическому здоровью;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–неприятие вредных привычек: курения, употребления алкоголя, наркотиков;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–способность к сопереживанию и формирование позитивного отношения к людям, </w:t>
      </w:r>
    </w:p>
    <w:p w:rsidR="003C1E9F" w:rsidRPr="00300BFB" w:rsidRDefault="00614AB9">
      <w:pPr>
        <w:spacing w:after="0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300BFB" w:rsidRDefault="00614AB9">
      <w:pPr>
        <w:spacing w:after="46"/>
        <w:ind w:right="371"/>
        <w:rPr>
          <w:sz w:val="26"/>
          <w:szCs w:val="26"/>
        </w:rPr>
      </w:pPr>
      <w:r w:rsidRPr="00300BFB">
        <w:rPr>
          <w:sz w:val="26"/>
          <w:szCs w:val="26"/>
        </w:rPr>
        <w:t>в</w:t>
      </w:r>
      <w:r w:rsidRPr="00300BFB">
        <w:rPr>
          <w:rFonts w:eastAsia="Arial"/>
          <w:sz w:val="26"/>
          <w:szCs w:val="26"/>
        </w:rPr>
        <w:t xml:space="preserve"> </w:t>
      </w:r>
      <w:r w:rsidRPr="00300BFB">
        <w:rPr>
          <w:sz w:val="26"/>
          <w:szCs w:val="26"/>
        </w:rPr>
        <w:t xml:space="preserve">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75D1C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3C1E9F" w:rsidRPr="00875D1C" w:rsidRDefault="00614AB9" w:rsidP="00875D1C">
      <w:pPr>
        <w:ind w:left="1024" w:right="264" w:firstLine="0"/>
        <w:rPr>
          <w:b/>
          <w:sz w:val="26"/>
          <w:szCs w:val="26"/>
        </w:rPr>
      </w:pPr>
      <w:r w:rsidRPr="00875D1C">
        <w:rPr>
          <w:b/>
          <w:sz w:val="26"/>
          <w:szCs w:val="26"/>
        </w:rPr>
        <w:lastRenderedPageBreak/>
        <w:t xml:space="preserve">Метапредметные результаты: </w:t>
      </w:r>
    </w:p>
    <w:p w:rsidR="003C1E9F" w:rsidRPr="00300BFB" w:rsidRDefault="00614AB9">
      <w:pPr>
        <w:spacing w:after="217"/>
        <w:ind w:left="1568" w:right="-15" w:hanging="8"/>
        <w:rPr>
          <w:sz w:val="26"/>
          <w:szCs w:val="26"/>
        </w:rPr>
      </w:pPr>
      <w:r w:rsidRPr="00300BFB">
        <w:rPr>
          <w:sz w:val="26"/>
          <w:szCs w:val="26"/>
        </w:rPr>
        <w:t xml:space="preserve">Регулятивные универсальные учебные действия: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организовывать эффективный поиск ресурсов, необходимых для достижения поставленной цели; </w:t>
      </w:r>
    </w:p>
    <w:p w:rsidR="003C1E9F" w:rsidRPr="00300BFB" w:rsidRDefault="00614AB9">
      <w:pPr>
        <w:numPr>
          <w:ilvl w:val="0"/>
          <w:numId w:val="2"/>
        </w:numPr>
        <w:spacing w:after="204" w:line="240" w:lineRule="auto"/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сопоставлять полученный результат деятельности с поставленной заранее целью. </w:t>
      </w:r>
    </w:p>
    <w:p w:rsidR="003C1E9F" w:rsidRPr="00300BFB" w:rsidRDefault="00614AB9">
      <w:pPr>
        <w:spacing w:after="217"/>
        <w:ind w:left="1568" w:right="-15" w:hanging="8"/>
        <w:rPr>
          <w:sz w:val="26"/>
          <w:szCs w:val="26"/>
        </w:rPr>
      </w:pPr>
      <w:r w:rsidRPr="00300BFB">
        <w:rPr>
          <w:sz w:val="26"/>
          <w:szCs w:val="26"/>
        </w:rPr>
        <w:t xml:space="preserve">Познавательные универсальные учебные действия: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C1E9F" w:rsidRPr="00300BFB" w:rsidRDefault="00614AB9">
      <w:pPr>
        <w:numPr>
          <w:ilvl w:val="0"/>
          <w:numId w:val="2"/>
        </w:numPr>
        <w:spacing w:after="0"/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менять и удерживать разные позиции в познавательной деятельности. </w:t>
      </w:r>
    </w:p>
    <w:p w:rsidR="003C1E9F" w:rsidRPr="00300BFB" w:rsidRDefault="00614AB9">
      <w:pPr>
        <w:spacing w:after="217"/>
        <w:ind w:left="1568" w:right="-15" w:hanging="8"/>
        <w:rPr>
          <w:sz w:val="26"/>
          <w:szCs w:val="26"/>
        </w:rPr>
      </w:pPr>
      <w:r w:rsidRPr="00300BFB">
        <w:rPr>
          <w:sz w:val="26"/>
          <w:szCs w:val="26"/>
        </w:rPr>
        <w:t xml:space="preserve">Коммуникативные универсальные учебные действия: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</w:t>
      </w:r>
      <w:r w:rsidRPr="00300BFB">
        <w:rPr>
          <w:sz w:val="26"/>
          <w:szCs w:val="26"/>
        </w:rPr>
        <w:lastRenderedPageBreak/>
        <w:t xml:space="preserve">для деловой коммуникации исходя из соображений результативности взаимодействия, а не личных симпатий;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при осуществлении групповой работы быть как руководителем, так и членом команды </w:t>
      </w:r>
    </w:p>
    <w:p w:rsidR="003C1E9F" w:rsidRPr="00300BFB" w:rsidRDefault="00614AB9">
      <w:pPr>
        <w:ind w:left="844" w:right="390" w:firstLine="161"/>
        <w:rPr>
          <w:sz w:val="26"/>
          <w:szCs w:val="26"/>
        </w:rPr>
      </w:pPr>
      <w:r w:rsidRPr="00300BFB">
        <w:rPr>
          <w:sz w:val="26"/>
          <w:szCs w:val="26"/>
        </w:rPr>
        <w:t>в</w:t>
      </w:r>
      <w:r w:rsidRPr="00300BFB">
        <w:rPr>
          <w:rFonts w:eastAsia="Arial"/>
          <w:sz w:val="26"/>
          <w:szCs w:val="26"/>
        </w:rPr>
        <w:t xml:space="preserve"> </w:t>
      </w:r>
      <w:r w:rsidRPr="00300BFB">
        <w:rPr>
          <w:sz w:val="26"/>
          <w:szCs w:val="26"/>
        </w:rPr>
        <w:t xml:space="preserve">разных ролях (генератор идей, критик, исполнитель, выступающий, эксперт и т.д.); – координировать и выполнять работу в условиях реального, виртуального и комбинированного взаимодействия;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3C1E9F" w:rsidRPr="00300BFB" w:rsidRDefault="00614AB9">
      <w:pPr>
        <w:numPr>
          <w:ilvl w:val="0"/>
          <w:numId w:val="2"/>
        </w:numPr>
        <w:ind w:right="264" w:hanging="180"/>
        <w:rPr>
          <w:sz w:val="26"/>
          <w:szCs w:val="26"/>
        </w:rPr>
      </w:pPr>
      <w:r w:rsidRPr="00300BFB">
        <w:rPr>
          <w:sz w:val="26"/>
          <w:szCs w:val="26"/>
        </w:rPr>
        <w:t xml:space="preserve"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3C1E9F" w:rsidRPr="00300BFB" w:rsidRDefault="00614AB9">
      <w:pPr>
        <w:spacing w:after="214" w:line="240" w:lineRule="auto"/>
        <w:ind w:left="859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875D1C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875D1C">
        <w:rPr>
          <w:b/>
          <w:sz w:val="26"/>
          <w:szCs w:val="26"/>
        </w:rPr>
        <w:t xml:space="preserve">Предметные результаты: </w:t>
      </w:r>
    </w:p>
    <w:p w:rsidR="003C1E9F" w:rsidRPr="00875D1C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875D1C">
        <w:rPr>
          <w:b/>
          <w:sz w:val="26"/>
          <w:szCs w:val="26"/>
        </w:rPr>
        <w:t xml:space="preserve">10 класс  </w:t>
      </w:r>
    </w:p>
    <w:p w:rsidR="003C1E9F" w:rsidRPr="00300BFB" w:rsidRDefault="00614AB9">
      <w:pPr>
        <w:ind w:left="944"/>
        <w:rPr>
          <w:sz w:val="26"/>
          <w:szCs w:val="26"/>
        </w:rPr>
      </w:pPr>
      <w:r w:rsidRPr="00300BFB">
        <w:rPr>
          <w:sz w:val="26"/>
          <w:szCs w:val="26"/>
        </w:rPr>
        <w:t xml:space="preserve">Выпускник научится: </w:t>
      </w:r>
      <w:r w:rsidRPr="00300BFB">
        <w:rPr>
          <w:sz w:val="26"/>
          <w:szCs w:val="26"/>
        </w:rPr>
        <w:tab/>
        <w:t xml:space="preserve"> </w:t>
      </w:r>
    </w:p>
    <w:p w:rsidR="003C1E9F" w:rsidRPr="00300BFB" w:rsidRDefault="00614AB9">
      <w:pPr>
        <w:spacing w:line="378" w:lineRule="auto"/>
        <w:ind w:left="944" w:right="1344"/>
        <w:rPr>
          <w:sz w:val="26"/>
          <w:szCs w:val="26"/>
        </w:rPr>
      </w:pPr>
      <w:r w:rsidRPr="00300BFB">
        <w:rPr>
          <w:sz w:val="26"/>
          <w:szCs w:val="26"/>
        </w:rPr>
        <w:t xml:space="preserve">· выделять существенные  признаки биологических  объектов  (животных клеток   и   тканей,   органов   и   систем   органов   человека)   и   процессов жизнедеятельности, характерных для организма человека; </w:t>
      </w:r>
    </w:p>
    <w:p w:rsidR="003C1E9F" w:rsidRPr="00300BFB" w:rsidRDefault="00614AB9">
      <w:pPr>
        <w:spacing w:line="370" w:lineRule="auto"/>
        <w:ind w:left="944" w:right="545"/>
        <w:rPr>
          <w:sz w:val="26"/>
          <w:szCs w:val="26"/>
        </w:rPr>
      </w:pPr>
      <w:r w:rsidRPr="00300BFB">
        <w:rPr>
          <w:sz w:val="26"/>
          <w:szCs w:val="26"/>
        </w:rPr>
        <w:t xml:space="preserve">· аргументировать,   приводить   доказательства   взаимосвязи   человека   с окружающей средой родства человека с животными; </w:t>
      </w:r>
    </w:p>
    <w:p w:rsidR="003C1E9F" w:rsidRPr="00300BFB" w:rsidRDefault="00614AB9">
      <w:pPr>
        <w:spacing w:line="370" w:lineRule="auto"/>
        <w:ind w:left="944" w:right="1572"/>
        <w:rPr>
          <w:sz w:val="26"/>
          <w:szCs w:val="26"/>
        </w:rPr>
      </w:pPr>
      <w:r w:rsidRPr="00300BFB">
        <w:rPr>
          <w:sz w:val="26"/>
          <w:szCs w:val="26"/>
        </w:rPr>
        <w:t xml:space="preserve">· аргументировать, приводить доказательства отличий человека от животных; · аргументировать, приводить доказательства необходимости соблюдения мер профилактики   заболеваний,   травматизма,   стрессов,   вредных   привычек, нарушения осанки, зрения, слуха, инфекционных и простудных заболеваний; · 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3C1E9F" w:rsidRPr="00300BFB" w:rsidRDefault="00614AB9">
      <w:pPr>
        <w:spacing w:after="231" w:line="370" w:lineRule="auto"/>
        <w:ind w:left="951" w:right="898" w:hanging="10"/>
        <w:jc w:val="left"/>
        <w:rPr>
          <w:sz w:val="26"/>
          <w:szCs w:val="26"/>
        </w:rPr>
      </w:pPr>
      <w:r w:rsidRPr="00300BFB">
        <w:rPr>
          <w:rFonts w:eastAsia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7019290</wp:posOffset>
                </wp:positionH>
                <wp:positionV relativeFrom="paragraph">
                  <wp:posOffset>-306873</wp:posOffset>
                </wp:positionV>
                <wp:extent cx="1524" cy="830529"/>
                <wp:effectExtent l="0" t="0" r="0" b="0"/>
                <wp:wrapSquare wrapText="bothSides"/>
                <wp:docPr id="15806" name="Group 15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" cy="830529"/>
                          <a:chOff x="0" y="0"/>
                          <a:chExt cx="1524" cy="830529"/>
                        </a:xfrm>
                      </wpg:grpSpPr>
                      <wps:wsp>
                        <wps:cNvPr id="21661" name="Shape 21661"/>
                        <wps:cNvSpPr/>
                        <wps:spPr>
                          <a:xfrm>
                            <a:off x="0" y="0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2" name="Shape 21662"/>
                        <wps:cNvSpPr/>
                        <wps:spPr>
                          <a:xfrm>
                            <a:off x="0" y="275793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3" name="Shape 21663"/>
                        <wps:cNvSpPr/>
                        <wps:spPr>
                          <a:xfrm>
                            <a:off x="0" y="553161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D9FAC" id="Group 15806" o:spid="_x0000_s1026" style="position:absolute;margin-left:552.7pt;margin-top:-24.15pt;width:.1pt;height:65.4pt;z-index:251658240" coordsize="15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jR/QIAACwNAAAOAAAAZHJzL2Uyb0RvYy54bWzsV8lu2zAQvRfoPxC6N1ocLxFi59C0uRRt&#10;0aQfwFDUAkgkQTKW/fcdjkRaidHATdEABeKDSJGzPs4b0ZdXu64lW65NI8U6Ss+SiHDBZNGIah39&#10;vPv8YRURY6koaCsFX0d7bqKrzft3l73KeSZr2RZcEzAiTN6rdVRbq/I4NqzmHTVnUnEBm6XUHbXw&#10;qqu40LQH610bZ0myiHupC6Ul48bA6vWwGW3QfllyZr+VpeGWtOsIYrP41Pi8d894c0nzSlNVN2wM&#10;g74gio42ApwGU9fUUvKgmyNTXcO0NLK0Z0x2sSzLhnHMAbJJkyfZ3Gj5oDCXKu8rFWACaJ/g9GKz&#10;7Ov2uyZNAWc3XyWLiAjawTGhZzIsAUS9qnKQvNHqVn3X40I1vLmsd6Xu3Aj5kB2Cuw/g8p0lDBbT&#10;eXYeEQYbq1kyzy4G6FkN53Okw+pPz2jF3mHs4gph9ApKyBxQMn+H0m1NFUfwjct9RClLF4vUo4Qi&#10;ZFhCUFAyQGRyA2idis9Fej7iky3nK5iDxZApzdmDsTdcIsx0+8VY2IZyK/yM1n7GdsJPNdT/s5Wv&#10;qHV6zpSbkn4dDXHU62gMw+11csvvJErZJ4cFIR52WzGVGiz5SgBBv+1HhcaC2KO8vYwfB1mgMNg7&#10;WRD5HRzDxCWJsIbEYXEKbSscBuCGUehGZUst0rprLLSptumgjrNlkhwMgzVXeMNJ48zuW+6gasUP&#10;XgK1kBBuwejq/mOryZa6ZoS/8ZBR1ImUTdsGrRRd/15rFHZ6HFtd0EwGTTY6HPoddA3Iy3c9yDso&#10;oWcpbNAX0KsxtElCbnoviz3yH3MGsrnW8Eqsy45Zl7kYXQDAz1NZB7WzvJg5RQBgbDJT6i1ni9V4&#10;Kr6rTevjtaiHYbgYD+SaMsDX32H3MU8Cp7yg3/bjEfUmeXsZP04dZ8sTBR87fqPe/0y92TH1kEF/&#10;SL35fJbCx/ONeu4TGhh6MqNOFnyjHn5m/+VXD2+ecCXHu8T498Hd+afveDM4/MnZ/AIAAP//AwBQ&#10;SwMEFAAGAAgAAAAhADI6o2jhAAAADAEAAA8AAABkcnMvZG93bnJldi54bWxMj8FqwkAQhu+FvsMy&#10;hd50EzUS0mxEpO1JCtVC6W3MjkkwuxuyaxLfvuOpPf4zH/98k28m04qBet84qyCeRyDIlk43tlLw&#10;dXybpSB8QKuxdZYU3MjDpnh8yDHTbrSfNBxCJbjE+gwV1CF0mZS+rMmgn7uOLO/OrjcYOPaV1D2O&#10;XG5auYiitTTYWL5QY0e7msrL4WoUvI84bpfx67C/nHe3n2Py8b2PSannp2n7AiLQFP5guOuzOhTs&#10;dHJXq71oOcdRsmJWwWyVLkHcER6tQZwUpIsEZJHL/08UvwAAAP//AwBQSwECLQAUAAYACAAAACEA&#10;toM4kv4AAADhAQAAEwAAAAAAAAAAAAAAAAAAAAAAW0NvbnRlbnRfVHlwZXNdLnhtbFBLAQItABQA&#10;BgAIAAAAIQA4/SH/1gAAAJQBAAALAAAAAAAAAAAAAAAAAC8BAABfcmVscy8ucmVsc1BLAQItABQA&#10;BgAIAAAAIQAybYjR/QIAACwNAAAOAAAAAAAAAAAAAAAAAC4CAABkcnMvZTJvRG9jLnhtbFBLAQIt&#10;ABQABgAIAAAAIQAyOqNo4QAAAAwBAAAPAAAAAAAAAAAAAAAAAFcFAABkcnMvZG93bnJldi54bWxQ&#10;SwUGAAAAAAQABADzAAAAZQYAAAAA&#10;">
                <v:shape id="Shape 21661" o:spid="_x0000_s1027" style="position:absolute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K+sUA&#10;AADeAAAADwAAAGRycy9kb3ducmV2LnhtbESPQUvEMBSE78L+h/AWvBQ37R6K1M0uRdhF0YtV8Pps&#10;nk21eSlJzNZ/bwTB4zAz3zC7w2InkciH0bGCalOCIO6dHnlQ8PJ8vLoGESKyxskxKfimAIf96mKH&#10;jXZnfqLUxUFkCIcGFZgY50bK0BuyGDZuJs7eu/MWY5Z+kNrjOcPtJLdlWUuLI+cFgzPdGuo/uy+r&#10;4KF4vU9dW7y1RZpOjx8onfFJqcv10t6AiLTE//Bf+04r2FZ1XcHvnXwF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Mr6xQAAAN4AAAAPAAAAAAAAAAAAAAAAAJgCAABkcnMv&#10;ZG93bnJldi54bWxQSwUGAAAAAAQABAD1AAAAigM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21662" o:spid="_x0000_s1028" style="position:absolute;top:2757;width:91;height:2774;visibility:visible;mso-wrap-style:square;v-text-anchor:top" coordsize="9144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ELcUA&#10;AADeAAAADwAAAGRycy9kb3ducmV2LnhtbESPQWvCQBSE74L/YXlCb7oxYFpSN1KFgtdaQby9Zp/Z&#10;kOzbuLvV+O+7hUKPw8x8w6w3o+3FjXxoHStYLjIQxLXTLTcKjp/v8xcQISJr7B2TggcF2FTTyRpL&#10;7e78QbdDbESCcChRgYlxKKUMtSGLYeEG4uRdnLcYk/SN1B7vCW57mWdZIS22nBYMDrQzVHeHb6tg&#10;VTzb8zXz7eV6fORfp84Mrt4q9TQb315BRBrjf/ivvdcK8mVR5PB7J1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wQtxQAAAN4AAAAPAAAAAAAAAAAAAAAAAJgCAABkcnMv&#10;ZG93bnJldi54bWxQSwUGAAAAAAQABAD1AAAAigM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21663" o:spid="_x0000_s1029" style="position:absolute;top:5531;width:91;height:2774;visibility:visible;mso-wrap-style:square;v-text-anchor:top" coordsize="9144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htsUA&#10;AADeAAAADwAAAGRycy9kb3ducmV2LnhtbESPQWsCMRSE7wX/Q3iF3mrWLV3L1igqCF6rgnh73Tw3&#10;i5uXNYm6/ntTKHgcZuYbZjLrbSuu5EPjWMFomIEgrpxuuFaw267ev0CEiKyxdUwK7hRgNh28TLDU&#10;7sY/dN3EWiQIhxIVmBi7UspQGbIYhq4jTt7ReYsxSV9L7fGW4LaVeZYV0mLDacFgR0tD1WlzsQo+&#10;i7E9nDPfHM+7e/67P5nOVQul3l77+TeISH18hv/ba60gHxXFB/zdSV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6G2xQAAAN4AAAAPAAAAAAAAAAAAAAAAAJgCAABkcnMv&#10;ZG93bnJldi54bWxQSwUGAAAAAAQABAD1AAAAigMAAAAA&#10;" path="m,l9144,r,277368l,277368,,e" fillcolor="black" stroked="f" strokeweight="0">
                  <v:stroke miterlimit="83231f" joinstyle="miter"/>
                  <v:path arrowok="t" textboxrect="0,0,9144,277368"/>
                </v:shape>
                <w10:wrap type="square"/>
              </v:group>
            </w:pict>
          </mc:Fallback>
        </mc:AlternateContent>
      </w:r>
      <w:r w:rsidRPr="00300BFB">
        <w:rPr>
          <w:sz w:val="26"/>
          <w:szCs w:val="26"/>
        </w:rPr>
        <w:t xml:space="preserve">· выявлять примеры и пояснять проявление наследственных заболеваний  у человека, сущность процессов наследственности и изменчивости, присущей человеку; </w:t>
      </w:r>
      <w:r w:rsidRPr="00300BFB">
        <w:rPr>
          <w:sz w:val="26"/>
          <w:szCs w:val="26"/>
        </w:rPr>
        <w:tab/>
        <w:t xml:space="preserve"> </w:t>
      </w:r>
      <w:r w:rsidRPr="00300BFB">
        <w:rPr>
          <w:sz w:val="26"/>
          <w:szCs w:val="26"/>
        </w:rPr>
        <w:tab/>
        <w:t xml:space="preserve"> </w:t>
      </w:r>
    </w:p>
    <w:p w:rsidR="003C1E9F" w:rsidRPr="00300BFB" w:rsidRDefault="00614AB9">
      <w:pPr>
        <w:spacing w:line="370" w:lineRule="auto"/>
        <w:ind w:left="944" w:right="1699"/>
        <w:rPr>
          <w:sz w:val="26"/>
          <w:szCs w:val="26"/>
        </w:rPr>
      </w:pPr>
      <w:r w:rsidRPr="00300BFB">
        <w:rPr>
          <w:sz w:val="26"/>
          <w:szCs w:val="26"/>
        </w:rPr>
        <w:lastRenderedPageBreak/>
        <w:t xml:space="preserve">· различать по внешнему виду, схемам и описаниям реальные биологические объекты  (клетки,  ткани,  органы,  системы  органов)  или  их  изображения, выявлять отличительные признаки биологических объектов; </w:t>
      </w:r>
    </w:p>
    <w:p w:rsidR="003C1E9F" w:rsidRPr="00300BFB" w:rsidRDefault="00614AB9">
      <w:pPr>
        <w:spacing w:line="370" w:lineRule="auto"/>
        <w:ind w:left="944" w:right="545"/>
        <w:rPr>
          <w:sz w:val="26"/>
          <w:szCs w:val="26"/>
        </w:rPr>
      </w:pPr>
      <w:r w:rsidRPr="00300BFB">
        <w:rPr>
          <w:sz w:val="26"/>
          <w:szCs w:val="26"/>
        </w:rPr>
        <w:t xml:space="preserve">· сравнивать биологические   объекты (клетки,   ткани,   органы,   системы органов),  процессы  жизнедеятельности  (питание,  дыхание,  обмен  веществ, </w:t>
      </w:r>
    </w:p>
    <w:p w:rsidR="003C1E9F" w:rsidRPr="00300BFB" w:rsidRDefault="00614AB9">
      <w:pPr>
        <w:ind w:left="944"/>
        <w:rPr>
          <w:sz w:val="26"/>
          <w:szCs w:val="26"/>
        </w:rPr>
      </w:pPr>
      <w:r w:rsidRPr="00300BFB">
        <w:rPr>
          <w:sz w:val="26"/>
          <w:szCs w:val="26"/>
        </w:rPr>
        <w:t xml:space="preserve">выделение и др.); </w:t>
      </w:r>
      <w:r w:rsidRPr="00300BFB">
        <w:rPr>
          <w:sz w:val="26"/>
          <w:szCs w:val="26"/>
        </w:rPr>
        <w:tab/>
        <w:t xml:space="preserve">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rFonts w:eastAsia="Calibr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7019290</wp:posOffset>
                </wp:positionH>
                <wp:positionV relativeFrom="paragraph">
                  <wp:posOffset>-1968299</wp:posOffset>
                </wp:positionV>
                <wp:extent cx="1524" cy="1661413"/>
                <wp:effectExtent l="0" t="0" r="0" b="0"/>
                <wp:wrapSquare wrapText="bothSides"/>
                <wp:docPr id="15909" name="Group 15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" cy="1661413"/>
                          <a:chOff x="0" y="0"/>
                          <a:chExt cx="1524" cy="1661413"/>
                        </a:xfrm>
                      </wpg:grpSpPr>
                      <wps:wsp>
                        <wps:cNvPr id="21664" name="Shape 21664"/>
                        <wps:cNvSpPr/>
                        <wps:spPr>
                          <a:xfrm>
                            <a:off x="0" y="0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5" name="Shape 21665"/>
                        <wps:cNvSpPr/>
                        <wps:spPr>
                          <a:xfrm>
                            <a:off x="0" y="275843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6" name="Shape 21666"/>
                        <wps:cNvSpPr/>
                        <wps:spPr>
                          <a:xfrm>
                            <a:off x="0" y="553160"/>
                            <a:ext cx="9144" cy="2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673"/>
                                </a:lnTo>
                                <a:lnTo>
                                  <a:pt x="0" y="27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7" name="Shape 21667"/>
                        <wps:cNvSpPr/>
                        <wps:spPr>
                          <a:xfrm>
                            <a:off x="0" y="830834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8" name="Shape 21668"/>
                        <wps:cNvSpPr/>
                        <wps:spPr>
                          <a:xfrm>
                            <a:off x="0" y="1106677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9" name="Shape 21669"/>
                        <wps:cNvSpPr/>
                        <wps:spPr>
                          <a:xfrm>
                            <a:off x="0" y="1384045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124D1" id="Group 15909" o:spid="_x0000_s1026" style="position:absolute;margin-left:552.7pt;margin-top:-155pt;width:.1pt;height:130.8pt;z-index:251659264" coordsize="15,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fokQMAAKEXAAAOAAAAZHJzL2Uyb0RvYy54bWzsWM1u2zAMvg/YOxi+r7bzYydGkx7WrZdh&#10;K9ruAVRZ/gFsy5DUOHn7UbRlO0lbZBmQtVtyiBSJoshP+iiGl1frIrdWTMiMlwvbu3Bti5WUR1mZ&#10;LOyfD18/zWxLKlJGJOclW9gbJu2r5ccPl3UVshFPeR4xYYGSUoZ1tbBTparQcSRNWUHkBa9YCZMx&#10;FwVR8FMkTiRIDdqL3Bm5ru/UXESV4JRJCaPXzaS9RP1xzKj6EceSKStf2GCbwm+B34/621lekjAR&#10;pEoz2ppBjrCiIFkJm3aqroki1pPI9lQVGRVc8lhdUF44PI4zytAH8MZzd7y5EfypQl+SsE6qDiaA&#10;dgeno9XS76tbYWURnN107s5tqyQFHBPubDVDAFFdJSFI3ojqvroV7UDS/NJer2NR6Bb8sdYI7qYD&#10;l62VRWHQm44mtkVhwvN9b+KNG+xpCge0t4imX15b5pgtHW1ZZ0hdwSWSPU7yz3C6T0nFEH6pvW9x&#10;GoH54EiDE4pYzRDCgpIdSDKUgNehCM29SYvQKJjOoA8aO09JSJ+kumEcgSarb1LBNFy4yPRIanp0&#10;XZquAAa8evcrovQ6rUp3rXphN3akC7s1Q88VfMUeOEqpndMCE/vZvBxKNZrMXQBBM23aCpV1Ylt+&#10;GxnTNrJAYtB3sCAyvNsYOtpJhLVzHAaH0OalxgC2oQTiUZwThcQuMgWBKs8KuL+jwHV7xaBNX7zm&#10;pLGnNjnTUOXlHYuBXEgJPSBF8vg5F9aK6HCEn/aQUVSLxFmed6s83PrlVa2wXscw2HUr3WYlbTds&#10;Ih7EDfDLxD3wu1uEO/NSdetLiNZo2sAh3X3k0QYjAPoMZNPB4USsm+6zbqpt1AYAPw9lHd6dNvqY&#10;4DSkXjD2Z2+AemiGPpeeXEMGmPvXz27zpOOUETTTpt2j3sBvI2Pa4caj4EDB7Y3P1HvP1PP3qecf&#10;Qb3pdOz5eC8g9rQP/Bb1/ACJCZfFpBTD0HyqVy/QZpyUer3fhnKm3aHeYYJn6uEz+0+8esE+9YIj&#10;qDcbu7MxppTPU++ccL6QnJ4TTp2ntgnR/5VwQu1i928eZoa/mXB6nuv7AZL2ee4NEqq/+uzpxPek&#10;z16faZvnzrQ7z95hguaWNkrOGed7zji7UlRfYpkf8ex549nEneDfxDP32soO1k8GMcdwzrRn7u2V&#10;Z97Eu4fFTqgDY/mqrVnrQvPwNxaj+sr68hcAAAD//wMAUEsDBBQABgAIAAAAIQDCEvld4QAAAA4B&#10;AAAPAAAAZHJzL2Rvd25yZXYueG1sTI/BbsIwEETvlfoP1lbqDWyXgFCIgxBqe0KVCpUqbiZekojY&#10;jmKThL/vcirHmX2ancnWo21Yj12ovVMgpwIYusKb2pUKfg4fkyWwELUzuvEOFdwwwDp/fsp0avzg&#10;vrHfx5JRiAupVlDF2Kach6JCq8PUt+jodvad1ZFkV3LT6YHCbcPfhFhwq2tHHyrd4rbC4rK/WgWf&#10;gx42M/ne7y7n7e14mH/97iQq9foyblbAIo7xH4Z7faoOOXU6+aszgTWkpZgnxCqYzKSgWXeGvAWw&#10;E3nJMgGeZ/xxRv4HAAD//wMAUEsBAi0AFAAGAAgAAAAhALaDOJL+AAAA4QEAABMAAAAAAAAAAAAA&#10;AAAAAAAAAFtDb250ZW50X1R5cGVzXS54bWxQSwECLQAUAAYACAAAACEAOP0h/9YAAACUAQAACwAA&#10;AAAAAAAAAAAAAAAvAQAAX3JlbHMvLnJlbHNQSwECLQAUAAYACAAAACEAZ+GH6JEDAAChFwAADgAA&#10;AAAAAAAAAAAAAAAuAgAAZHJzL2Uyb0RvYy54bWxQSwECLQAUAAYACAAAACEAwhL5XeEAAAAOAQAA&#10;DwAAAAAAAAAAAAAAAADrBQAAZHJzL2Rvd25yZXYueG1sUEsFBgAAAAAEAAQA8wAAAPkGAAAAAA==&#10;">
                <v:shape id="Shape 21664" o:spid="_x0000_s1027" style="position:absolute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pYsYA&#10;AADeAAAADwAAAGRycy9kb3ducmV2LnhtbESPUUvDMBSF34X9h3AHvhSXbkgZddkogqLoi53g67W5&#10;NtXmpiQxq//eCMIeD+ec73B2h9mOIpEPg2MF61UJgrhzeuBewevx7moLIkRkjaNjUvBDAQ77xcUO&#10;a+1O/EKpjb3IEA41KjAxTrWUoTNkMazcRJy9D+ctxix9L7XHU4bbUW7KspIWB84LBie6NdR9td9W&#10;wVPx9pjapnhvijTeP3+idMYnpS6Xc3MDItIcz+H/9oNWsFlX1TX83clX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dpYsYAAADeAAAADwAAAAAAAAAAAAAAAACYAgAAZHJz&#10;L2Rvd25yZXYueG1sUEsFBgAAAAAEAAQA9QAAAIsDAAAAAA=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21665" o:spid="_x0000_s1028" style="position:absolute;top:2758;width:91;height:2774;visibility:visible;mso-wrap-style:square;v-text-anchor:top" coordsize="9144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cWcUA&#10;AADeAAAADwAAAGRycy9kb3ducmV2LnhtbESPT2sCMRTE74LfIbyCNzfrgmvZGqUWCr36B6S3181z&#10;s7h5WZNU12/fFASPw8z8hlmuB9uJK/nQOlYwy3IQxLXTLTcKDvvP6SuIEJE1do5JwZ0CrFfj0RIr&#10;7W68pesuNiJBOFSowMTYV1KG2pDFkLmeOHkn5y3GJH0jtcdbgttOFnleSostpwWDPX0Yqs+7X6tg&#10;Xi7s9yX37elyuBc/x7PpXb1RavIyvL+BiDTEZ/jR/tIKillZzuH/Tr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pxZxQAAAN4AAAAPAAAAAAAAAAAAAAAAAJgCAABkcnMv&#10;ZG93bnJldi54bWxQSwUGAAAAAAQABAD1AAAAigM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21666" o:spid="_x0000_s1029" style="position:absolute;top:5531;width:91;height:2777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uJcQA&#10;AADeAAAADwAAAGRycy9kb3ducmV2LnhtbESPwWrDMBBE74X8g9hCb41stwjjRAklTcC3tE4+YLG2&#10;tqm1MpZqO38fFQo9DjPzhtnuF9uLiUbfOdaQrhMQxLUzHTcarpfTcw7CB2SDvWPScCMP+93qYYuF&#10;cTN/0lSFRkQI+wI1tCEMhZS+bsmiX7uBOHpfbrQYohwbaUacI9z2MksSJS12HBdaHOjQUv1d/VgN&#10;QZ7Px1r18/v8+pHLcsr4xWVaPz0ubxsQgZbwH/5rl0ZDliql4PdOv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7iXEAAAA3gAAAA8AAAAAAAAAAAAAAAAAmAIAAGRycy9k&#10;b3ducmV2LnhtbFBLBQYAAAAABAAEAPUAAACJAwAAAAA=&#10;" path="m,l9144,r,277673l,277673,,e" fillcolor="black" stroked="f" strokeweight="0">
                  <v:stroke miterlimit="83231f" joinstyle="miter"/>
                  <v:path arrowok="t" textboxrect="0,0,9144,277673"/>
                </v:shape>
                <v:shape id="Shape 21667" o:spid="_x0000_s1030" style="position:absolute;top:8308;width:91;height:2758;visibility:visible;mso-wrap-style:square;v-text-anchor:top" coordsize="91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3FcYA&#10;AADeAAAADwAAAGRycy9kb3ducmV2LnhtbESPQUvEMBSE78L+h/AWvBQ33T3UpW52KYKi6MWu4PXZ&#10;PJtq81KSmK3/3gjCHoeZ+YbZHWY7ikQ+DI4VrFclCOLO6YF7Ba/Hu6stiBCRNY6OScEPBTjsFxc7&#10;rLU78QulNvYiQzjUqMDEONVShs6QxbByE3H2Ppy3GLP0vdQeTxluR7kpy0paHDgvGJzo1lD31X5b&#10;BU/F22Nqm+K9KdJ4//yJ0hmflLpczs0NiEhzPIf/2w9awWZdVdfwdydfAb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X3FcYAAADeAAAADwAAAAAAAAAAAAAAAACYAgAAZHJz&#10;L2Rvd25yZXYueG1sUEsFBgAAAAAEAAQA9QAAAIsDAAAAAA=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21668" o:spid="_x0000_s1031" style="position:absolute;top:11066;width:91;height:2774;visibility:visible;mso-wrap-style:square;v-text-anchor:top" coordsize="9144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zx8EA&#10;AADeAAAADwAAAGRycy9kb3ducmV2LnhtbERPy4rCMBTdD/gP4QqzG1MLU6UaRQcEtz5A3F2ba1Ns&#10;bmqS0fr3ZjEwy8N5z5e9bcWDfGgcKxiPMhDEldMN1wqOh83XFESIyBpbx6TgRQGWi8HHHEvtnryj&#10;xz7WIoVwKFGBibErpQyVIYth5DrixF2dtxgT9LXUHp8p3LYyz7JCWmw4NRjs6MdQddv/WgXfxcSe&#10;75lvrvfjK7+cbqZz1Vqpz2G/moGI1Md/8Z97qxXk46JIe9OddAX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3M8fBAAAA3gAAAA8AAAAAAAAAAAAAAAAAmAIAAGRycy9kb3du&#10;cmV2LnhtbFBLBQYAAAAABAAEAPUAAACGAw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21669" o:spid="_x0000_s1032" style="position:absolute;top:13840;width:91;height:2774;visibility:visible;mso-wrap-style:square;v-text-anchor:top" coordsize="9144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WXMUA&#10;AADeAAAADwAAAGRycy9kb3ducmV2LnhtbESPQWsCMRSE7wX/Q3iF3mrWha52axQVBK9VQby9bp6b&#10;xc3LmkRd/70pFHocZuYbZjrvbStu5EPjWMFomIEgrpxuuFaw363fJyBCRNbYOiYFDwownw1eplhq&#10;d+dvum1jLRKEQ4kKTIxdKWWoDFkMQ9cRJ+/kvMWYpK+l9nhPcNvKPMsKabHhtGCwo5Wh6ry9WgUf&#10;xdgeL5lvTpf9I/85nE3nqqVSb6/94gtEpD7+h//aG60gHxXFJ/zeSV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+5ZcxQAAAN4AAAAPAAAAAAAAAAAAAAAAAJgCAABkcnMv&#10;ZG93bnJldi54bWxQSwUGAAAAAAQABAD1AAAAigMAAAAA&#10;" path="m,l9144,r,277368l,277368,,e" fillcolor="black" stroked="f" strokeweight="0">
                  <v:stroke miterlimit="83231f" joinstyle="miter"/>
                  <v:path arrowok="t" textboxrect="0,0,9144,277368"/>
                </v:shape>
                <w10:wrap type="square"/>
              </v:group>
            </w:pict>
          </mc:Fallback>
        </mc:AlternateContent>
      </w:r>
      <w:r w:rsidRPr="00300BFB">
        <w:rPr>
          <w:sz w:val="26"/>
          <w:szCs w:val="26"/>
        </w:rPr>
        <w:t xml:space="preserve">раскрывать на примерах роль биологии в формировании современной научной картины мира и в практической деятельности людей;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понимать и описывать взаимосвязь естественными науками: биологией, физикой, химией; устанавливать взаимосвязь природных явлений;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понимать смысл, различать и описывать системную связь между основополагающими биологическими понятиями: клетка, организм, вид, экосистема биосфера;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объяснить результаты экспериментов, анализировать их, формулировать выводы;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формулирование гипотезы на основании предложенной биологической информации и предлагать варианты проверки гипотез;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сравнивать биологические объекты между собой по заданным критериям, делать выводы и умозаключения на основе сравнения;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-обосновывать единство живой и неживой природы, взаимосвязи организмов и окружающей среды на основе биологических теорий;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приводить примеры веществ основных групп органических соединений клетки (белков, жиров, углеводов, нуклеиновых кислот);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распознавать популяцию и биологический вид по основным признакам;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объяснять многообразие организмов, применяя эволюционную теорию;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объяснять причины наследственных заболеваний;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выявлять изменчивость у организмов; сравнивать наследственную и ненаследственную изменчивость;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lastRenderedPageBreak/>
        <w:t xml:space="preserve">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составлять схемы переноса веществ и энергии в экосистеме (цепи питания);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приводить доказательства необходимости сохранения биоразнообразия для устойчивого развития и охраны окружающей среды; </w:t>
      </w:r>
    </w:p>
    <w:p w:rsidR="003C1E9F" w:rsidRPr="00300BFB" w:rsidRDefault="00614AB9">
      <w:pPr>
        <w:numPr>
          <w:ilvl w:val="0"/>
          <w:numId w:val="3"/>
        </w:numPr>
        <w:spacing w:after="0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оценивать достоверность биологической информации, полученной из разных источников;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3C1E9F" w:rsidRPr="00300BFB" w:rsidRDefault="00614AB9">
      <w:pPr>
        <w:numPr>
          <w:ilvl w:val="0"/>
          <w:numId w:val="3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оценивать роль достижений генетики, селекции, биотехнологии в практической деятельности человека;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-объяснять негативное влияние веществ (алкоголя, никотина, наркотических веществ) на зародышевое развитие человека.  </w:t>
      </w:r>
    </w:p>
    <w:p w:rsidR="003C1E9F" w:rsidRPr="00300BFB" w:rsidRDefault="00614AB9">
      <w:pPr>
        <w:spacing w:after="3"/>
        <w:ind w:left="1143" w:right="-15" w:hanging="8"/>
        <w:rPr>
          <w:sz w:val="26"/>
          <w:szCs w:val="26"/>
        </w:rPr>
      </w:pPr>
      <w:r w:rsidRPr="00300BFB">
        <w:rPr>
          <w:sz w:val="26"/>
          <w:szCs w:val="26"/>
        </w:rPr>
        <w:t xml:space="preserve">Выпускник получит возможность научиться: </w:t>
      </w:r>
    </w:p>
    <w:p w:rsidR="003C1E9F" w:rsidRPr="00300BFB" w:rsidRDefault="00614AB9">
      <w:pPr>
        <w:spacing w:after="150" w:line="240" w:lineRule="auto"/>
        <w:ind w:left="1135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300BFB" w:rsidRDefault="00614AB9">
      <w:pPr>
        <w:spacing w:after="26"/>
        <w:ind w:left="1143" w:right="483" w:hanging="8"/>
        <w:rPr>
          <w:sz w:val="26"/>
          <w:szCs w:val="26"/>
        </w:rPr>
      </w:pPr>
      <w:r w:rsidRPr="00300BFB">
        <w:rPr>
          <w:sz w:val="26"/>
          <w:szCs w:val="26"/>
        </w:rPr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 утопающего, кровотечениях; информацию о строении и жизнедеятельности человека анализировать и оценивать  ее, переводить из одной формы в другую; ориентироваться в системе моральных норм и ценностей по отношению к </w:t>
      </w:r>
    </w:p>
    <w:p w:rsidR="003C1E9F" w:rsidRPr="00300BFB" w:rsidRDefault="00614AB9">
      <w:pPr>
        <w:spacing w:after="217" w:line="306" w:lineRule="auto"/>
        <w:ind w:left="1143" w:right="484" w:hanging="8"/>
        <w:rPr>
          <w:sz w:val="26"/>
          <w:szCs w:val="26"/>
        </w:rPr>
      </w:pPr>
      <w:r w:rsidRPr="00300BFB">
        <w:rPr>
          <w:sz w:val="26"/>
          <w:szCs w:val="26"/>
        </w:rPr>
        <w:t xml:space="preserve"> собственному здоровью и здоровью других людей; находить в учебной, научнопопулярной литературе, интернет-ресурсах информацию  об организме человека, оформлять ее в виде устных сообщений и докладов; </w:t>
      </w:r>
    </w:p>
    <w:p w:rsidR="003C1E9F" w:rsidRPr="00300BFB" w:rsidRDefault="00614AB9">
      <w:pPr>
        <w:spacing w:after="0"/>
        <w:ind w:left="1146" w:right="463" w:hanging="8"/>
        <w:rPr>
          <w:sz w:val="26"/>
          <w:szCs w:val="26"/>
        </w:rPr>
      </w:pPr>
      <w:r w:rsidRPr="00300BFB">
        <w:rPr>
          <w:sz w:val="26"/>
          <w:szCs w:val="26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3C1E9F" w:rsidRPr="00300BFB" w:rsidRDefault="00614AB9">
      <w:pPr>
        <w:spacing w:after="212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875D1C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875D1C">
        <w:rPr>
          <w:b/>
          <w:sz w:val="26"/>
          <w:szCs w:val="26"/>
        </w:rPr>
        <w:t xml:space="preserve">11 класс </w:t>
      </w:r>
    </w:p>
    <w:p w:rsidR="003C1E9F" w:rsidRPr="00300BFB" w:rsidRDefault="00614AB9">
      <w:pPr>
        <w:spacing w:after="46"/>
        <w:ind w:right="450"/>
        <w:rPr>
          <w:sz w:val="26"/>
          <w:szCs w:val="26"/>
        </w:rPr>
      </w:pPr>
      <w:r w:rsidRPr="00300BFB">
        <w:rPr>
          <w:sz w:val="26"/>
          <w:szCs w:val="26"/>
        </w:rPr>
        <w:t xml:space="preserve">-обосновывать единство живой и неживой природы, родство живых организмов, взаимосвязи организмов и окружающей среды на основе биологических теорий; -приводить примеры веществ основных групп органических соединений клетки (белков, жиров, углеводов, нуклеиновых кислот); </w:t>
      </w:r>
    </w:p>
    <w:p w:rsidR="003C1E9F" w:rsidRPr="00300BFB" w:rsidRDefault="00614AB9">
      <w:pPr>
        <w:spacing w:after="46"/>
        <w:rPr>
          <w:sz w:val="26"/>
          <w:szCs w:val="26"/>
        </w:rPr>
      </w:pPr>
      <w:r w:rsidRPr="00300BFB">
        <w:rPr>
          <w:sz w:val="26"/>
          <w:szCs w:val="26"/>
        </w:rPr>
        <w:t xml:space="preserve">-распознавать клетки (прокариот и эукариот, растений и животных) по описанию, на схематических изображениях; </w:t>
      </w:r>
    </w:p>
    <w:p w:rsidR="003C1E9F" w:rsidRPr="00300BFB" w:rsidRDefault="00614AB9">
      <w:pPr>
        <w:ind w:right="324"/>
        <w:rPr>
          <w:sz w:val="26"/>
          <w:szCs w:val="26"/>
        </w:rPr>
      </w:pPr>
      <w:r w:rsidRPr="00300BFB">
        <w:rPr>
          <w:sz w:val="26"/>
          <w:szCs w:val="26"/>
        </w:rPr>
        <w:t xml:space="preserve">-устанавливать связь строения и функций компонентов клетки, обосновывать многообразие клеток; </w:t>
      </w:r>
      <w:r w:rsidRPr="00300BFB">
        <w:rPr>
          <w:sz w:val="26"/>
          <w:szCs w:val="26"/>
        </w:rPr>
        <w:tab/>
        <w:t xml:space="preserve"> </w:t>
      </w:r>
    </w:p>
    <w:p w:rsidR="003C1E9F" w:rsidRPr="00300BFB" w:rsidRDefault="00614AB9">
      <w:pPr>
        <w:spacing w:after="30"/>
        <w:rPr>
          <w:sz w:val="26"/>
          <w:szCs w:val="26"/>
        </w:rPr>
      </w:pPr>
      <w:r w:rsidRPr="00300BFB">
        <w:rPr>
          <w:sz w:val="26"/>
          <w:szCs w:val="26"/>
        </w:rPr>
        <w:t xml:space="preserve">-классифицировать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развития); </w:t>
      </w:r>
      <w:r w:rsidRPr="00300BFB">
        <w:rPr>
          <w:sz w:val="26"/>
          <w:szCs w:val="26"/>
        </w:rPr>
        <w:tab/>
        <w:t xml:space="preserve"> </w:t>
      </w:r>
    </w:p>
    <w:p w:rsidR="003C1E9F" w:rsidRPr="00300BFB" w:rsidRDefault="00614AB9">
      <w:pPr>
        <w:numPr>
          <w:ilvl w:val="0"/>
          <w:numId w:val="4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lastRenderedPageBreak/>
        <w:t xml:space="preserve">объяснять причины наследственных заболеваний; </w:t>
      </w:r>
    </w:p>
    <w:p w:rsidR="003C1E9F" w:rsidRPr="00300BFB" w:rsidRDefault="00614AB9">
      <w:pPr>
        <w:numPr>
          <w:ilvl w:val="0"/>
          <w:numId w:val="4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выявлять изменчивость у организмов; </w:t>
      </w:r>
    </w:p>
    <w:p w:rsidR="003C1E9F" w:rsidRPr="00300BFB" w:rsidRDefault="00614AB9">
      <w:pPr>
        <w:numPr>
          <w:ilvl w:val="0"/>
          <w:numId w:val="4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объяснять проявление видов изменчивости, используя закономерности изменчивости; </w:t>
      </w:r>
    </w:p>
    <w:p w:rsidR="003C1E9F" w:rsidRPr="00300BFB" w:rsidRDefault="00614AB9">
      <w:pPr>
        <w:numPr>
          <w:ilvl w:val="0"/>
          <w:numId w:val="4"/>
        </w:numPr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сравнивать наследственную и ненаследственную изменчивость; </w:t>
      </w:r>
    </w:p>
    <w:p w:rsidR="003C1E9F" w:rsidRPr="00300BFB" w:rsidRDefault="00614AB9">
      <w:pPr>
        <w:ind w:right="445"/>
        <w:rPr>
          <w:sz w:val="26"/>
          <w:szCs w:val="26"/>
        </w:rPr>
      </w:pPr>
      <w:r w:rsidRPr="00300BFB">
        <w:rPr>
          <w:sz w:val="26"/>
          <w:szCs w:val="26"/>
        </w:rPr>
        <w:t xml:space="preserve">-оценивать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  <w:r w:rsidRPr="00300BFB">
        <w:rPr>
          <w:sz w:val="26"/>
          <w:szCs w:val="26"/>
        </w:rPr>
        <w:tab/>
        <w:t xml:space="preserve"> </w:t>
      </w:r>
    </w:p>
    <w:p w:rsidR="003C1E9F" w:rsidRPr="00300BFB" w:rsidRDefault="00614AB9">
      <w:pPr>
        <w:spacing w:after="40"/>
        <w:ind w:right="487"/>
        <w:rPr>
          <w:sz w:val="26"/>
          <w:szCs w:val="26"/>
        </w:rPr>
      </w:pPr>
      <w:r w:rsidRPr="00300BFB">
        <w:rPr>
          <w:sz w:val="26"/>
          <w:szCs w:val="26"/>
        </w:rPr>
        <w:t xml:space="preserve">-представлять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:rsidR="003C1E9F" w:rsidRPr="00300BFB" w:rsidRDefault="00614AB9">
      <w:pPr>
        <w:numPr>
          <w:ilvl w:val="0"/>
          <w:numId w:val="4"/>
        </w:numPr>
        <w:spacing w:after="0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оценивать роль достижений генетики, селекции, биотехнологии в практической деятельности человека и в собственной жизни; </w:t>
      </w:r>
    </w:p>
    <w:p w:rsidR="003C1E9F" w:rsidRPr="00300BFB" w:rsidRDefault="00614AB9">
      <w:pPr>
        <w:spacing w:after="145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300BFB" w:rsidRDefault="00614AB9">
      <w:pPr>
        <w:spacing w:after="43"/>
        <w:rPr>
          <w:sz w:val="26"/>
          <w:szCs w:val="26"/>
        </w:rPr>
      </w:pPr>
      <w:r w:rsidRPr="00300BFB">
        <w:rPr>
          <w:sz w:val="26"/>
          <w:szCs w:val="26"/>
        </w:rPr>
        <w:t xml:space="preserve">-объяснять негативное влияние веществ (алкоголя, никотина, наркотических веществ) на зародышевое развитие человека; </w:t>
      </w:r>
    </w:p>
    <w:p w:rsidR="003C1E9F" w:rsidRPr="00300BFB" w:rsidRDefault="00614AB9">
      <w:pPr>
        <w:spacing w:after="42"/>
        <w:rPr>
          <w:sz w:val="26"/>
          <w:szCs w:val="26"/>
        </w:rPr>
      </w:pPr>
      <w:r w:rsidRPr="00300BFB">
        <w:rPr>
          <w:sz w:val="26"/>
          <w:szCs w:val="26"/>
        </w:rPr>
        <w:t xml:space="preserve">-объяснять последствия влияния мутагенов; </w:t>
      </w:r>
    </w:p>
    <w:p w:rsidR="003C1E9F" w:rsidRPr="00300BFB" w:rsidRDefault="00614AB9">
      <w:pPr>
        <w:spacing w:after="0"/>
        <w:rPr>
          <w:sz w:val="26"/>
          <w:szCs w:val="26"/>
        </w:rPr>
      </w:pPr>
      <w:r w:rsidRPr="00300BFB">
        <w:rPr>
          <w:sz w:val="26"/>
          <w:szCs w:val="26"/>
        </w:rPr>
        <w:t xml:space="preserve">-объяснять возможные причины наследственных заболеваний. </w:t>
      </w:r>
    </w:p>
    <w:p w:rsidR="003C1E9F" w:rsidRPr="00300BFB" w:rsidRDefault="00614AB9">
      <w:pPr>
        <w:spacing w:after="40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300BFB" w:rsidRDefault="00614AB9">
      <w:pPr>
        <w:spacing w:after="47"/>
        <w:ind w:left="845" w:right="-15" w:hanging="8"/>
        <w:rPr>
          <w:sz w:val="26"/>
          <w:szCs w:val="26"/>
        </w:rPr>
      </w:pPr>
      <w:r w:rsidRPr="00300BFB">
        <w:rPr>
          <w:sz w:val="26"/>
          <w:szCs w:val="26"/>
        </w:rPr>
        <w:t xml:space="preserve">Выпускник на базовом уровне получит возможность научиться: </w:t>
      </w:r>
    </w:p>
    <w:p w:rsidR="003C1E9F" w:rsidRPr="00300BFB" w:rsidRDefault="00614AB9">
      <w:pPr>
        <w:numPr>
          <w:ilvl w:val="0"/>
          <w:numId w:val="4"/>
        </w:numPr>
        <w:spacing w:after="217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давать научное объяснение биологическим факторам,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</w:p>
    <w:p w:rsidR="003C1E9F" w:rsidRPr="00300BFB" w:rsidRDefault="00614AB9">
      <w:pPr>
        <w:numPr>
          <w:ilvl w:val="0"/>
          <w:numId w:val="4"/>
        </w:numPr>
        <w:spacing w:after="217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3C1E9F" w:rsidRPr="00300BFB" w:rsidRDefault="00614AB9">
      <w:pPr>
        <w:numPr>
          <w:ilvl w:val="0"/>
          <w:numId w:val="4"/>
        </w:numPr>
        <w:spacing w:after="217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сравнивать способы деления клетки (митоз и мейоз); </w:t>
      </w:r>
    </w:p>
    <w:p w:rsidR="003C1E9F" w:rsidRPr="00300BFB" w:rsidRDefault="00614AB9">
      <w:pPr>
        <w:numPr>
          <w:ilvl w:val="0"/>
          <w:numId w:val="4"/>
        </w:numPr>
        <w:spacing w:after="217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решать задачи на построение фрагмента второй цепи ДНК по предложенному фрагменту первой, и-РНК (м-РНК) по участку ДНК; </w:t>
      </w:r>
    </w:p>
    <w:p w:rsidR="003C1E9F" w:rsidRPr="00300BFB" w:rsidRDefault="00614AB9">
      <w:pPr>
        <w:numPr>
          <w:ilvl w:val="0"/>
          <w:numId w:val="4"/>
        </w:numPr>
        <w:spacing w:after="217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:rsidR="003C1E9F" w:rsidRPr="00300BFB" w:rsidRDefault="00614AB9">
      <w:pPr>
        <w:numPr>
          <w:ilvl w:val="0"/>
          <w:numId w:val="4"/>
        </w:numPr>
        <w:spacing w:after="217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3C1E9F" w:rsidRPr="00300BFB" w:rsidRDefault="00614AB9">
      <w:pPr>
        <w:numPr>
          <w:ilvl w:val="0"/>
          <w:numId w:val="4"/>
        </w:numPr>
        <w:spacing w:after="0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3C1E9F" w:rsidRPr="00300BFB" w:rsidRDefault="00614AB9">
      <w:pPr>
        <w:spacing w:after="155" w:line="240" w:lineRule="auto"/>
        <w:ind w:left="569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300BFB" w:rsidRDefault="00614AB9">
      <w:pPr>
        <w:numPr>
          <w:ilvl w:val="0"/>
          <w:numId w:val="4"/>
        </w:numPr>
        <w:spacing w:after="217" w:line="292" w:lineRule="auto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законы наследственности, закономерности изменчивости; </w:t>
      </w:r>
    </w:p>
    <w:p w:rsidR="003C1E9F" w:rsidRPr="00300BFB" w:rsidRDefault="00614AB9">
      <w:pPr>
        <w:spacing w:after="48"/>
        <w:ind w:left="577" w:right="1921" w:hanging="8"/>
        <w:rPr>
          <w:sz w:val="26"/>
          <w:szCs w:val="26"/>
        </w:rPr>
      </w:pPr>
      <w:r w:rsidRPr="00300BFB">
        <w:rPr>
          <w:sz w:val="26"/>
          <w:szCs w:val="26"/>
        </w:rPr>
        <w:lastRenderedPageBreak/>
        <w:t xml:space="preserve">-характеризовать современные направления в развитии биологии; -описывать их возможное использование в практической деятельности. </w:t>
      </w:r>
    </w:p>
    <w:p w:rsidR="003C1E9F" w:rsidRPr="00300BFB" w:rsidRDefault="00614AB9">
      <w:pPr>
        <w:numPr>
          <w:ilvl w:val="0"/>
          <w:numId w:val="4"/>
        </w:numPr>
        <w:spacing w:after="217"/>
        <w:ind w:hanging="139"/>
        <w:rPr>
          <w:sz w:val="26"/>
          <w:szCs w:val="26"/>
        </w:rPr>
      </w:pPr>
      <w:r w:rsidRPr="00300BFB">
        <w:rPr>
          <w:sz w:val="26"/>
          <w:szCs w:val="26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:rsidR="003C1E9F" w:rsidRPr="00300BFB" w:rsidRDefault="00614AB9" w:rsidP="00614AB9">
      <w:pPr>
        <w:spacing w:after="181" w:line="240" w:lineRule="auto"/>
        <w:ind w:left="0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300BFB" w:rsidRDefault="00614AB9">
      <w:pPr>
        <w:spacing w:after="0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875D1C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875D1C">
        <w:rPr>
          <w:b/>
          <w:sz w:val="26"/>
          <w:szCs w:val="26"/>
        </w:rPr>
        <w:t xml:space="preserve">СОДЕРЖАНИЕ КУРСА  </w:t>
      </w:r>
    </w:p>
    <w:p w:rsidR="003C1E9F" w:rsidRPr="00875D1C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875D1C">
        <w:rPr>
          <w:b/>
          <w:sz w:val="26"/>
          <w:szCs w:val="26"/>
        </w:rPr>
        <w:t xml:space="preserve">10 класс </w:t>
      </w:r>
    </w:p>
    <w:p w:rsidR="003C1E9F" w:rsidRPr="00300BFB" w:rsidRDefault="00614AB9">
      <w:pPr>
        <w:spacing w:after="225" w:line="276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Биология как комплекс наук о живой природе </w:t>
      </w:r>
    </w:p>
    <w:p w:rsidR="003C1E9F" w:rsidRPr="00300BFB" w:rsidRDefault="00614AB9">
      <w:pPr>
        <w:spacing w:after="231" w:line="243" w:lineRule="auto"/>
        <w:ind w:right="249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Биологические системы как предмет изучения биологии. </w:t>
      </w:r>
    </w:p>
    <w:p w:rsidR="003C1E9F" w:rsidRPr="00300BFB" w:rsidRDefault="00614AB9">
      <w:pPr>
        <w:spacing w:after="225" w:line="276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Структурные и функциональные основы жизни  </w:t>
      </w:r>
    </w:p>
    <w:p w:rsidR="003C1E9F" w:rsidRPr="00300BFB" w:rsidRDefault="00614AB9">
      <w:pPr>
        <w:spacing w:after="231" w:line="243" w:lineRule="auto"/>
        <w:ind w:right="131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Молекулярные основы жизни. Неорганические веществ, их значение. Органические вещества (углеводы, липиды, белки, нуклеиновые кислоты, АТФ) и их значение. Биополимеры. Другие органические вещества клетки. Нанотехнологии в биологии. </w:t>
      </w:r>
    </w:p>
    <w:p w:rsidR="003C1E9F" w:rsidRPr="00300BFB" w:rsidRDefault="00614AB9">
      <w:pPr>
        <w:spacing w:after="231" w:line="243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Вирусы- неклеточная форма жизни, меры профилактики вирусных заболеваний. </w:t>
      </w:r>
    </w:p>
    <w:p w:rsidR="003C1E9F" w:rsidRPr="00300BFB" w:rsidRDefault="00614AB9">
      <w:pPr>
        <w:spacing w:after="231" w:line="243" w:lineRule="auto"/>
        <w:ind w:right="271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Геномика. Влияние наркогенных веществ на процессы в клетке. </w:t>
      </w:r>
    </w:p>
    <w:p w:rsidR="003C1E9F" w:rsidRPr="00300BFB" w:rsidRDefault="00614AB9">
      <w:pPr>
        <w:ind w:right="159"/>
        <w:rPr>
          <w:sz w:val="26"/>
          <w:szCs w:val="26"/>
        </w:rPr>
      </w:pPr>
      <w:r w:rsidRPr="00300BFB">
        <w:rPr>
          <w:sz w:val="26"/>
          <w:szCs w:val="26"/>
        </w:rPr>
        <w:t xml:space="preserve">Клеточный цикл: интерфаза и деление. Митоз и мейоз, их значение. Соматические и половые клетки. </w:t>
      </w:r>
    </w:p>
    <w:p w:rsidR="00875D1C" w:rsidRDefault="00875D1C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</w:p>
    <w:p w:rsidR="00875D1C" w:rsidRDefault="00875D1C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</w:p>
    <w:p w:rsidR="003C1E9F" w:rsidRPr="00875D1C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875D1C">
        <w:rPr>
          <w:b/>
          <w:sz w:val="26"/>
          <w:szCs w:val="26"/>
        </w:rPr>
        <w:t xml:space="preserve">11 класс </w:t>
      </w:r>
    </w:p>
    <w:p w:rsidR="003C1E9F" w:rsidRPr="00300BFB" w:rsidRDefault="00614AB9">
      <w:pPr>
        <w:spacing w:after="225" w:line="276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Организм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Организм – единое целое.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Жизнедеятельность организма. Регуляция функций организма, гомеостаз. </w:t>
      </w:r>
    </w:p>
    <w:p w:rsidR="003C1E9F" w:rsidRPr="00300BFB" w:rsidRDefault="00614AB9">
      <w:pPr>
        <w:spacing w:after="231" w:line="243" w:lineRule="auto"/>
        <w:ind w:right="177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lastRenderedPageBreak/>
        <w:t xml:space="preserve"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 </w:t>
      </w:r>
    </w:p>
    <w:p w:rsidR="003C1E9F" w:rsidRPr="00300BFB" w:rsidRDefault="00614AB9">
      <w:pPr>
        <w:spacing w:after="231" w:line="243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Генетика, метода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</w:t>
      </w:r>
    </w:p>
    <w:p w:rsidR="003C1E9F" w:rsidRPr="00300BFB" w:rsidRDefault="00614AB9">
      <w:pPr>
        <w:ind w:right="310"/>
        <w:rPr>
          <w:sz w:val="26"/>
          <w:szCs w:val="26"/>
        </w:rPr>
      </w:pPr>
      <w:r w:rsidRPr="00300BFB">
        <w:rPr>
          <w:sz w:val="26"/>
          <w:szCs w:val="26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3C1E9F" w:rsidRPr="00300BFB" w:rsidRDefault="00614AB9">
      <w:pPr>
        <w:ind w:right="323"/>
        <w:rPr>
          <w:sz w:val="26"/>
          <w:szCs w:val="26"/>
        </w:rPr>
      </w:pPr>
      <w:r w:rsidRPr="00300BFB">
        <w:rPr>
          <w:sz w:val="26"/>
          <w:szCs w:val="26"/>
        </w:rPr>
        <w:t xml:space="preserve">Генотип и среда. Ненаследственная изменчивость. Наследственная изменчивость. Мутация. Мутагены, их влияние на здоровье человека. </w:t>
      </w:r>
    </w:p>
    <w:p w:rsidR="003C1E9F" w:rsidRPr="00300BFB" w:rsidRDefault="00614AB9">
      <w:pPr>
        <w:spacing w:after="0"/>
        <w:ind w:right="262"/>
        <w:rPr>
          <w:sz w:val="26"/>
          <w:szCs w:val="26"/>
        </w:rPr>
      </w:pPr>
      <w:r w:rsidRPr="00300BFB">
        <w:rPr>
          <w:sz w:val="26"/>
          <w:szCs w:val="26"/>
        </w:rPr>
        <w:t xml:space="preserve">Доместикация и селекция. Методы селекции. Биотехнология, её направления и перспективы развития. Биобезопасность.  </w:t>
      </w:r>
    </w:p>
    <w:p w:rsidR="003C1E9F" w:rsidRPr="00300BFB" w:rsidRDefault="00614AB9">
      <w:pPr>
        <w:spacing w:after="225" w:line="276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Теория эволюции </w:t>
      </w:r>
    </w:p>
    <w:p w:rsidR="003C1E9F" w:rsidRPr="00300BFB" w:rsidRDefault="00614AB9">
      <w:pPr>
        <w:spacing w:after="231" w:line="243" w:lineRule="auto"/>
        <w:ind w:right="9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Направление эволюции. </w:t>
      </w:r>
    </w:p>
    <w:p w:rsidR="003C1E9F" w:rsidRPr="00300BFB" w:rsidRDefault="00614AB9">
      <w:pPr>
        <w:ind w:right="233"/>
        <w:rPr>
          <w:sz w:val="26"/>
          <w:szCs w:val="26"/>
        </w:rPr>
      </w:pPr>
      <w:r w:rsidRPr="00300BFB">
        <w:rPr>
          <w:sz w:val="26"/>
          <w:szCs w:val="26"/>
        </w:rPr>
        <w:t xml:space="preserve">Многообразие организмов как результат эволюции. Принципы классификации, систематика. </w:t>
      </w:r>
    </w:p>
    <w:p w:rsidR="003C1E9F" w:rsidRPr="00300BFB" w:rsidRDefault="00614AB9">
      <w:pPr>
        <w:spacing w:after="225" w:line="276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Развитие жизни на Земле </w:t>
      </w:r>
    </w:p>
    <w:p w:rsidR="003C1E9F" w:rsidRPr="00300BFB" w:rsidRDefault="00614AB9">
      <w:pPr>
        <w:ind w:right="152"/>
        <w:rPr>
          <w:sz w:val="26"/>
          <w:szCs w:val="26"/>
        </w:rPr>
      </w:pPr>
      <w:r w:rsidRPr="00300BFB">
        <w:rPr>
          <w:sz w:val="26"/>
          <w:szCs w:val="26"/>
        </w:rPr>
        <w:t xml:space="preserve">Гипотезы происхождения жизни на Земле. Основные этапы эволюции органического мира на Земле. </w:t>
      </w:r>
    </w:p>
    <w:p w:rsidR="003C1E9F" w:rsidRPr="00300BFB" w:rsidRDefault="00614AB9">
      <w:pPr>
        <w:spacing w:after="231" w:line="243" w:lineRule="auto"/>
        <w:ind w:right="193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Современные представления о происхождении человека. Эволюция человека (антропогенез). Движущие сила антропогенеза. Расы человека, их происхождение и единство. </w:t>
      </w:r>
    </w:p>
    <w:p w:rsidR="003C1E9F" w:rsidRPr="00300BFB" w:rsidRDefault="00614AB9">
      <w:pPr>
        <w:spacing w:after="225" w:line="276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Организмы и окружающая среда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Приспособление организмов к действию экологических факторов. </w:t>
      </w:r>
    </w:p>
    <w:p w:rsidR="003C1E9F" w:rsidRPr="00300BFB" w:rsidRDefault="00614AB9">
      <w:pPr>
        <w:spacing w:after="231" w:line="243" w:lineRule="auto"/>
        <w:ind w:right="-15" w:hanging="1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Биогеоценоз. Экосистема. Разнообразие экосистем. Взаимоотношение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Структура биосферы. Закономерности существования биосферы. Круговороты веществ в биосфере. </w:t>
      </w:r>
    </w:p>
    <w:p w:rsidR="003C1E9F" w:rsidRPr="00300BFB" w:rsidRDefault="00614AB9">
      <w:pPr>
        <w:rPr>
          <w:sz w:val="26"/>
          <w:szCs w:val="26"/>
        </w:rPr>
      </w:pPr>
      <w:r w:rsidRPr="00300BFB">
        <w:rPr>
          <w:sz w:val="26"/>
          <w:szCs w:val="26"/>
        </w:rPr>
        <w:t xml:space="preserve">Глобальные антропогенные изменения в биосфере. Проблемы устойчивого развития. </w:t>
      </w:r>
    </w:p>
    <w:p w:rsidR="003C1E9F" w:rsidRPr="00300BFB" w:rsidRDefault="00614AB9">
      <w:pPr>
        <w:spacing w:after="217"/>
        <w:ind w:left="845" w:right="-15" w:hanging="8"/>
        <w:rPr>
          <w:sz w:val="26"/>
          <w:szCs w:val="26"/>
        </w:rPr>
      </w:pPr>
      <w:r w:rsidRPr="00300BFB">
        <w:rPr>
          <w:sz w:val="26"/>
          <w:szCs w:val="26"/>
        </w:rPr>
        <w:lastRenderedPageBreak/>
        <w:t xml:space="preserve">Перспективы развития биологических наук.  </w:t>
      </w:r>
    </w:p>
    <w:p w:rsidR="00DD7A80" w:rsidRDefault="00DD7A80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</w:p>
    <w:p w:rsidR="003C1E9F" w:rsidRPr="00DD7A80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DD7A80">
        <w:rPr>
          <w:b/>
          <w:sz w:val="26"/>
          <w:szCs w:val="26"/>
        </w:rPr>
        <w:t xml:space="preserve">Перечень лабораторных и практических работ  </w:t>
      </w:r>
    </w:p>
    <w:p w:rsidR="00EC09DD" w:rsidRDefault="00614AB9" w:rsidP="00EC09DD">
      <w:pPr>
        <w:pStyle w:val="a6"/>
        <w:numPr>
          <w:ilvl w:val="0"/>
          <w:numId w:val="11"/>
        </w:numPr>
        <w:spacing w:after="65"/>
        <w:rPr>
          <w:sz w:val="26"/>
          <w:szCs w:val="26"/>
        </w:rPr>
      </w:pPr>
      <w:r w:rsidRPr="00EC09DD">
        <w:rPr>
          <w:sz w:val="26"/>
          <w:szCs w:val="26"/>
        </w:rPr>
        <w:t>Изучение ферментативного расщепление пероксида водорода в растительных и животных клетках.</w:t>
      </w:r>
    </w:p>
    <w:p w:rsidR="00EC09DD" w:rsidRDefault="00EC09DD" w:rsidP="00EC09DD">
      <w:pPr>
        <w:pStyle w:val="a6"/>
        <w:numPr>
          <w:ilvl w:val="0"/>
          <w:numId w:val="11"/>
        </w:numPr>
        <w:spacing w:after="0" w:line="240" w:lineRule="auto"/>
        <w:rPr>
          <w:szCs w:val="24"/>
        </w:rPr>
      </w:pPr>
      <w:r w:rsidRPr="00EC09DD">
        <w:rPr>
          <w:szCs w:val="24"/>
        </w:rPr>
        <w:t>Приготовление, рассматривание и описание микропрепаратов клеток растений. </w:t>
      </w:r>
    </w:p>
    <w:p w:rsidR="00EC09DD" w:rsidRPr="00EC09DD" w:rsidRDefault="00EC09DD" w:rsidP="00EC09DD">
      <w:pPr>
        <w:pStyle w:val="a6"/>
        <w:numPr>
          <w:ilvl w:val="0"/>
          <w:numId w:val="11"/>
        </w:numPr>
      </w:pPr>
      <w:r w:rsidRPr="00EC09DD">
        <w:rPr>
          <w:szCs w:val="24"/>
        </w:rPr>
        <w:t>Изучение плазмолиза и деплазмолиза в клетках кожицы лука.</w:t>
      </w:r>
    </w:p>
    <w:p w:rsidR="003C1E9F" w:rsidRPr="00300BFB" w:rsidRDefault="00EC09DD" w:rsidP="00DD7A80">
      <w:pPr>
        <w:spacing w:after="63"/>
        <w:rPr>
          <w:sz w:val="26"/>
          <w:szCs w:val="26"/>
        </w:rPr>
      </w:pPr>
      <w:r>
        <w:rPr>
          <w:sz w:val="26"/>
          <w:szCs w:val="26"/>
        </w:rPr>
        <w:t>4.</w:t>
      </w:r>
      <w:r w:rsidR="00DD7A8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14AB9" w:rsidRPr="00300BFB">
        <w:rPr>
          <w:sz w:val="26"/>
          <w:szCs w:val="26"/>
        </w:rPr>
        <w:t xml:space="preserve">Составление элементарных схем скрещивания. </w:t>
      </w:r>
    </w:p>
    <w:p w:rsidR="003C1E9F" w:rsidRPr="00300BFB" w:rsidRDefault="00EC09DD" w:rsidP="00DD7A80">
      <w:pPr>
        <w:spacing w:after="64"/>
        <w:rPr>
          <w:sz w:val="26"/>
          <w:szCs w:val="26"/>
        </w:rPr>
      </w:pPr>
      <w:r>
        <w:rPr>
          <w:sz w:val="26"/>
          <w:szCs w:val="26"/>
        </w:rPr>
        <w:t>5</w:t>
      </w:r>
      <w:r w:rsidR="00DD7A80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  <w:r w:rsidR="00614AB9" w:rsidRPr="00300BFB">
        <w:rPr>
          <w:sz w:val="26"/>
          <w:szCs w:val="26"/>
        </w:rPr>
        <w:t xml:space="preserve">Решение генетических задач. </w:t>
      </w:r>
    </w:p>
    <w:p w:rsidR="003C1E9F" w:rsidRPr="00EC09DD" w:rsidRDefault="00EC09DD" w:rsidP="00EC09DD">
      <w:pPr>
        <w:spacing w:after="66"/>
        <w:ind w:left="844" w:firstLine="0"/>
        <w:rPr>
          <w:sz w:val="26"/>
          <w:szCs w:val="26"/>
        </w:rPr>
      </w:pPr>
      <w:r>
        <w:rPr>
          <w:sz w:val="26"/>
          <w:szCs w:val="26"/>
        </w:rPr>
        <w:t xml:space="preserve">6.    </w:t>
      </w:r>
      <w:r w:rsidR="00614AB9" w:rsidRPr="00EC09DD">
        <w:rPr>
          <w:sz w:val="26"/>
          <w:szCs w:val="26"/>
        </w:rPr>
        <w:t xml:space="preserve">Составление и анализ родословных человека. </w:t>
      </w:r>
    </w:p>
    <w:p w:rsidR="003C1E9F" w:rsidRPr="00EC09DD" w:rsidRDefault="00EC09DD" w:rsidP="00EC09DD">
      <w:pPr>
        <w:spacing w:after="65"/>
        <w:ind w:left="844" w:firstLine="0"/>
        <w:rPr>
          <w:sz w:val="26"/>
          <w:szCs w:val="26"/>
        </w:rPr>
      </w:pPr>
      <w:r>
        <w:rPr>
          <w:sz w:val="26"/>
          <w:szCs w:val="26"/>
        </w:rPr>
        <w:t xml:space="preserve">7.    </w:t>
      </w:r>
      <w:r w:rsidR="00614AB9" w:rsidRPr="00EC09DD">
        <w:rPr>
          <w:sz w:val="26"/>
          <w:szCs w:val="26"/>
        </w:rPr>
        <w:t xml:space="preserve">Изучение изменчивости, построение вариационного ряда и вариационной кривой. </w:t>
      </w:r>
    </w:p>
    <w:p w:rsidR="003C1E9F" w:rsidRPr="00EC09DD" w:rsidRDefault="00EC09DD" w:rsidP="00EC09DD">
      <w:pPr>
        <w:spacing w:after="66"/>
        <w:ind w:left="844" w:firstLine="0"/>
        <w:rPr>
          <w:sz w:val="26"/>
          <w:szCs w:val="26"/>
        </w:rPr>
      </w:pPr>
      <w:r>
        <w:rPr>
          <w:sz w:val="26"/>
          <w:szCs w:val="26"/>
        </w:rPr>
        <w:t xml:space="preserve">8    </w:t>
      </w:r>
      <w:r w:rsidR="00614AB9" w:rsidRPr="00EC09DD">
        <w:rPr>
          <w:sz w:val="26"/>
          <w:szCs w:val="26"/>
        </w:rPr>
        <w:t xml:space="preserve">Сравнение видов по морфологическому критерию. </w:t>
      </w:r>
    </w:p>
    <w:p w:rsidR="003C1E9F" w:rsidRPr="00EC09DD" w:rsidRDefault="00EC09DD" w:rsidP="00EC09DD">
      <w:pPr>
        <w:spacing w:after="66"/>
        <w:ind w:left="844" w:firstLine="0"/>
        <w:rPr>
          <w:sz w:val="26"/>
          <w:szCs w:val="26"/>
        </w:rPr>
      </w:pPr>
      <w:r>
        <w:rPr>
          <w:sz w:val="26"/>
          <w:szCs w:val="26"/>
        </w:rPr>
        <w:t xml:space="preserve">9.  </w:t>
      </w:r>
      <w:r w:rsidR="00614AB9" w:rsidRPr="00EC09DD">
        <w:rPr>
          <w:sz w:val="26"/>
          <w:szCs w:val="26"/>
        </w:rPr>
        <w:t xml:space="preserve">Выявление приспособлений организмов к влиянию различных экологических факторов. </w:t>
      </w:r>
    </w:p>
    <w:p w:rsidR="003C1E9F" w:rsidRPr="00300BFB" w:rsidRDefault="00DD7A80" w:rsidP="00DD7A80">
      <w:pPr>
        <w:spacing w:after="6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14AB9" w:rsidRPr="00300BFB">
        <w:rPr>
          <w:sz w:val="26"/>
          <w:szCs w:val="26"/>
        </w:rPr>
        <w:t xml:space="preserve"> </w:t>
      </w:r>
      <w:r w:rsidR="00EC09DD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614AB9" w:rsidRPr="00300BFB">
        <w:rPr>
          <w:sz w:val="26"/>
          <w:szCs w:val="26"/>
        </w:rPr>
        <w:t xml:space="preserve">Составление пищевых цепей. </w:t>
      </w:r>
    </w:p>
    <w:p w:rsidR="003C1E9F" w:rsidRPr="00300BFB" w:rsidRDefault="00EC09DD" w:rsidP="00DD7A80">
      <w:pPr>
        <w:spacing w:after="65"/>
        <w:rPr>
          <w:sz w:val="26"/>
          <w:szCs w:val="26"/>
        </w:rPr>
      </w:pPr>
      <w:r>
        <w:rPr>
          <w:sz w:val="26"/>
          <w:szCs w:val="26"/>
        </w:rPr>
        <w:t>11</w:t>
      </w:r>
      <w:r w:rsidR="00DD7A80">
        <w:rPr>
          <w:sz w:val="26"/>
          <w:szCs w:val="26"/>
        </w:rPr>
        <w:t xml:space="preserve">. </w:t>
      </w:r>
      <w:r w:rsidR="00614AB9" w:rsidRPr="00300BFB">
        <w:rPr>
          <w:sz w:val="26"/>
          <w:szCs w:val="26"/>
        </w:rPr>
        <w:t xml:space="preserve">Изучение и описание экосистем своей местности. </w:t>
      </w:r>
    </w:p>
    <w:p w:rsidR="00DD7A80" w:rsidRDefault="00DD7A80">
      <w:pPr>
        <w:spacing w:after="225" w:line="276" w:lineRule="auto"/>
        <w:ind w:right="-15" w:hanging="10"/>
        <w:jc w:val="left"/>
        <w:rPr>
          <w:sz w:val="26"/>
          <w:szCs w:val="26"/>
        </w:rPr>
      </w:pPr>
    </w:p>
    <w:p w:rsidR="003C1E9F" w:rsidRPr="00DD7A80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DD7A80">
        <w:rPr>
          <w:b/>
          <w:sz w:val="26"/>
          <w:szCs w:val="26"/>
        </w:rPr>
        <w:t xml:space="preserve">Учебно-тематический план 10 класс </w:t>
      </w:r>
    </w:p>
    <w:tbl>
      <w:tblPr>
        <w:tblStyle w:val="TableGrid"/>
        <w:tblW w:w="9182" w:type="dxa"/>
        <w:tblInd w:w="74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88"/>
        <w:gridCol w:w="5132"/>
        <w:gridCol w:w="1522"/>
        <w:gridCol w:w="1840"/>
      </w:tblGrid>
      <w:tr w:rsidR="003C1E9F" w:rsidRPr="00300BFB">
        <w:trPr>
          <w:trHeight w:val="13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53" w:line="240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№ </w:t>
            </w:r>
          </w:p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Название раздела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219" w:line="24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Количество часов </w:t>
            </w:r>
          </w:p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D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>Лабораторные</w:t>
            </w:r>
          </w:p>
          <w:p w:rsidR="003C1E9F" w:rsidRPr="00300BFB" w:rsidRDefault="00EC09DD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практические</w:t>
            </w:r>
            <w:r w:rsidR="00614AB9" w:rsidRPr="00300BFB">
              <w:rPr>
                <w:sz w:val="26"/>
                <w:szCs w:val="26"/>
              </w:rPr>
              <w:t xml:space="preserve"> работы  </w:t>
            </w:r>
          </w:p>
        </w:tc>
      </w:tr>
      <w:tr w:rsidR="003C1E9F" w:rsidRPr="00300BFB">
        <w:trPr>
          <w:trHeight w:val="46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DD7A80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 w:rsidR="00614AB9" w:rsidRPr="00300BFB">
              <w:rPr>
                <w:sz w:val="26"/>
                <w:szCs w:val="26"/>
              </w:rPr>
              <w:t xml:space="preserve">1    Введение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 </w:t>
            </w:r>
          </w:p>
        </w:tc>
      </w:tr>
      <w:tr w:rsidR="003C1E9F" w:rsidRPr="00300BFB">
        <w:trPr>
          <w:trHeight w:val="46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Раздел 2   Молекулярный уровень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DD7A80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C1E9F" w:rsidRPr="00300BFB">
        <w:trPr>
          <w:trHeight w:val="46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Раздел 3   Клеточный уровень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EC09DD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4AB9" w:rsidRPr="00300BFB">
              <w:rPr>
                <w:sz w:val="26"/>
                <w:szCs w:val="26"/>
              </w:rPr>
              <w:t xml:space="preserve"> </w:t>
            </w:r>
          </w:p>
        </w:tc>
      </w:tr>
      <w:tr w:rsidR="003C1E9F" w:rsidRPr="00300BFB">
        <w:trPr>
          <w:trHeight w:val="46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3 </w:t>
            </w:r>
          </w:p>
        </w:tc>
      </w:tr>
    </w:tbl>
    <w:p w:rsidR="003C1E9F" w:rsidRPr="00300BFB" w:rsidRDefault="00614AB9">
      <w:pPr>
        <w:spacing w:after="230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181F0D" w:rsidRPr="00300BFB" w:rsidRDefault="00181F0D">
      <w:pPr>
        <w:spacing w:after="225" w:line="276" w:lineRule="auto"/>
        <w:ind w:right="-15" w:hanging="10"/>
        <w:jc w:val="left"/>
        <w:rPr>
          <w:sz w:val="26"/>
          <w:szCs w:val="26"/>
        </w:rPr>
      </w:pPr>
    </w:p>
    <w:p w:rsidR="00DD7A80" w:rsidRDefault="00DD7A80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</w:p>
    <w:p w:rsidR="00DD7A80" w:rsidRDefault="00DD7A80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</w:p>
    <w:p w:rsidR="00DD7A80" w:rsidRDefault="00DD7A80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</w:p>
    <w:p w:rsidR="00DD7A80" w:rsidRDefault="00DD7A80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</w:p>
    <w:p w:rsidR="003C1E9F" w:rsidRPr="00DD7A80" w:rsidRDefault="00614AB9">
      <w:pPr>
        <w:spacing w:after="225" w:line="276" w:lineRule="auto"/>
        <w:ind w:right="-15" w:hanging="10"/>
        <w:jc w:val="left"/>
        <w:rPr>
          <w:b/>
          <w:sz w:val="26"/>
          <w:szCs w:val="26"/>
        </w:rPr>
      </w:pPr>
      <w:r w:rsidRPr="00DD7A80">
        <w:rPr>
          <w:b/>
          <w:sz w:val="26"/>
          <w:szCs w:val="26"/>
        </w:rPr>
        <w:t xml:space="preserve">Учебно-тематический план 11 класс </w:t>
      </w:r>
    </w:p>
    <w:tbl>
      <w:tblPr>
        <w:tblStyle w:val="TableGrid"/>
        <w:tblW w:w="9324" w:type="dxa"/>
        <w:tblInd w:w="74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4806"/>
        <w:gridCol w:w="1834"/>
        <w:gridCol w:w="1993"/>
      </w:tblGrid>
      <w:tr w:rsidR="003C1E9F" w:rsidRPr="00300BFB" w:rsidTr="00EC09DD">
        <w:trPr>
          <w:trHeight w:val="13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55" w:line="240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lastRenderedPageBreak/>
              <w:t xml:space="preserve">№ </w:t>
            </w:r>
          </w:p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Название раздела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line="248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Количество часов </w:t>
            </w:r>
          </w:p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D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Лабораторные </w:t>
            </w:r>
            <w:r w:rsidR="00EC09DD">
              <w:rPr>
                <w:sz w:val="26"/>
                <w:szCs w:val="26"/>
              </w:rPr>
              <w:t>и практические</w:t>
            </w:r>
          </w:p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работы  </w:t>
            </w:r>
          </w:p>
        </w:tc>
      </w:tr>
      <w:tr w:rsidR="003C1E9F" w:rsidRPr="00300BFB" w:rsidTr="00EC09DD">
        <w:trPr>
          <w:trHeight w:val="46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Раздел 1. Организменный уровень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EC09DD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C1E9F" w:rsidRPr="00300BFB" w:rsidTr="00EC09DD">
        <w:trPr>
          <w:trHeight w:val="46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Раздел 2. Популяционно-видовой уровень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EC09DD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C1E9F" w:rsidRPr="00300BFB" w:rsidTr="00EC09DD">
        <w:trPr>
          <w:trHeight w:val="46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3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Раздел 3. Экосистемный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DD7A80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14AB9" w:rsidRPr="00300BFB">
              <w:rPr>
                <w:sz w:val="26"/>
                <w:szCs w:val="26"/>
              </w:rPr>
              <w:t xml:space="preserve"> </w:t>
            </w:r>
          </w:p>
        </w:tc>
      </w:tr>
      <w:tr w:rsidR="003C1E9F" w:rsidRPr="00300BFB" w:rsidTr="00EC09DD">
        <w:trPr>
          <w:trHeight w:val="46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4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Раздел 4. Биосферный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3C1E9F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</w:p>
        </w:tc>
      </w:tr>
      <w:tr w:rsidR="003C1E9F" w:rsidRPr="00300BFB" w:rsidTr="00EC09DD">
        <w:trPr>
          <w:trHeight w:val="46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614AB9">
            <w:pPr>
              <w:spacing w:after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00BFB">
              <w:rPr>
                <w:sz w:val="26"/>
                <w:szCs w:val="26"/>
              </w:rPr>
              <w:t xml:space="preserve">34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9F" w:rsidRPr="00300BFB" w:rsidRDefault="00EC09DD">
            <w:pPr>
              <w:spacing w:after="0" w:line="276" w:lineRule="auto"/>
              <w:ind w:left="2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14AB9" w:rsidRPr="00300BFB">
              <w:rPr>
                <w:sz w:val="26"/>
                <w:szCs w:val="26"/>
              </w:rPr>
              <w:t xml:space="preserve"> </w:t>
            </w:r>
          </w:p>
        </w:tc>
      </w:tr>
    </w:tbl>
    <w:p w:rsidR="003C1E9F" w:rsidRPr="00300BFB" w:rsidRDefault="00614AB9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3C1E9F" w:rsidRPr="00300BFB" w:rsidRDefault="00614AB9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 xml:space="preserve"> </w:t>
      </w:r>
    </w:p>
    <w:p w:rsidR="00517EF2" w:rsidRPr="00300BFB" w:rsidRDefault="006D0D19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Учебно-методический комплекс:</w:t>
      </w: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Программа: Программа по биологии для общеобразовательных школ (сборник Биология.</w:t>
      </w: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Рабочие программы. Предметная линия учебников «Линия жизни». 10―11 классы: учеб.</w:t>
      </w:r>
    </w:p>
    <w:p w:rsidR="00517EF2" w:rsidRPr="00300BFB" w:rsidRDefault="00517EF2" w:rsidP="006D0D19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пособие для общеобразовательных. организаций: базовый уровень / В. В. Пасечник, Г. Г.Швецов, Т. М. Ефимова. ― М. : Просвещение, 2017</w:t>
      </w:r>
    </w:p>
    <w:p w:rsidR="00517EF2" w:rsidRPr="00300BFB" w:rsidRDefault="00517EF2" w:rsidP="006D0D19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Учебник: Биология. Общая биология. 10 кл.: учебник для общеобразовательных</w:t>
      </w:r>
      <w:r w:rsidR="006D0D19">
        <w:rPr>
          <w:sz w:val="26"/>
          <w:szCs w:val="26"/>
        </w:rPr>
        <w:t xml:space="preserve"> </w:t>
      </w:r>
      <w:r w:rsidRPr="00300BFB">
        <w:rPr>
          <w:sz w:val="26"/>
          <w:szCs w:val="26"/>
        </w:rPr>
        <w:t>учреждений / А.А.Каменский, В.В.Пасечник, А.М.Рубцов: - М., Просвещение. 2019 .</w:t>
      </w:r>
    </w:p>
    <w:p w:rsidR="00517EF2" w:rsidRPr="00300BFB" w:rsidRDefault="00517EF2" w:rsidP="006D0D19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Общая биология. 11 кл.: учебник для общеобразовательных</w:t>
      </w:r>
      <w:r w:rsidR="006D0D19">
        <w:rPr>
          <w:sz w:val="26"/>
          <w:szCs w:val="26"/>
        </w:rPr>
        <w:t xml:space="preserve">  </w:t>
      </w:r>
      <w:r w:rsidRPr="00300BFB">
        <w:rPr>
          <w:sz w:val="26"/>
          <w:szCs w:val="26"/>
        </w:rPr>
        <w:t>учреждений / А.А.Каменский, В.В.Пасечник, А.М.Рубцов: - М., Просвещение. 2020 .</w:t>
      </w: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для учителя</w:t>
      </w: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1. Анастасова Л.П. Общая биология. Дидактические материалы. – М.: Вентана-Граф,</w:t>
      </w: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1997.</w:t>
      </w: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2. Богданова Т.Л., Солодова Е.А. Биология. Справочник для старшеклассников и</w:t>
      </w: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поступающих в вузы. – М.: АСТ-пресс, 2006.</w:t>
      </w:r>
    </w:p>
    <w:p w:rsidR="00517EF2" w:rsidRPr="00300BFB" w:rsidRDefault="00517EF2" w:rsidP="00517EF2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3. Захаров В.Б., Мамонтов С.Г., Сонин НИ. Общая биология: Учеб. для 10 – 11 кл.</w:t>
      </w:r>
    </w:p>
    <w:p w:rsidR="00181F0D" w:rsidRPr="00300BFB" w:rsidRDefault="00517EF2" w:rsidP="00EC09DD">
      <w:pPr>
        <w:spacing w:after="181" w:line="240" w:lineRule="auto"/>
        <w:ind w:left="852" w:right="0" w:firstLine="0"/>
        <w:jc w:val="left"/>
        <w:rPr>
          <w:sz w:val="26"/>
          <w:szCs w:val="26"/>
        </w:rPr>
      </w:pPr>
      <w:r w:rsidRPr="00300BFB">
        <w:rPr>
          <w:sz w:val="26"/>
          <w:szCs w:val="26"/>
        </w:rPr>
        <w:t>общеобразоат. Уч</w:t>
      </w:r>
      <w:r w:rsidR="00EC09DD">
        <w:rPr>
          <w:sz w:val="26"/>
          <w:szCs w:val="26"/>
        </w:rPr>
        <w:t>еб. заведений - М.: Дрофа, 2005г</w:t>
      </w:r>
    </w:p>
    <w:p w:rsidR="00181F0D" w:rsidRPr="00300BFB" w:rsidRDefault="00181F0D">
      <w:pPr>
        <w:spacing w:after="0" w:line="240" w:lineRule="auto"/>
        <w:ind w:left="852" w:right="0" w:firstLine="0"/>
        <w:jc w:val="left"/>
        <w:rPr>
          <w:sz w:val="26"/>
          <w:szCs w:val="26"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181F0D" w:rsidRDefault="00181F0D">
      <w:pPr>
        <w:spacing w:after="0" w:line="240" w:lineRule="auto"/>
        <w:ind w:left="852" w:right="0" w:firstLine="0"/>
        <w:jc w:val="left"/>
        <w:rPr>
          <w:b/>
        </w:rPr>
      </w:pPr>
    </w:p>
    <w:p w:rsidR="003C1E9F" w:rsidRDefault="00614AB9">
      <w:pPr>
        <w:spacing w:after="0" w:line="240" w:lineRule="auto"/>
        <w:ind w:left="852" w:right="0" w:firstLine="0"/>
        <w:jc w:val="left"/>
      </w:pPr>
      <w:r>
        <w:rPr>
          <w:b/>
        </w:rPr>
        <w:t xml:space="preserve"> </w:t>
      </w:r>
    </w:p>
    <w:sectPr w:rsidR="003C1E9F">
      <w:footerReference w:type="even" r:id="rId9"/>
      <w:footerReference w:type="default" r:id="rId10"/>
      <w:footerReference w:type="first" r:id="rId11"/>
      <w:pgSz w:w="11906" w:h="16838"/>
      <w:pgMar w:top="701" w:right="427" w:bottom="1273" w:left="85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05" w:rsidRDefault="00FD4C05">
      <w:pPr>
        <w:spacing w:after="0" w:line="240" w:lineRule="auto"/>
      </w:pPr>
      <w:r>
        <w:separator/>
      </w:r>
    </w:p>
  </w:endnote>
  <w:endnote w:type="continuationSeparator" w:id="0">
    <w:p w:rsidR="00FD4C05" w:rsidRDefault="00F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B9" w:rsidRDefault="00614AB9">
    <w:pPr>
      <w:spacing w:after="3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14AB9" w:rsidRDefault="00614AB9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B9" w:rsidRDefault="00614AB9">
    <w:pPr>
      <w:spacing w:after="3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D17" w:rsidRPr="00657D1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14AB9" w:rsidRDefault="00614AB9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B9" w:rsidRDefault="00614AB9">
    <w:pPr>
      <w:spacing w:after="32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14AB9" w:rsidRDefault="00614AB9">
    <w:pPr>
      <w:spacing w:after="0" w:line="240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05" w:rsidRDefault="00FD4C05">
      <w:pPr>
        <w:spacing w:after="0" w:line="240" w:lineRule="auto"/>
      </w:pPr>
      <w:r>
        <w:separator/>
      </w:r>
    </w:p>
  </w:footnote>
  <w:footnote w:type="continuationSeparator" w:id="0">
    <w:p w:rsidR="00FD4C05" w:rsidRDefault="00FD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15C3"/>
    <w:multiLevelType w:val="hybridMultilevel"/>
    <w:tmpl w:val="435A63AE"/>
    <w:lvl w:ilvl="0" w:tplc="74729E9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C086E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2E15A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6A80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811F2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6973E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214DA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44480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ED80C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502E70"/>
    <w:multiLevelType w:val="hybridMultilevel"/>
    <w:tmpl w:val="2280FD88"/>
    <w:lvl w:ilvl="0" w:tplc="377AA2E8">
      <w:start w:val="1"/>
      <w:numFmt w:val="decimal"/>
      <w:lvlText w:val="%1."/>
      <w:lvlJc w:val="left"/>
      <w:pPr>
        <w:ind w:left="12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7E2ED2"/>
    <w:multiLevelType w:val="hybridMultilevel"/>
    <w:tmpl w:val="F40AD942"/>
    <w:lvl w:ilvl="0" w:tplc="6CEC2E9A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C0404">
      <w:start w:val="1"/>
      <w:numFmt w:val="lowerLetter"/>
      <w:lvlText w:val="%2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2E876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0ED76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CE7AA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AE82E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6E742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86552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4A34C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8F08FD"/>
    <w:multiLevelType w:val="hybridMultilevel"/>
    <w:tmpl w:val="EAA6A844"/>
    <w:lvl w:ilvl="0" w:tplc="B382324A">
      <w:start w:val="1"/>
      <w:numFmt w:val="bullet"/>
      <w:lvlText w:val="-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E4976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AC96E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CCCE4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0C604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2AC7C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8AADA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A4BE0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A6852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351381E"/>
    <w:multiLevelType w:val="hybridMultilevel"/>
    <w:tmpl w:val="10ACD492"/>
    <w:lvl w:ilvl="0" w:tplc="8E840164">
      <w:start w:val="1"/>
      <w:numFmt w:val="bullet"/>
      <w:lvlText w:val="-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5C0C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A0B02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0750C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D61E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2B054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B2BC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2DC40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05B50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027A3"/>
    <w:multiLevelType w:val="hybridMultilevel"/>
    <w:tmpl w:val="794017E6"/>
    <w:lvl w:ilvl="0" w:tplc="6FA47AEE">
      <w:start w:val="4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6A34221D"/>
    <w:multiLevelType w:val="hybridMultilevel"/>
    <w:tmpl w:val="B6EE3580"/>
    <w:lvl w:ilvl="0" w:tplc="E24037DC">
      <w:start w:val="1"/>
      <w:numFmt w:val="bullet"/>
      <w:lvlText w:val="–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EA5EC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29398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90A2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5602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9BAC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2C946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0625C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235B4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9F"/>
    <w:rsid w:val="000907A1"/>
    <w:rsid w:val="00181F0D"/>
    <w:rsid w:val="00300BFB"/>
    <w:rsid w:val="003C1E9F"/>
    <w:rsid w:val="00517EF2"/>
    <w:rsid w:val="005A3A5E"/>
    <w:rsid w:val="00614AB9"/>
    <w:rsid w:val="00626153"/>
    <w:rsid w:val="00657D17"/>
    <w:rsid w:val="006D0D19"/>
    <w:rsid w:val="00720B83"/>
    <w:rsid w:val="00875D1C"/>
    <w:rsid w:val="00DD7A80"/>
    <w:rsid w:val="00E67C9B"/>
    <w:rsid w:val="00EC09DD"/>
    <w:rsid w:val="00FA4F91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AFF3-3BF5-4803-BC4D-9ADCD214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6" w:line="242" w:lineRule="auto"/>
      <w:ind w:left="847" w:right="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614A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30">
    <w:name w:val="c30"/>
    <w:basedOn w:val="a0"/>
    <w:rsid w:val="00FA4F91"/>
  </w:style>
  <w:style w:type="character" w:customStyle="1" w:styleId="c29">
    <w:name w:val="c29"/>
    <w:basedOn w:val="a0"/>
    <w:rsid w:val="00FA4F91"/>
  </w:style>
  <w:style w:type="character" w:customStyle="1" w:styleId="c0">
    <w:name w:val="c0"/>
    <w:basedOn w:val="a0"/>
    <w:rsid w:val="00FA4F91"/>
  </w:style>
  <w:style w:type="paragraph" w:styleId="a6">
    <w:name w:val="List Paragraph"/>
    <w:basedOn w:val="a"/>
    <w:uiPriority w:val="34"/>
    <w:qFormat/>
    <w:rsid w:val="00FA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сош №5</cp:lastModifiedBy>
  <cp:revision>2</cp:revision>
  <cp:lastPrinted>2021-10-26T09:02:00Z</cp:lastPrinted>
  <dcterms:created xsi:type="dcterms:W3CDTF">2021-12-24T08:34:00Z</dcterms:created>
  <dcterms:modified xsi:type="dcterms:W3CDTF">2021-12-24T08:34:00Z</dcterms:modified>
</cp:coreProperties>
</file>