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50" w:rsidRDefault="00230B50" w:rsidP="00230B50">
      <w:pPr>
        <w:pStyle w:val="Default"/>
        <w:spacing w:line="360" w:lineRule="auto"/>
        <w:jc w:val="right"/>
        <w:rPr>
          <w:b/>
          <w:bCs/>
          <w:sz w:val="28"/>
          <w:szCs w:val="28"/>
        </w:rPr>
      </w:pPr>
      <w:r>
        <w:rPr>
          <w:b/>
          <w:bCs/>
          <w:sz w:val="28"/>
          <w:szCs w:val="28"/>
        </w:rPr>
        <w:t xml:space="preserve">Приложение к </w:t>
      </w:r>
    </w:p>
    <w:p w:rsidR="00230B50" w:rsidRDefault="00230B50" w:rsidP="00230B50">
      <w:pPr>
        <w:pStyle w:val="Default"/>
        <w:spacing w:line="360" w:lineRule="auto"/>
        <w:jc w:val="right"/>
        <w:rPr>
          <w:b/>
          <w:bCs/>
          <w:sz w:val="28"/>
          <w:szCs w:val="28"/>
        </w:rPr>
      </w:pPr>
      <w:r>
        <w:rPr>
          <w:b/>
          <w:bCs/>
          <w:sz w:val="28"/>
          <w:szCs w:val="28"/>
        </w:rPr>
        <w:t>Образовательной программе</w:t>
      </w:r>
    </w:p>
    <w:p w:rsidR="00230B50" w:rsidRDefault="00230B50" w:rsidP="00230B50">
      <w:pPr>
        <w:pStyle w:val="Default"/>
        <w:spacing w:line="360" w:lineRule="auto"/>
        <w:jc w:val="right"/>
        <w:rPr>
          <w:b/>
          <w:bCs/>
          <w:sz w:val="28"/>
          <w:szCs w:val="28"/>
        </w:rPr>
      </w:pPr>
      <w:r>
        <w:rPr>
          <w:b/>
          <w:bCs/>
          <w:sz w:val="28"/>
          <w:szCs w:val="28"/>
        </w:rPr>
        <w:t>С</w:t>
      </w:r>
      <w:r>
        <w:rPr>
          <w:b/>
          <w:bCs/>
          <w:sz w:val="28"/>
          <w:szCs w:val="28"/>
        </w:rPr>
        <w:t>ОО</w:t>
      </w: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center"/>
        <w:rPr>
          <w:b/>
          <w:bCs/>
          <w:sz w:val="40"/>
          <w:szCs w:val="40"/>
        </w:rPr>
      </w:pPr>
      <w:r>
        <w:rPr>
          <w:b/>
          <w:bCs/>
          <w:sz w:val="40"/>
          <w:szCs w:val="40"/>
        </w:rPr>
        <w:t xml:space="preserve">Рабочая программа </w:t>
      </w:r>
    </w:p>
    <w:p w:rsidR="00230B50" w:rsidRDefault="00230B50" w:rsidP="00230B50">
      <w:pPr>
        <w:pStyle w:val="Default"/>
        <w:spacing w:line="360" w:lineRule="auto"/>
        <w:jc w:val="center"/>
        <w:rPr>
          <w:b/>
          <w:bCs/>
          <w:sz w:val="40"/>
          <w:szCs w:val="40"/>
        </w:rPr>
      </w:pPr>
      <w:r>
        <w:rPr>
          <w:b/>
          <w:bCs/>
          <w:sz w:val="40"/>
          <w:szCs w:val="40"/>
        </w:rPr>
        <w:t>По учебному предмету</w:t>
      </w:r>
    </w:p>
    <w:p w:rsidR="00230B50" w:rsidRDefault="00230B50" w:rsidP="00230B50">
      <w:pPr>
        <w:pStyle w:val="Default"/>
        <w:spacing w:line="360" w:lineRule="auto"/>
        <w:jc w:val="center"/>
        <w:rPr>
          <w:b/>
          <w:bCs/>
          <w:sz w:val="40"/>
          <w:szCs w:val="40"/>
        </w:rPr>
      </w:pPr>
      <w:r>
        <w:rPr>
          <w:b/>
          <w:bCs/>
          <w:sz w:val="40"/>
          <w:szCs w:val="40"/>
        </w:rPr>
        <w:t xml:space="preserve">«Физика» </w:t>
      </w:r>
    </w:p>
    <w:p w:rsidR="00230B50" w:rsidRPr="006E0741" w:rsidRDefault="00230B50" w:rsidP="00230B50">
      <w:pPr>
        <w:pStyle w:val="Default"/>
        <w:spacing w:line="360" w:lineRule="auto"/>
        <w:jc w:val="center"/>
        <w:rPr>
          <w:b/>
          <w:bCs/>
          <w:sz w:val="40"/>
          <w:szCs w:val="40"/>
        </w:rPr>
      </w:pPr>
      <w:r>
        <w:rPr>
          <w:b/>
          <w:bCs/>
          <w:sz w:val="40"/>
          <w:szCs w:val="40"/>
        </w:rPr>
        <w:t xml:space="preserve">для 10 - </w:t>
      </w:r>
      <w:proofErr w:type="gramStart"/>
      <w:r>
        <w:rPr>
          <w:b/>
          <w:bCs/>
          <w:sz w:val="40"/>
          <w:szCs w:val="40"/>
        </w:rPr>
        <w:t xml:space="preserve">11 </w:t>
      </w:r>
      <w:r>
        <w:rPr>
          <w:b/>
          <w:bCs/>
          <w:sz w:val="40"/>
          <w:szCs w:val="40"/>
        </w:rPr>
        <w:t xml:space="preserve"> класса</w:t>
      </w:r>
      <w:proofErr w:type="gramEnd"/>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jc w:val="right"/>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r>
        <w:rPr>
          <w:b/>
          <w:bCs/>
          <w:sz w:val="28"/>
          <w:szCs w:val="28"/>
        </w:rPr>
        <w:t>Срок реализации программы – 2</w:t>
      </w:r>
      <w:r>
        <w:rPr>
          <w:b/>
          <w:bCs/>
          <w:sz w:val="28"/>
          <w:szCs w:val="28"/>
        </w:rPr>
        <w:t xml:space="preserve"> года</w:t>
      </w: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230B50" w:rsidRDefault="00230B50" w:rsidP="00AB4A30">
      <w:pPr>
        <w:pStyle w:val="Default"/>
        <w:spacing w:line="360" w:lineRule="auto"/>
        <w:jc w:val="center"/>
        <w:rPr>
          <w:b/>
          <w:bCs/>
          <w:sz w:val="28"/>
          <w:szCs w:val="28"/>
        </w:rPr>
      </w:pPr>
    </w:p>
    <w:p w:rsidR="00230B50" w:rsidRDefault="00230B50" w:rsidP="00230B50">
      <w:pPr>
        <w:pStyle w:val="Default"/>
        <w:spacing w:line="360" w:lineRule="auto"/>
        <w:rPr>
          <w:b/>
          <w:bCs/>
          <w:sz w:val="28"/>
          <w:szCs w:val="28"/>
        </w:rPr>
      </w:pPr>
    </w:p>
    <w:p w:rsidR="00230B50" w:rsidRDefault="00230B50" w:rsidP="00230B50">
      <w:pPr>
        <w:pStyle w:val="Default"/>
        <w:spacing w:line="360" w:lineRule="auto"/>
        <w:rPr>
          <w:b/>
          <w:bCs/>
          <w:sz w:val="28"/>
          <w:szCs w:val="28"/>
        </w:rPr>
      </w:pPr>
    </w:p>
    <w:p w:rsidR="00AB4A30" w:rsidRDefault="00AB4A30" w:rsidP="00AB4A30">
      <w:pPr>
        <w:pStyle w:val="Default"/>
        <w:spacing w:line="360" w:lineRule="auto"/>
        <w:jc w:val="center"/>
        <w:rPr>
          <w:b/>
          <w:bCs/>
          <w:sz w:val="28"/>
          <w:szCs w:val="28"/>
        </w:rPr>
      </w:pPr>
      <w:r w:rsidRPr="00B86C77">
        <w:rPr>
          <w:b/>
          <w:bCs/>
          <w:sz w:val="28"/>
          <w:szCs w:val="28"/>
        </w:rPr>
        <w:lastRenderedPageBreak/>
        <w:t>Рабоч</w:t>
      </w:r>
      <w:r>
        <w:rPr>
          <w:b/>
          <w:bCs/>
          <w:sz w:val="28"/>
          <w:szCs w:val="28"/>
        </w:rPr>
        <w:t xml:space="preserve">ая программа по предмету «Физика </w:t>
      </w:r>
      <w:r w:rsidR="000E5D51">
        <w:rPr>
          <w:b/>
          <w:bCs/>
          <w:sz w:val="28"/>
          <w:szCs w:val="28"/>
        </w:rPr>
        <w:t>10</w:t>
      </w:r>
      <w:r w:rsidR="00AA286A">
        <w:rPr>
          <w:b/>
          <w:bCs/>
          <w:sz w:val="28"/>
          <w:szCs w:val="28"/>
        </w:rPr>
        <w:t xml:space="preserve"> - 11</w:t>
      </w:r>
      <w:r>
        <w:rPr>
          <w:b/>
          <w:bCs/>
          <w:sz w:val="28"/>
          <w:szCs w:val="28"/>
        </w:rPr>
        <w:t xml:space="preserve"> класс» </w:t>
      </w:r>
    </w:p>
    <w:p w:rsidR="00AB4A30" w:rsidRDefault="00AB4A30" w:rsidP="00AB4A30">
      <w:pPr>
        <w:pStyle w:val="Default"/>
        <w:spacing w:line="360" w:lineRule="auto"/>
        <w:jc w:val="center"/>
        <w:rPr>
          <w:b/>
          <w:bCs/>
          <w:sz w:val="28"/>
          <w:szCs w:val="28"/>
        </w:rPr>
      </w:pPr>
      <w:r>
        <w:rPr>
          <w:b/>
          <w:bCs/>
          <w:sz w:val="28"/>
          <w:szCs w:val="28"/>
        </w:rPr>
        <w:t>(базовый уровень)</w:t>
      </w:r>
    </w:p>
    <w:p w:rsidR="00AB4A30" w:rsidRDefault="00AB4A30" w:rsidP="00230B50">
      <w:pPr>
        <w:shd w:val="clear" w:color="auto" w:fill="FFFFFF"/>
        <w:spacing w:after="0" w:line="240" w:lineRule="auto"/>
        <w:rPr>
          <w:rFonts w:ascii="Times New Roman" w:eastAsia="Times New Roman" w:hAnsi="Times New Roman" w:cs="Times New Roman"/>
          <w:b/>
          <w:bCs/>
          <w:color w:val="000000"/>
          <w:sz w:val="28"/>
          <w:szCs w:val="28"/>
          <w:lang w:eastAsia="ru-RU"/>
        </w:rPr>
      </w:pPr>
      <w:bookmarkStart w:id="0" w:name="_GoBack"/>
      <w:bookmarkEnd w:id="0"/>
    </w:p>
    <w:p w:rsidR="00AB4A30" w:rsidRDefault="00AB4A30" w:rsidP="00AB4A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4A30">
        <w:rPr>
          <w:rFonts w:ascii="Times New Roman" w:eastAsia="Times New Roman" w:hAnsi="Times New Roman" w:cs="Times New Roman"/>
          <w:b/>
          <w:bCs/>
          <w:color w:val="000000"/>
          <w:sz w:val="28"/>
          <w:szCs w:val="28"/>
          <w:lang w:eastAsia="ru-RU"/>
        </w:rPr>
        <w:t>Пояснительная записка</w:t>
      </w:r>
    </w:p>
    <w:p w:rsidR="0042321D" w:rsidRDefault="0042321D" w:rsidP="00AB4A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321D" w:rsidRDefault="0042321D" w:rsidP="0042321D">
      <w:pPr>
        <w:shd w:val="clear" w:color="auto" w:fill="FFFFFF"/>
        <w:spacing w:after="0" w:line="240" w:lineRule="auto"/>
        <w:rPr>
          <w:rFonts w:ascii="Times New Roman" w:hAnsi="Times New Roman" w:cs="Times New Roman"/>
          <w:sz w:val="28"/>
          <w:szCs w:val="28"/>
        </w:rPr>
      </w:pPr>
      <w:r w:rsidRPr="005D513D">
        <w:rPr>
          <w:rFonts w:ascii="Times New Roman" w:eastAsia="Times New Roman" w:hAnsi="Times New Roman" w:cs="Times New Roman"/>
          <w:bCs/>
          <w:color w:val="000000"/>
          <w:sz w:val="28"/>
          <w:szCs w:val="28"/>
          <w:lang w:eastAsia="ru-RU"/>
        </w:rPr>
        <w:t xml:space="preserve">Рабочая </w:t>
      </w:r>
      <w:r w:rsidRPr="005D513D">
        <w:rPr>
          <w:rFonts w:ascii="Times New Roman" w:hAnsi="Times New Roman" w:cs="Times New Roman"/>
          <w:sz w:val="28"/>
          <w:szCs w:val="28"/>
        </w:rPr>
        <w:t>программа по физике для 10 - 11 к</w:t>
      </w:r>
      <w:r w:rsidR="000F4777">
        <w:rPr>
          <w:rFonts w:ascii="Times New Roman" w:hAnsi="Times New Roman" w:cs="Times New Roman"/>
          <w:sz w:val="28"/>
          <w:szCs w:val="28"/>
        </w:rPr>
        <w:t>лассов составлена в соответствие с:</w:t>
      </w:r>
    </w:p>
    <w:p w:rsidR="000F4777" w:rsidRPr="000F4777" w:rsidRDefault="00CB25AB" w:rsidP="000F4777">
      <w:pPr>
        <w:numPr>
          <w:ilvl w:val="0"/>
          <w:numId w:val="17"/>
        </w:num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Федеральным</w:t>
      </w:r>
      <w:r w:rsidR="000F4777" w:rsidRPr="000F4777">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000F4777" w:rsidRPr="000F4777">
        <w:rPr>
          <w:rFonts w:ascii="Times New Roman" w:eastAsia="Times New Roman" w:hAnsi="Times New Roman" w:cs="Times New Roman"/>
          <w:bCs/>
          <w:sz w:val="28"/>
          <w:szCs w:val="28"/>
          <w:lang w:eastAsia="ru-RU"/>
        </w:rPr>
        <w:t xml:space="preserve"> от 29.12.2012 N 273-ФЗ "Об образовании в Российской Федерации "(в действующей редакции); </w:t>
      </w:r>
    </w:p>
    <w:p w:rsidR="000F4777" w:rsidRPr="000F4777" w:rsidRDefault="000F4777" w:rsidP="000F4777">
      <w:pPr>
        <w:numPr>
          <w:ilvl w:val="0"/>
          <w:numId w:val="17"/>
        </w:num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w:t>
      </w:r>
      <w:r w:rsidR="00CB25AB">
        <w:rPr>
          <w:rFonts w:ascii="Times New Roman" w:eastAsia="Times New Roman" w:hAnsi="Times New Roman" w:cs="Times New Roman"/>
          <w:bCs/>
          <w:sz w:val="28"/>
          <w:szCs w:val="28"/>
          <w:lang w:eastAsia="ru-RU"/>
        </w:rPr>
        <w:t>ым государственным образовательным</w:t>
      </w:r>
      <w:r w:rsidRPr="000F4777">
        <w:rPr>
          <w:rFonts w:ascii="Times New Roman" w:eastAsia="Times New Roman" w:hAnsi="Times New Roman" w:cs="Times New Roman"/>
          <w:bCs/>
          <w:sz w:val="28"/>
          <w:szCs w:val="28"/>
          <w:lang w:eastAsia="ru-RU"/>
        </w:rPr>
        <w:t xml:space="preserve"> стандарт</w:t>
      </w:r>
      <w:r w:rsidR="00CB25AB">
        <w:rPr>
          <w:rFonts w:ascii="Times New Roman" w:eastAsia="Times New Roman" w:hAnsi="Times New Roman" w:cs="Times New Roman"/>
          <w:bCs/>
          <w:sz w:val="28"/>
          <w:szCs w:val="28"/>
          <w:lang w:eastAsia="ru-RU"/>
        </w:rPr>
        <w:t>ом</w:t>
      </w:r>
      <w:r w:rsidRPr="000F4777">
        <w:rPr>
          <w:rFonts w:ascii="Times New Roman" w:eastAsia="Times New Roman" w:hAnsi="Times New Roman" w:cs="Times New Roman"/>
          <w:bCs/>
          <w:sz w:val="28"/>
          <w:szCs w:val="28"/>
          <w:lang w:eastAsia="ru-RU"/>
        </w:rPr>
        <w:t xml:space="preserve"> </w:t>
      </w:r>
      <w:proofErr w:type="gramStart"/>
      <w:r w:rsidRPr="000F4777">
        <w:rPr>
          <w:rFonts w:ascii="Times New Roman" w:eastAsia="Times New Roman" w:hAnsi="Times New Roman" w:cs="Times New Roman"/>
          <w:bCs/>
          <w:sz w:val="28"/>
          <w:szCs w:val="28"/>
          <w:lang w:eastAsia="ru-RU"/>
        </w:rPr>
        <w:t xml:space="preserve">среднего  </w:t>
      </w:r>
      <w:r w:rsidR="00CB25AB">
        <w:rPr>
          <w:rFonts w:ascii="Times New Roman" w:eastAsia="Times New Roman" w:hAnsi="Times New Roman" w:cs="Times New Roman"/>
          <w:bCs/>
          <w:sz w:val="28"/>
          <w:szCs w:val="28"/>
          <w:lang w:eastAsia="ru-RU"/>
        </w:rPr>
        <w:t>общего</w:t>
      </w:r>
      <w:proofErr w:type="gramEnd"/>
      <w:r w:rsidR="00CB25AB">
        <w:rPr>
          <w:rFonts w:ascii="Times New Roman" w:eastAsia="Times New Roman" w:hAnsi="Times New Roman" w:cs="Times New Roman"/>
          <w:bCs/>
          <w:sz w:val="28"/>
          <w:szCs w:val="28"/>
          <w:lang w:eastAsia="ru-RU"/>
        </w:rPr>
        <w:t xml:space="preserve"> образования, утвержденным</w:t>
      </w:r>
      <w:r w:rsidRPr="000F4777">
        <w:rPr>
          <w:rFonts w:ascii="Times New Roman" w:eastAsia="Times New Roman" w:hAnsi="Times New Roman" w:cs="Times New Roman"/>
          <w:bCs/>
          <w:sz w:val="28"/>
          <w:szCs w:val="28"/>
          <w:lang w:eastAsia="ru-RU"/>
        </w:rPr>
        <w:t xml:space="preserve"> приказом Министерства образования и науки  Российской Федерации от 17 мая  2012 г. № 413; </w:t>
      </w:r>
    </w:p>
    <w:p w:rsidR="000F4777" w:rsidRPr="000F4777" w:rsidRDefault="000F4777" w:rsidP="000F4777">
      <w:pPr>
        <w:numPr>
          <w:ilvl w:val="0"/>
          <w:numId w:val="17"/>
        </w:numPr>
        <w:spacing w:after="0" w:line="240" w:lineRule="auto"/>
        <w:contextualSpacing/>
        <w:jc w:val="both"/>
        <w:rPr>
          <w:rFonts w:ascii="Times New Roman" w:eastAsia="Times New Roman" w:hAnsi="Times New Roman" w:cs="Times New Roman"/>
          <w:bCs/>
          <w:sz w:val="28"/>
          <w:szCs w:val="28"/>
          <w:lang w:eastAsia="ru-RU"/>
        </w:rPr>
      </w:pPr>
      <w:r w:rsidRPr="000F4777">
        <w:rPr>
          <w:rFonts w:ascii="Times New Roman" w:eastAsia="Times New Roman" w:hAnsi="Times New Roman" w:cs="Times New Roman"/>
          <w:bCs/>
          <w:sz w:val="28"/>
          <w:szCs w:val="28"/>
          <w:lang w:eastAsia="ru-RU"/>
        </w:rPr>
        <w:t>Обр</w:t>
      </w:r>
      <w:r w:rsidR="00CB25AB">
        <w:rPr>
          <w:rFonts w:ascii="Times New Roman" w:eastAsia="Times New Roman" w:hAnsi="Times New Roman" w:cs="Times New Roman"/>
          <w:bCs/>
          <w:sz w:val="28"/>
          <w:szCs w:val="28"/>
          <w:lang w:eastAsia="ru-RU"/>
        </w:rPr>
        <w:t>азовательной программой</w:t>
      </w:r>
      <w:r w:rsidRPr="000F4777">
        <w:rPr>
          <w:rFonts w:ascii="Times New Roman" w:eastAsia="Times New Roman" w:hAnsi="Times New Roman" w:cs="Times New Roman"/>
          <w:bCs/>
          <w:sz w:val="28"/>
          <w:szCs w:val="28"/>
          <w:lang w:eastAsia="ru-RU"/>
        </w:rPr>
        <w:t xml:space="preserve"> среднего общего образования (ФГОС СОО);</w:t>
      </w:r>
    </w:p>
    <w:p w:rsidR="000F4777" w:rsidRDefault="00CB25AB" w:rsidP="000F4777">
      <w:pPr>
        <w:pStyle w:val="a4"/>
        <w:numPr>
          <w:ilvl w:val="0"/>
          <w:numId w:val="17"/>
        </w:numPr>
        <w:jc w:val="both"/>
        <w:rPr>
          <w:rFonts w:ascii="Times New Roman" w:hAnsi="Times New Roman" w:cs="Times New Roman"/>
          <w:sz w:val="28"/>
          <w:szCs w:val="28"/>
        </w:rPr>
      </w:pPr>
      <w:r>
        <w:rPr>
          <w:rFonts w:ascii="Times New Roman" w:hAnsi="Times New Roman" w:cs="Times New Roman"/>
          <w:sz w:val="28"/>
          <w:szCs w:val="28"/>
        </w:rPr>
        <w:t>Программой</w:t>
      </w:r>
      <w:r w:rsidR="000F4777" w:rsidRPr="000F4777">
        <w:rPr>
          <w:rFonts w:ascii="Times New Roman" w:hAnsi="Times New Roman" w:cs="Times New Roman"/>
          <w:sz w:val="28"/>
          <w:szCs w:val="28"/>
        </w:rPr>
        <w:t xml:space="preserve"> Воспитания МОУ «СОШ №5» г. Всеволожска на 2021 – 2025 учебный год</w:t>
      </w:r>
    </w:p>
    <w:p w:rsidR="00BD7D95" w:rsidRPr="00CB25AB" w:rsidRDefault="00CB25AB" w:rsidP="00CB25AB">
      <w:pPr>
        <w:pStyle w:val="a4"/>
        <w:numPr>
          <w:ilvl w:val="0"/>
          <w:numId w:val="17"/>
        </w:numPr>
        <w:jc w:val="both"/>
        <w:rPr>
          <w:rFonts w:ascii="Times New Roman" w:hAnsi="Times New Roman" w:cs="Times New Roman"/>
          <w:sz w:val="28"/>
          <w:szCs w:val="28"/>
        </w:rPr>
      </w:pPr>
      <w:r>
        <w:rPr>
          <w:rFonts w:ascii="Times New Roman" w:eastAsia="Times New Roman" w:hAnsi="Times New Roman" w:cs="Times New Roman"/>
          <w:color w:val="000000"/>
          <w:sz w:val="28"/>
          <w:szCs w:val="28"/>
        </w:rPr>
        <w:t>А</w:t>
      </w:r>
      <w:r w:rsidR="00AB4A30" w:rsidRPr="00CB25AB">
        <w:rPr>
          <w:rFonts w:ascii="Times New Roman" w:eastAsia="Times New Roman" w:hAnsi="Times New Roman" w:cs="Times New Roman"/>
          <w:color w:val="000000"/>
          <w:sz w:val="28"/>
          <w:szCs w:val="28"/>
        </w:rPr>
        <w:t>вторской программы А.В. Шаталиной «Физика. Рабочие программы. Предметная линия учебников серии «Классический курс». 10-11 классы: учебное пособие для общеобразовательных организаций, Просвещение, 2017г.</w:t>
      </w:r>
    </w:p>
    <w:p w:rsidR="00AB4A30" w:rsidRPr="00AB4A30" w:rsidRDefault="00AB4A30" w:rsidP="00AB4A30">
      <w:pPr>
        <w:widowControl w:val="0"/>
        <w:overflowPunct w:val="0"/>
        <w:autoSpaceDE w:val="0"/>
        <w:autoSpaceDN w:val="0"/>
        <w:adjustRightInd w:val="0"/>
        <w:spacing w:before="240" w:after="120" w:line="360" w:lineRule="auto"/>
        <w:ind w:firstLine="709"/>
        <w:jc w:val="center"/>
        <w:textAlignment w:val="baseline"/>
        <w:rPr>
          <w:rFonts w:ascii="Times New Roman" w:hAnsi="Times New Roman" w:cs="Times New Roman"/>
          <w:b/>
          <w:sz w:val="28"/>
          <w:szCs w:val="28"/>
        </w:rPr>
      </w:pPr>
      <w:r w:rsidRPr="00AB4A30">
        <w:rPr>
          <w:rFonts w:ascii="Times New Roman" w:hAnsi="Times New Roman" w:cs="Times New Roman"/>
          <w:b/>
          <w:sz w:val="28"/>
          <w:szCs w:val="28"/>
        </w:rPr>
        <w:t>Место учебного предмета в учебном плане</w:t>
      </w:r>
    </w:p>
    <w:p w:rsidR="00AB4A30" w:rsidRPr="00AB4A30" w:rsidRDefault="00AB4A30" w:rsidP="003831A0">
      <w:pPr>
        <w:widowControl w:val="0"/>
        <w:overflowPunct w:val="0"/>
        <w:autoSpaceDE w:val="0"/>
        <w:autoSpaceDN w:val="0"/>
        <w:adjustRightInd w:val="0"/>
        <w:spacing w:before="240"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На изучение физики</w:t>
      </w:r>
      <w:r w:rsidR="003831A0">
        <w:rPr>
          <w:rFonts w:ascii="Times New Roman" w:hAnsi="Times New Roman" w:cs="Times New Roman"/>
          <w:sz w:val="28"/>
          <w:szCs w:val="28"/>
        </w:rPr>
        <w:t xml:space="preserve"> на базовом уровне </w:t>
      </w:r>
      <w:r>
        <w:rPr>
          <w:rFonts w:ascii="Times New Roman" w:hAnsi="Times New Roman" w:cs="Times New Roman"/>
          <w:sz w:val="28"/>
          <w:szCs w:val="28"/>
        </w:rPr>
        <w:t xml:space="preserve"> в  10</w:t>
      </w:r>
      <w:r w:rsidR="00BD7D95">
        <w:rPr>
          <w:rFonts w:ascii="Times New Roman" w:hAnsi="Times New Roman" w:cs="Times New Roman"/>
          <w:sz w:val="28"/>
          <w:szCs w:val="28"/>
        </w:rPr>
        <w:t xml:space="preserve"> </w:t>
      </w:r>
      <w:r w:rsidR="003831A0">
        <w:rPr>
          <w:rFonts w:ascii="Times New Roman" w:hAnsi="Times New Roman" w:cs="Times New Roman"/>
          <w:sz w:val="28"/>
          <w:szCs w:val="28"/>
        </w:rPr>
        <w:t xml:space="preserve"> </w:t>
      </w:r>
      <w:r w:rsidR="00BD7D95">
        <w:rPr>
          <w:rFonts w:ascii="Times New Roman" w:hAnsi="Times New Roman" w:cs="Times New Roman"/>
          <w:sz w:val="28"/>
          <w:szCs w:val="28"/>
        </w:rPr>
        <w:t xml:space="preserve">и </w:t>
      </w:r>
      <w:r w:rsidR="003831A0">
        <w:rPr>
          <w:rFonts w:ascii="Times New Roman" w:hAnsi="Times New Roman" w:cs="Times New Roman"/>
          <w:sz w:val="28"/>
          <w:szCs w:val="28"/>
        </w:rPr>
        <w:t xml:space="preserve"> </w:t>
      </w:r>
      <w:r w:rsidR="00BD7D95">
        <w:rPr>
          <w:rFonts w:ascii="Times New Roman" w:hAnsi="Times New Roman" w:cs="Times New Roman"/>
          <w:sz w:val="28"/>
          <w:szCs w:val="28"/>
        </w:rPr>
        <w:t xml:space="preserve">11 </w:t>
      </w:r>
      <w:r>
        <w:rPr>
          <w:rFonts w:ascii="Times New Roman" w:hAnsi="Times New Roman" w:cs="Times New Roman"/>
          <w:sz w:val="28"/>
          <w:szCs w:val="28"/>
        </w:rPr>
        <w:t xml:space="preserve"> </w:t>
      </w:r>
      <w:r w:rsidR="000E5D51">
        <w:rPr>
          <w:rFonts w:ascii="Times New Roman" w:hAnsi="Times New Roman" w:cs="Times New Roman"/>
          <w:sz w:val="28"/>
          <w:szCs w:val="28"/>
        </w:rPr>
        <w:t>классе</w:t>
      </w:r>
      <w:r w:rsidRPr="00AB4A30">
        <w:rPr>
          <w:rFonts w:ascii="Times New Roman" w:hAnsi="Times New Roman" w:cs="Times New Roman"/>
          <w:sz w:val="28"/>
          <w:szCs w:val="28"/>
        </w:rPr>
        <w:t xml:space="preserve"> </w:t>
      </w:r>
      <w:r>
        <w:rPr>
          <w:rFonts w:ascii="Times New Roman" w:hAnsi="Times New Roman" w:cs="Times New Roman"/>
          <w:sz w:val="28"/>
          <w:szCs w:val="28"/>
        </w:rPr>
        <w:t xml:space="preserve"> средней </w:t>
      </w:r>
      <w:r w:rsidRPr="00AB4A30">
        <w:rPr>
          <w:rFonts w:ascii="Times New Roman" w:hAnsi="Times New Roman" w:cs="Times New Roman"/>
          <w:sz w:val="28"/>
          <w:szCs w:val="28"/>
        </w:rPr>
        <w:t xml:space="preserve"> школы отводится 2 часа в неделю. Программа р</w:t>
      </w:r>
      <w:r>
        <w:rPr>
          <w:rFonts w:ascii="Times New Roman" w:hAnsi="Times New Roman" w:cs="Times New Roman"/>
          <w:sz w:val="28"/>
          <w:szCs w:val="28"/>
        </w:rPr>
        <w:t>ассчитана на</w:t>
      </w:r>
      <w:r w:rsidR="000E5D51">
        <w:rPr>
          <w:rFonts w:ascii="Times New Roman" w:hAnsi="Times New Roman" w:cs="Times New Roman"/>
          <w:sz w:val="28"/>
          <w:szCs w:val="28"/>
        </w:rPr>
        <w:t xml:space="preserve"> 68 часов в год.</w:t>
      </w:r>
    </w:p>
    <w:p w:rsidR="00AB4A30" w:rsidRDefault="00AB4A30" w:rsidP="00AB4A30">
      <w:pPr>
        <w:spacing w:line="360" w:lineRule="auto"/>
        <w:ind w:firstLine="567"/>
        <w:jc w:val="center"/>
        <w:rPr>
          <w:rFonts w:ascii="Times New Roman" w:hAnsi="Times New Roman" w:cs="Times New Roman"/>
          <w:b/>
          <w:sz w:val="28"/>
          <w:szCs w:val="28"/>
        </w:rPr>
      </w:pPr>
      <w:r w:rsidRPr="00AB4A30">
        <w:rPr>
          <w:rFonts w:ascii="Times New Roman" w:hAnsi="Times New Roman" w:cs="Times New Roman"/>
          <w:b/>
          <w:sz w:val="28"/>
          <w:szCs w:val="28"/>
        </w:rPr>
        <w:t>Требования к результатам</w:t>
      </w:r>
      <w:r>
        <w:rPr>
          <w:rFonts w:ascii="Times New Roman" w:hAnsi="Times New Roman" w:cs="Times New Roman"/>
          <w:b/>
          <w:sz w:val="28"/>
          <w:szCs w:val="28"/>
        </w:rPr>
        <w:t xml:space="preserve"> освоения </w:t>
      </w:r>
      <w:proofErr w:type="gramStart"/>
      <w:r>
        <w:rPr>
          <w:rFonts w:ascii="Times New Roman" w:hAnsi="Times New Roman" w:cs="Times New Roman"/>
          <w:b/>
          <w:sz w:val="28"/>
          <w:szCs w:val="28"/>
        </w:rPr>
        <w:t>выпускниками  средней</w:t>
      </w:r>
      <w:proofErr w:type="gramEnd"/>
      <w:r>
        <w:rPr>
          <w:rFonts w:ascii="Times New Roman" w:hAnsi="Times New Roman" w:cs="Times New Roman"/>
          <w:b/>
          <w:sz w:val="28"/>
          <w:szCs w:val="28"/>
        </w:rPr>
        <w:t xml:space="preserve"> </w:t>
      </w:r>
      <w:r w:rsidRPr="00AB4A30">
        <w:rPr>
          <w:rFonts w:ascii="Times New Roman" w:hAnsi="Times New Roman" w:cs="Times New Roman"/>
          <w:b/>
          <w:sz w:val="28"/>
          <w:szCs w:val="28"/>
        </w:rPr>
        <w:t>школы программы по физике</w:t>
      </w:r>
    </w:p>
    <w:p w:rsidR="00AB4A30" w:rsidRPr="00AB4A30" w:rsidRDefault="00AB4A30" w:rsidP="00AB4A3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b/>
          <w:bCs/>
          <w:color w:val="000000"/>
          <w:sz w:val="28"/>
          <w:szCs w:val="28"/>
          <w:lang w:eastAsia="ru-RU"/>
        </w:rPr>
        <w:t>Личностные результаты</w:t>
      </w:r>
      <w:r w:rsidRPr="00AB4A30">
        <w:rPr>
          <w:rFonts w:ascii="Times New Roman" w:eastAsia="Times New Roman" w:hAnsi="Times New Roman" w:cs="Times New Roman"/>
          <w:color w:val="000000"/>
          <w:sz w:val="28"/>
          <w:szCs w:val="28"/>
          <w:lang w:eastAsia="ru-RU"/>
        </w:rPr>
        <w:t>:</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умение управлять своей познавательной деятельностью;</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xml:space="preserve">- 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w:t>
      </w:r>
      <w:r w:rsidRPr="00AB4A30">
        <w:rPr>
          <w:rFonts w:ascii="Times New Roman" w:eastAsia="Times New Roman" w:hAnsi="Times New Roman" w:cs="Times New Roman"/>
          <w:color w:val="000000"/>
          <w:sz w:val="28"/>
          <w:szCs w:val="28"/>
          <w:lang w:eastAsia="ru-RU"/>
        </w:rPr>
        <w:lastRenderedPageBreak/>
        <w:t>отечественной науки; заинтересованность в научных знаниях об устройстве мира и общества; готовность к научно-техническому творчеству</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чувство гордости за российскую физическую науку, гуманизм;</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положительное отношение к труду, целеустремленность;</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xml:space="preserve">- 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w:t>
      </w:r>
      <w:r w:rsidR="000E5D51" w:rsidRPr="00AB4A30">
        <w:rPr>
          <w:rFonts w:ascii="Times New Roman" w:eastAsia="Times New Roman" w:hAnsi="Times New Roman" w:cs="Times New Roman"/>
          <w:color w:val="000000"/>
          <w:sz w:val="28"/>
          <w:szCs w:val="28"/>
          <w:lang w:eastAsia="ru-RU"/>
        </w:rPr>
        <w:t>природопользование</w:t>
      </w:r>
      <w:r w:rsidRPr="00AB4A30">
        <w:rPr>
          <w:rFonts w:ascii="Times New Roman" w:eastAsia="Times New Roman" w:hAnsi="Times New Roman" w:cs="Times New Roman"/>
          <w:color w:val="000000"/>
          <w:sz w:val="28"/>
          <w:szCs w:val="28"/>
          <w:lang w:eastAsia="ru-RU"/>
        </w:rPr>
        <w:t>.</w:t>
      </w:r>
    </w:p>
    <w:p w:rsidR="000E5D51" w:rsidRDefault="000E5D51" w:rsidP="00AB4A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4A30" w:rsidRDefault="00AB4A30" w:rsidP="00AB4A3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4A30">
        <w:rPr>
          <w:rFonts w:ascii="Times New Roman" w:eastAsia="Times New Roman" w:hAnsi="Times New Roman" w:cs="Times New Roman"/>
          <w:b/>
          <w:bCs/>
          <w:color w:val="000000"/>
          <w:sz w:val="28"/>
          <w:szCs w:val="28"/>
          <w:lang w:eastAsia="ru-RU"/>
        </w:rPr>
        <w:t>Метапредметные </w:t>
      </w:r>
      <w:r w:rsidRPr="00AB4A30">
        <w:rPr>
          <w:rFonts w:ascii="Times New Roman" w:eastAsia="Times New Roman" w:hAnsi="Times New Roman" w:cs="Times New Roman"/>
          <w:color w:val="000000"/>
          <w:sz w:val="28"/>
          <w:szCs w:val="28"/>
          <w:lang w:eastAsia="ru-RU"/>
        </w:rPr>
        <w:t> </w:t>
      </w:r>
      <w:r w:rsidRPr="00AB4A30">
        <w:rPr>
          <w:rFonts w:ascii="Times New Roman" w:eastAsia="Times New Roman" w:hAnsi="Times New Roman" w:cs="Times New Roman"/>
          <w:b/>
          <w:bCs/>
          <w:color w:val="000000"/>
          <w:sz w:val="28"/>
          <w:szCs w:val="28"/>
          <w:lang w:eastAsia="ru-RU"/>
        </w:rPr>
        <w:t>результаты:</w:t>
      </w:r>
    </w:p>
    <w:p w:rsidR="000E5D51" w:rsidRPr="00AB4A30" w:rsidRDefault="000E5D51" w:rsidP="00AB4A3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b/>
          <w:bCs/>
          <w:color w:val="000000"/>
          <w:sz w:val="28"/>
          <w:szCs w:val="28"/>
          <w:lang w:eastAsia="ru-RU"/>
        </w:rPr>
        <w:t>Регулятивные УУД:</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u w:val="single"/>
          <w:lang w:eastAsia="ru-RU"/>
        </w:rPr>
        <w:t>Обучающийся сможет:</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самостоятельно определять цели, ставить и формулировать собственные задачи в образовательной деятельности и жизненных ситуациях;</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оценивать ресурсы, в том числе время и другие нематериальные ресурсы, необходимые для достижения поставленной ранее цели;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сопоставлять имеющиеся возможности и необходимые для достижения цели ресурсы;</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определять несколько путей достижения поставленной цели;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задавать параметры и критерии, по которым можно определить, что цель достигнута;</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сопоставлять полученный результат деятельности с поставленной заранее целью;</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оценивать последствия достижения поставленной цели в деятельности, собственной жизни и жизни окружающих людей.</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b/>
          <w:bCs/>
          <w:color w:val="000000"/>
          <w:sz w:val="28"/>
          <w:szCs w:val="28"/>
          <w:lang w:eastAsia="ru-RU"/>
        </w:rPr>
        <w:t>Познавательные УУД:</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u w:val="single"/>
          <w:lang w:eastAsia="ru-RU"/>
        </w:rPr>
        <w:t>Обучающийся сможет:</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критически оценивать и интерпретировать информацию с разных позиций;</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распознавать и фиксировать противоречия в информационных источниках;</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использовать различные модельно-схематические средства для представления выявленных в информационных источниках противоречий;</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осуществлять развернутый информационный поиск и ставить не его основе новые (учебные и познавательные) задачи;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искать и находить обобщенные способы решения задачи;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приводить критические аргументы, как в отношении собственного суждения, так и в отношении действий и суждений другого человека;</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анализировать и преобразовывать проблемно-противоречивые ситуации;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выходить за рамки учебного предмета и осуществлять целенаправленный поиск возможности широкого переноса средств и способов действия;</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выстраивать индивидуальную образовательную траекторию, учитывая ограничения со стороны других участников и ресурсные отношения;</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w:t>
      </w:r>
      <w:r w:rsidRPr="00AB4A30">
        <w:rPr>
          <w:rFonts w:ascii="Times New Roman" w:eastAsia="Times New Roman" w:hAnsi="Times New Roman" w:cs="Times New Roman"/>
          <w:color w:val="000000"/>
          <w:sz w:val="28"/>
          <w:szCs w:val="28"/>
          <w:lang w:eastAsia="ru-RU"/>
        </w:rPr>
        <w:lastRenderedPageBreak/>
        <w:t>ее решением; управлять совместной познавательной деятельностью и подчиняться).</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b/>
          <w:bCs/>
          <w:color w:val="000000"/>
          <w:sz w:val="28"/>
          <w:szCs w:val="28"/>
          <w:lang w:eastAsia="ru-RU"/>
        </w:rPr>
        <w:t>Коммуникативные УУД:</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u w:val="single"/>
          <w:lang w:eastAsia="ru-RU"/>
        </w:rPr>
        <w:t>Обучающийся сможет:</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осуществлять деловую коммуникацию, как со сверстниками, так и со взрослыми (как внутри образовательной организации, так и за ее пределами);</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развернуто, логично и точно излагать свою точку зрения с использование адекватных (устных и письменных) языковых средств;</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распознавать конфликтные ситуации и предотвращать конфликты до их активной фазы;</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согласовывать позиции членов команды в процессе работы над общим продуктом/решением;</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представлять публично результаты индивидуальной и групповой деятельности, как перед знакомой, так и перед незнакомой аудиторией;</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подбирать партнеров для деловой коммуникации, исходя из соображений результативности взаимодействия, а не личных симпатий;</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воспринимать критические замечания как ресурс собственного развития;</w:t>
      </w:r>
    </w:p>
    <w:p w:rsidR="00AB4A30" w:rsidRPr="00AB4A30" w:rsidRDefault="00AB4A30" w:rsidP="00AB4A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4A30">
        <w:rPr>
          <w:rFonts w:ascii="Times New Roman" w:eastAsia="Times New Roman" w:hAnsi="Times New Roman" w:cs="Times New Roman"/>
          <w:color w:val="000000"/>
          <w:sz w:val="28"/>
          <w:szCs w:val="28"/>
          <w:lang w:eastAsia="ru-RU"/>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AB4A30" w:rsidRDefault="00AB4A30" w:rsidP="00AB4A30">
      <w:pPr>
        <w:spacing w:line="360" w:lineRule="auto"/>
        <w:ind w:firstLine="567"/>
        <w:jc w:val="center"/>
        <w:rPr>
          <w:rFonts w:ascii="Times New Roman" w:hAnsi="Times New Roman" w:cs="Times New Roman"/>
          <w:b/>
          <w:sz w:val="28"/>
          <w:szCs w:val="28"/>
        </w:rPr>
      </w:pPr>
    </w:p>
    <w:p w:rsidR="000E5D51" w:rsidRDefault="000E5D51" w:rsidP="000E5D51">
      <w:pPr>
        <w:pStyle w:val="a4"/>
        <w:rPr>
          <w:rFonts w:ascii="Times New Roman" w:hAnsi="Times New Roman" w:cs="Times New Roman"/>
          <w:b/>
          <w:sz w:val="28"/>
          <w:szCs w:val="28"/>
        </w:rPr>
      </w:pPr>
      <w:r w:rsidRPr="000E5D51">
        <w:rPr>
          <w:rFonts w:ascii="Times New Roman" w:hAnsi="Times New Roman" w:cs="Times New Roman"/>
          <w:b/>
          <w:sz w:val="28"/>
          <w:szCs w:val="28"/>
        </w:rPr>
        <w:t>Предметные результаты изучения курса физик</w:t>
      </w:r>
      <w:r>
        <w:rPr>
          <w:rFonts w:ascii="Times New Roman" w:hAnsi="Times New Roman" w:cs="Times New Roman"/>
          <w:b/>
          <w:sz w:val="28"/>
          <w:szCs w:val="28"/>
        </w:rPr>
        <w:t>и:</w:t>
      </w:r>
    </w:p>
    <w:p w:rsidR="000E5D51" w:rsidRPr="000E5D51" w:rsidRDefault="000E5D51" w:rsidP="000E5D51">
      <w:pPr>
        <w:pStyle w:val="a4"/>
        <w:rPr>
          <w:rFonts w:ascii="Times New Roman" w:hAnsi="Times New Roman" w:cs="Times New Roman"/>
          <w:b/>
          <w:sz w:val="28"/>
          <w:szCs w:val="28"/>
        </w:rPr>
      </w:pPr>
    </w:p>
    <w:p w:rsidR="000E5D51" w:rsidRPr="000E5D51" w:rsidRDefault="000E5D51" w:rsidP="000E5D51">
      <w:pPr>
        <w:pStyle w:val="a4"/>
        <w:rPr>
          <w:rFonts w:ascii="Times New Roman" w:hAnsi="Times New Roman" w:cs="Times New Roman"/>
          <w:b/>
          <w:bCs/>
          <w:sz w:val="28"/>
          <w:szCs w:val="28"/>
        </w:rPr>
      </w:pPr>
      <w:r>
        <w:rPr>
          <w:rFonts w:ascii="Times New Roman" w:hAnsi="Times New Roman" w:cs="Times New Roman"/>
          <w:b/>
          <w:bCs/>
          <w:sz w:val="28"/>
          <w:szCs w:val="28"/>
        </w:rPr>
        <w:t xml:space="preserve">   </w:t>
      </w:r>
      <w:r w:rsidRPr="000E5D51">
        <w:rPr>
          <w:rFonts w:ascii="Times New Roman" w:hAnsi="Times New Roman" w:cs="Times New Roman"/>
          <w:b/>
          <w:bCs/>
          <w:sz w:val="28"/>
          <w:szCs w:val="28"/>
        </w:rPr>
        <w:t xml:space="preserve">В результате изучения учебного предмета «Физика» на уровне среднего общего образования: </w:t>
      </w:r>
    </w:p>
    <w:p w:rsidR="00951D6F" w:rsidRPr="00951D6F" w:rsidRDefault="00951D6F" w:rsidP="000E5D51">
      <w:pPr>
        <w:pStyle w:val="a4"/>
        <w:rPr>
          <w:rFonts w:ascii="Times New Roman" w:hAnsi="Times New Roman" w:cs="Times New Roman"/>
          <w:b/>
          <w:bCs/>
          <w:sz w:val="28"/>
          <w:szCs w:val="28"/>
        </w:rPr>
      </w:pPr>
    </w:p>
    <w:p w:rsidR="000E5D51" w:rsidRDefault="000E5D51" w:rsidP="000E5D51">
      <w:pPr>
        <w:pStyle w:val="a4"/>
        <w:rPr>
          <w:rFonts w:ascii="Times New Roman" w:hAnsi="Times New Roman" w:cs="Times New Roman"/>
          <w:b/>
          <w:bCs/>
          <w:sz w:val="28"/>
          <w:szCs w:val="28"/>
        </w:rPr>
      </w:pPr>
      <w:r w:rsidRPr="000E5D51">
        <w:rPr>
          <w:rFonts w:ascii="Times New Roman" w:hAnsi="Times New Roman" w:cs="Times New Roman"/>
          <w:b/>
          <w:bCs/>
          <w:sz w:val="28"/>
          <w:szCs w:val="28"/>
        </w:rPr>
        <w:t xml:space="preserve">Выпускник на базовом уровне научится: </w:t>
      </w:r>
    </w:p>
    <w:p w:rsidR="00D87D9D" w:rsidRPr="000E5D51" w:rsidRDefault="00D87D9D" w:rsidP="000E5D51">
      <w:pPr>
        <w:pStyle w:val="a4"/>
        <w:rPr>
          <w:rFonts w:ascii="Times New Roman" w:hAnsi="Times New Roman" w:cs="Times New Roman"/>
          <w:sz w:val="28"/>
          <w:szCs w:val="28"/>
        </w:rPr>
      </w:pP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демонстрировать на примерах взаимосвязь между физикой и другими естественными науками;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устанавливать взаимосвязь естественно-научных явлений и применять основные физические модели для их описания и объяснения;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w:t>
      </w:r>
      <w:r w:rsidRPr="000E5D51">
        <w:rPr>
          <w:rFonts w:ascii="Times New Roman" w:hAnsi="Times New Roman" w:cs="Times New Roman"/>
          <w:sz w:val="28"/>
          <w:szCs w:val="28"/>
        </w:rPr>
        <w:lastRenderedPageBreak/>
        <w:t xml:space="preserve">(факты, законы, теории), демонстрируя на примерах их роль и место в научном познании;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использовать для описания характера протекания физических процессов физические величины и демонстрировать взаимосвязь между ними;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использовать для описания характера протекания физических процессов физические законы с учетом границ их применимости;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решать качественные задачи (в том числе и </w:t>
      </w:r>
      <w:proofErr w:type="spellStart"/>
      <w:r w:rsidRPr="000E5D51">
        <w:rPr>
          <w:rFonts w:ascii="Times New Roman" w:hAnsi="Times New Roman" w:cs="Times New Roman"/>
          <w:sz w:val="28"/>
          <w:szCs w:val="28"/>
        </w:rPr>
        <w:t>межпредметного</w:t>
      </w:r>
      <w:proofErr w:type="spellEnd"/>
      <w:r w:rsidRPr="000E5D51">
        <w:rPr>
          <w:rFonts w:ascii="Times New Roman" w:hAnsi="Times New Roman" w:cs="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учитывать границы применения изученных физических моделей при решении физических и </w:t>
      </w:r>
      <w:proofErr w:type="spellStart"/>
      <w:r w:rsidRPr="000E5D51">
        <w:rPr>
          <w:rFonts w:ascii="Times New Roman" w:hAnsi="Times New Roman" w:cs="Times New Roman"/>
          <w:sz w:val="28"/>
          <w:szCs w:val="28"/>
        </w:rPr>
        <w:t>межпредметных</w:t>
      </w:r>
      <w:proofErr w:type="spellEnd"/>
      <w:r w:rsidRPr="000E5D51">
        <w:rPr>
          <w:rFonts w:ascii="Times New Roman" w:hAnsi="Times New Roman" w:cs="Times New Roman"/>
          <w:sz w:val="28"/>
          <w:szCs w:val="28"/>
        </w:rPr>
        <w:t xml:space="preserve"> задач; </w:t>
      </w: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sz w:val="28"/>
          <w:szCs w:val="28"/>
        </w:rP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BD7D95" w:rsidRDefault="000E5D51" w:rsidP="00C02802">
      <w:pPr>
        <w:pStyle w:val="a4"/>
        <w:rPr>
          <w:rFonts w:ascii="Times New Roman" w:hAnsi="Times New Roman" w:cs="Times New Roman"/>
          <w:sz w:val="28"/>
          <w:szCs w:val="28"/>
        </w:rPr>
      </w:pPr>
      <w:r w:rsidRPr="000E5D51">
        <w:rPr>
          <w:rFonts w:ascii="Times New Roman" w:hAnsi="Times New Roman" w:cs="Times New Roman"/>
          <w:sz w:val="28"/>
          <w:szCs w:val="28"/>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C02802" w:rsidRPr="00BD7D95" w:rsidRDefault="00C02802" w:rsidP="00C02802">
      <w:pPr>
        <w:pStyle w:val="a4"/>
        <w:rPr>
          <w:rFonts w:ascii="Times New Roman" w:hAnsi="Times New Roman" w:cs="Times New Roman"/>
          <w:sz w:val="28"/>
          <w:szCs w:val="28"/>
        </w:rPr>
      </w:pPr>
    </w:p>
    <w:p w:rsidR="00BD7D95" w:rsidRPr="00BD7D95" w:rsidRDefault="00BD7D95" w:rsidP="00BD7D95">
      <w:pPr>
        <w:pStyle w:val="a6"/>
        <w:shd w:val="clear" w:color="auto" w:fill="FFFFFF"/>
        <w:spacing w:before="0" w:beforeAutospacing="0" w:after="150" w:afterAutospacing="0"/>
        <w:rPr>
          <w:color w:val="000000"/>
          <w:sz w:val="28"/>
          <w:szCs w:val="28"/>
        </w:rPr>
      </w:pPr>
      <w:r w:rsidRPr="00BD7D95">
        <w:rPr>
          <w:b/>
          <w:bCs/>
          <w:color w:val="000000"/>
          <w:sz w:val="28"/>
          <w:szCs w:val="28"/>
        </w:rPr>
        <w:t>Механические явления</w:t>
      </w:r>
    </w:p>
    <w:p w:rsidR="00BD7D95" w:rsidRPr="00BD7D95" w:rsidRDefault="00BD7D95" w:rsidP="00C02802">
      <w:pPr>
        <w:pStyle w:val="a6"/>
        <w:numPr>
          <w:ilvl w:val="0"/>
          <w:numId w:val="5"/>
        </w:numPr>
        <w:shd w:val="clear" w:color="auto" w:fill="FFFFFF"/>
        <w:spacing w:before="0" w:beforeAutospacing="0" w:after="150" w:afterAutospacing="0"/>
        <w:jc w:val="both"/>
        <w:rPr>
          <w:color w:val="000000"/>
          <w:sz w:val="28"/>
          <w:szCs w:val="28"/>
        </w:rPr>
      </w:pPr>
      <w:r w:rsidRPr="00BD7D95">
        <w:rPr>
          <w:color w:val="000000"/>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BD7D95">
        <w:rPr>
          <w:color w:val="000000"/>
          <w:sz w:val="28"/>
          <w:szCs w:val="28"/>
        </w:rPr>
        <w:lastRenderedPageBreak/>
        <w:t>имеющих закрепленную ось вращения, колебательное движение, резонанс, волновое движение (звук);</w:t>
      </w:r>
    </w:p>
    <w:p w:rsidR="00BD7D95" w:rsidRPr="00BD7D95" w:rsidRDefault="00BD7D95" w:rsidP="00C02802">
      <w:pPr>
        <w:pStyle w:val="a6"/>
        <w:numPr>
          <w:ilvl w:val="0"/>
          <w:numId w:val="5"/>
        </w:numPr>
        <w:shd w:val="clear" w:color="auto" w:fill="FFFFFF"/>
        <w:spacing w:before="0" w:beforeAutospacing="0" w:after="150" w:afterAutospacing="0"/>
        <w:jc w:val="both"/>
        <w:rPr>
          <w:color w:val="000000"/>
          <w:sz w:val="28"/>
          <w:szCs w:val="28"/>
        </w:rPr>
      </w:pPr>
      <w:r w:rsidRPr="00BD7D95">
        <w:rPr>
          <w:color w:val="000000"/>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7D95" w:rsidRPr="00BD7D95" w:rsidRDefault="00BD7D95" w:rsidP="00C02802">
      <w:pPr>
        <w:pStyle w:val="a6"/>
        <w:numPr>
          <w:ilvl w:val="0"/>
          <w:numId w:val="5"/>
        </w:numPr>
        <w:shd w:val="clear" w:color="auto" w:fill="FFFFFF"/>
        <w:spacing w:before="0" w:beforeAutospacing="0" w:after="150" w:afterAutospacing="0"/>
        <w:jc w:val="both"/>
        <w:rPr>
          <w:color w:val="000000"/>
          <w:sz w:val="28"/>
          <w:szCs w:val="28"/>
        </w:rPr>
      </w:pPr>
      <w:r w:rsidRPr="00BD7D95">
        <w:rPr>
          <w:color w:val="000000"/>
          <w:sz w:val="28"/>
          <w:szCs w:val="28"/>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BD7D95" w:rsidRPr="00BD7D95" w:rsidRDefault="00BD7D95" w:rsidP="00C02802">
      <w:pPr>
        <w:pStyle w:val="a6"/>
        <w:numPr>
          <w:ilvl w:val="0"/>
          <w:numId w:val="5"/>
        </w:numPr>
        <w:shd w:val="clear" w:color="auto" w:fill="FFFFFF"/>
        <w:spacing w:before="0" w:beforeAutospacing="0" w:after="150" w:afterAutospacing="0"/>
        <w:jc w:val="both"/>
        <w:rPr>
          <w:color w:val="000000"/>
          <w:sz w:val="28"/>
          <w:szCs w:val="28"/>
        </w:rPr>
      </w:pPr>
      <w:r w:rsidRPr="00BD7D95">
        <w:rPr>
          <w:color w:val="000000"/>
          <w:sz w:val="28"/>
          <w:szCs w:val="28"/>
        </w:rPr>
        <w:t>различать основные признаки изученных физических моделей: материальная точка, инерциальная система отсчета;</w:t>
      </w:r>
    </w:p>
    <w:p w:rsidR="00BD7D95" w:rsidRPr="00BD7D95" w:rsidRDefault="00BD7D95" w:rsidP="00C02802">
      <w:pPr>
        <w:pStyle w:val="a6"/>
        <w:numPr>
          <w:ilvl w:val="0"/>
          <w:numId w:val="5"/>
        </w:numPr>
        <w:shd w:val="clear" w:color="auto" w:fill="FFFFFF"/>
        <w:spacing w:before="0" w:beforeAutospacing="0" w:after="150" w:afterAutospacing="0"/>
        <w:jc w:val="both"/>
        <w:rPr>
          <w:color w:val="000000"/>
          <w:sz w:val="28"/>
          <w:szCs w:val="28"/>
        </w:rPr>
      </w:pPr>
      <w:r w:rsidRPr="00BD7D95">
        <w:rPr>
          <w:color w:val="000000"/>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D7D95" w:rsidRPr="00BD7D95" w:rsidRDefault="00BD7D95" w:rsidP="00C02802">
      <w:pPr>
        <w:pStyle w:val="a6"/>
        <w:shd w:val="clear" w:color="auto" w:fill="FFFFFF"/>
        <w:spacing w:before="0" w:beforeAutospacing="0" w:after="150" w:afterAutospacing="0"/>
        <w:jc w:val="both"/>
        <w:rPr>
          <w:color w:val="000000"/>
          <w:sz w:val="28"/>
          <w:szCs w:val="28"/>
        </w:rPr>
      </w:pPr>
      <w:r w:rsidRPr="00BD7D95">
        <w:rPr>
          <w:b/>
          <w:bCs/>
          <w:color w:val="000000"/>
          <w:sz w:val="28"/>
          <w:szCs w:val="28"/>
        </w:rPr>
        <w:t>Тепловые явления</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w:t>
      </w:r>
      <w:r w:rsidRPr="00BD7D95">
        <w:rPr>
          <w:color w:val="000000"/>
          <w:sz w:val="28"/>
          <w:szCs w:val="28"/>
        </w:rPr>
        <w:lastRenderedPageBreak/>
        <w:t>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различать основные признаки изученных физических моделей строения газов, жидкостей и твердых тел;</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приводить примеры практического использования физических знаний о тепловых явлениях;</w:t>
      </w:r>
    </w:p>
    <w:p w:rsidR="00BD7D95" w:rsidRPr="00BD7D95" w:rsidRDefault="00BD7D95" w:rsidP="00C02802">
      <w:pPr>
        <w:pStyle w:val="a6"/>
        <w:numPr>
          <w:ilvl w:val="0"/>
          <w:numId w:val="6"/>
        </w:numPr>
        <w:shd w:val="clear" w:color="auto" w:fill="FFFFFF"/>
        <w:spacing w:before="0" w:beforeAutospacing="0" w:after="150" w:afterAutospacing="0"/>
        <w:jc w:val="both"/>
        <w:rPr>
          <w:color w:val="000000"/>
          <w:sz w:val="28"/>
          <w:szCs w:val="28"/>
        </w:rPr>
      </w:pPr>
      <w:r w:rsidRPr="00BD7D95">
        <w:rPr>
          <w:color w:val="000000"/>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D7D95" w:rsidRPr="00BD7D95" w:rsidRDefault="00BD7D95" w:rsidP="00C02802">
      <w:pPr>
        <w:pStyle w:val="a6"/>
        <w:shd w:val="clear" w:color="auto" w:fill="FFFFFF"/>
        <w:spacing w:before="0" w:beforeAutospacing="0" w:after="150" w:afterAutospacing="0"/>
        <w:jc w:val="both"/>
        <w:rPr>
          <w:color w:val="000000"/>
          <w:sz w:val="28"/>
          <w:szCs w:val="28"/>
        </w:rPr>
      </w:pPr>
      <w:r w:rsidRPr="00BD7D95">
        <w:rPr>
          <w:b/>
          <w:bCs/>
          <w:color w:val="000000"/>
          <w:sz w:val="28"/>
          <w:szCs w:val="28"/>
        </w:rPr>
        <w:t>Электрические и магнитные явления</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lastRenderedPageBreak/>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использовать оптические схемы для построения изображений в плоском зеркале и собирающей линзе.</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приводить примеры практического использования физических знаний о электромагнитных явлениях</w:t>
      </w:r>
    </w:p>
    <w:p w:rsidR="00BD7D95" w:rsidRPr="00BD7D95" w:rsidRDefault="00BD7D95" w:rsidP="00C02802">
      <w:pPr>
        <w:pStyle w:val="a6"/>
        <w:numPr>
          <w:ilvl w:val="0"/>
          <w:numId w:val="7"/>
        </w:numPr>
        <w:shd w:val="clear" w:color="auto" w:fill="FFFFFF"/>
        <w:spacing w:before="0" w:beforeAutospacing="0" w:after="150" w:afterAutospacing="0"/>
        <w:jc w:val="both"/>
        <w:rPr>
          <w:color w:val="000000"/>
          <w:sz w:val="28"/>
          <w:szCs w:val="28"/>
        </w:rPr>
      </w:pPr>
      <w:r w:rsidRPr="00BD7D95">
        <w:rPr>
          <w:color w:val="000000"/>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C02802">
        <w:rPr>
          <w:color w:val="000000"/>
          <w:sz w:val="28"/>
          <w:szCs w:val="28"/>
        </w:rPr>
        <w:t xml:space="preserve"> </w:t>
      </w:r>
      <w:r w:rsidRPr="00BD7D95">
        <w:rPr>
          <w:color w:val="000000"/>
          <w:sz w:val="28"/>
          <w:szCs w:val="28"/>
        </w:rPr>
        <w:t>последовательном</w:t>
      </w:r>
      <w:r w:rsidR="00C02802">
        <w:rPr>
          <w:color w:val="000000"/>
          <w:sz w:val="28"/>
          <w:szCs w:val="28"/>
        </w:rPr>
        <w:t xml:space="preserve"> </w:t>
      </w:r>
      <w:r w:rsidRPr="00BD7D95">
        <w:rPr>
          <w:color w:val="000000"/>
          <w:sz w:val="28"/>
          <w:szCs w:val="28"/>
        </w:rPr>
        <w:t>и</w:t>
      </w:r>
      <w:r w:rsidR="00C02802">
        <w:rPr>
          <w:color w:val="000000"/>
          <w:sz w:val="28"/>
          <w:szCs w:val="28"/>
        </w:rPr>
        <w:t xml:space="preserve"> </w:t>
      </w:r>
      <w:r w:rsidRPr="00BD7D95">
        <w:rPr>
          <w:color w:val="000000"/>
          <w:sz w:val="28"/>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D7D95" w:rsidRPr="00BD7D95" w:rsidRDefault="00BD7D95" w:rsidP="00C02802">
      <w:pPr>
        <w:pStyle w:val="a6"/>
        <w:shd w:val="clear" w:color="auto" w:fill="FFFFFF"/>
        <w:spacing w:before="0" w:beforeAutospacing="0" w:after="150" w:afterAutospacing="0"/>
        <w:jc w:val="both"/>
        <w:rPr>
          <w:color w:val="000000"/>
          <w:sz w:val="28"/>
          <w:szCs w:val="28"/>
        </w:rPr>
      </w:pPr>
      <w:r w:rsidRPr="00BD7D95">
        <w:rPr>
          <w:b/>
          <w:bCs/>
          <w:color w:val="000000"/>
          <w:sz w:val="28"/>
          <w:szCs w:val="28"/>
        </w:rPr>
        <w:t>Квантовые явления</w:t>
      </w:r>
    </w:p>
    <w:p w:rsidR="00BD7D95" w:rsidRPr="00BD7D95" w:rsidRDefault="00BD7D95" w:rsidP="00C02802">
      <w:pPr>
        <w:pStyle w:val="a6"/>
        <w:numPr>
          <w:ilvl w:val="0"/>
          <w:numId w:val="8"/>
        </w:numPr>
        <w:shd w:val="clear" w:color="auto" w:fill="FFFFFF"/>
        <w:spacing w:before="0" w:beforeAutospacing="0" w:after="150" w:afterAutospacing="0"/>
        <w:jc w:val="both"/>
        <w:rPr>
          <w:color w:val="000000"/>
          <w:sz w:val="28"/>
          <w:szCs w:val="28"/>
        </w:rPr>
      </w:pPr>
      <w:r w:rsidRPr="00BD7D95">
        <w:rPr>
          <w:color w:val="000000"/>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w:t>
      </w:r>
      <w:r w:rsidR="00C02802">
        <w:rPr>
          <w:color w:val="000000"/>
          <w:sz w:val="28"/>
          <w:szCs w:val="28"/>
        </w:rPr>
        <w:t xml:space="preserve"> </w:t>
      </w:r>
      <w:r w:rsidRPr="00BD7D95">
        <w:rPr>
          <w:color w:val="000000"/>
          <w:sz w:val="28"/>
          <w:szCs w:val="28"/>
        </w:rPr>
        <w:t>-</w:t>
      </w:r>
      <w:r w:rsidR="00C02802">
        <w:rPr>
          <w:color w:val="000000"/>
          <w:sz w:val="28"/>
          <w:szCs w:val="28"/>
        </w:rPr>
        <w:t xml:space="preserve"> </w:t>
      </w:r>
      <w:r w:rsidRPr="00BD7D95">
        <w:rPr>
          <w:color w:val="000000"/>
          <w:sz w:val="28"/>
          <w:szCs w:val="28"/>
        </w:rPr>
        <w:t>излучения, возникновение линейчатого спектра излучения атома;</w:t>
      </w:r>
    </w:p>
    <w:p w:rsidR="00BD7D95" w:rsidRPr="00BD7D95" w:rsidRDefault="00BD7D95" w:rsidP="00C02802">
      <w:pPr>
        <w:pStyle w:val="a6"/>
        <w:numPr>
          <w:ilvl w:val="0"/>
          <w:numId w:val="8"/>
        </w:numPr>
        <w:shd w:val="clear" w:color="auto" w:fill="FFFFFF"/>
        <w:spacing w:before="0" w:beforeAutospacing="0" w:after="150" w:afterAutospacing="0"/>
        <w:jc w:val="both"/>
        <w:rPr>
          <w:color w:val="000000"/>
          <w:sz w:val="28"/>
          <w:szCs w:val="28"/>
        </w:rPr>
      </w:pPr>
      <w:r w:rsidRPr="00BD7D95">
        <w:rPr>
          <w:color w:val="000000"/>
          <w:sz w:val="28"/>
          <w:szCs w:val="28"/>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7D95" w:rsidRPr="00BD7D95" w:rsidRDefault="00BD7D95" w:rsidP="00C02802">
      <w:pPr>
        <w:pStyle w:val="a6"/>
        <w:numPr>
          <w:ilvl w:val="0"/>
          <w:numId w:val="8"/>
        </w:numPr>
        <w:shd w:val="clear" w:color="auto" w:fill="FFFFFF"/>
        <w:spacing w:before="0" w:beforeAutospacing="0" w:after="150" w:afterAutospacing="0"/>
        <w:jc w:val="both"/>
        <w:rPr>
          <w:color w:val="000000"/>
          <w:sz w:val="28"/>
          <w:szCs w:val="28"/>
        </w:rPr>
      </w:pPr>
      <w:r w:rsidRPr="00BD7D95">
        <w:rPr>
          <w:color w:val="000000"/>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D7D95" w:rsidRPr="00BD7D95" w:rsidRDefault="00BD7D95" w:rsidP="00C02802">
      <w:pPr>
        <w:pStyle w:val="a6"/>
        <w:numPr>
          <w:ilvl w:val="0"/>
          <w:numId w:val="8"/>
        </w:numPr>
        <w:shd w:val="clear" w:color="auto" w:fill="FFFFFF"/>
        <w:spacing w:before="0" w:beforeAutospacing="0" w:after="150" w:afterAutospacing="0"/>
        <w:jc w:val="both"/>
        <w:rPr>
          <w:color w:val="000000"/>
          <w:sz w:val="28"/>
          <w:szCs w:val="28"/>
        </w:rPr>
      </w:pPr>
      <w:r w:rsidRPr="00BD7D95">
        <w:rPr>
          <w:color w:val="000000"/>
          <w:sz w:val="28"/>
          <w:szCs w:val="28"/>
        </w:rPr>
        <w:t>различать основные признаки планетарной модели атома, нуклонной модели атомного ядра;</w:t>
      </w:r>
    </w:p>
    <w:p w:rsidR="00BD7D95" w:rsidRPr="00BD7D95" w:rsidRDefault="00BD7D95" w:rsidP="00C02802">
      <w:pPr>
        <w:pStyle w:val="a6"/>
        <w:numPr>
          <w:ilvl w:val="0"/>
          <w:numId w:val="8"/>
        </w:numPr>
        <w:shd w:val="clear" w:color="auto" w:fill="FFFFFF"/>
        <w:spacing w:before="0" w:beforeAutospacing="0" w:after="150" w:afterAutospacing="0"/>
        <w:jc w:val="both"/>
        <w:rPr>
          <w:color w:val="000000"/>
          <w:sz w:val="28"/>
          <w:szCs w:val="28"/>
        </w:rPr>
      </w:pPr>
      <w:r w:rsidRPr="00BD7D95">
        <w:rPr>
          <w:color w:val="000000"/>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D7D95" w:rsidRPr="00BD7D95" w:rsidRDefault="00BD7D95" w:rsidP="00C02802">
      <w:pPr>
        <w:pStyle w:val="a6"/>
        <w:shd w:val="clear" w:color="auto" w:fill="FFFFFF"/>
        <w:spacing w:before="0" w:beforeAutospacing="0" w:after="150" w:afterAutospacing="0"/>
        <w:jc w:val="both"/>
        <w:rPr>
          <w:color w:val="000000"/>
          <w:sz w:val="28"/>
          <w:szCs w:val="28"/>
        </w:rPr>
      </w:pPr>
      <w:r w:rsidRPr="00BD7D95">
        <w:rPr>
          <w:b/>
          <w:bCs/>
          <w:color w:val="000000"/>
          <w:sz w:val="28"/>
          <w:szCs w:val="28"/>
        </w:rPr>
        <w:t>Элементы астрономии</w:t>
      </w:r>
    </w:p>
    <w:p w:rsidR="00BD7D95" w:rsidRPr="00BD7D95" w:rsidRDefault="00BD7D95" w:rsidP="00C02802">
      <w:pPr>
        <w:pStyle w:val="a6"/>
        <w:numPr>
          <w:ilvl w:val="0"/>
          <w:numId w:val="9"/>
        </w:numPr>
        <w:shd w:val="clear" w:color="auto" w:fill="FFFFFF"/>
        <w:spacing w:before="0" w:beforeAutospacing="0" w:after="150" w:afterAutospacing="0"/>
        <w:jc w:val="both"/>
        <w:rPr>
          <w:color w:val="000000"/>
          <w:sz w:val="28"/>
          <w:szCs w:val="28"/>
        </w:rPr>
      </w:pPr>
      <w:r w:rsidRPr="00BD7D95">
        <w:rPr>
          <w:color w:val="000000"/>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E5D51" w:rsidRDefault="00BD7D95" w:rsidP="000E5D51">
      <w:pPr>
        <w:pStyle w:val="a6"/>
        <w:numPr>
          <w:ilvl w:val="0"/>
          <w:numId w:val="9"/>
        </w:numPr>
        <w:shd w:val="clear" w:color="auto" w:fill="FFFFFF"/>
        <w:spacing w:before="0" w:beforeAutospacing="0" w:after="150" w:afterAutospacing="0"/>
        <w:jc w:val="both"/>
        <w:rPr>
          <w:color w:val="000000"/>
          <w:sz w:val="28"/>
          <w:szCs w:val="28"/>
        </w:rPr>
      </w:pPr>
      <w:r w:rsidRPr="00BD7D95">
        <w:rPr>
          <w:color w:val="000000"/>
          <w:sz w:val="28"/>
          <w:szCs w:val="28"/>
        </w:rPr>
        <w:t>понимать различия между гелиоцентрической и геоцентрической системами мира</w:t>
      </w:r>
      <w:r w:rsidR="00C02802">
        <w:rPr>
          <w:color w:val="000000"/>
          <w:sz w:val="28"/>
          <w:szCs w:val="28"/>
        </w:rPr>
        <w:t>.</w:t>
      </w:r>
    </w:p>
    <w:p w:rsidR="00C02802" w:rsidRPr="00C02802" w:rsidRDefault="00C02802" w:rsidP="00C02802">
      <w:pPr>
        <w:pStyle w:val="a6"/>
        <w:shd w:val="clear" w:color="auto" w:fill="FFFFFF"/>
        <w:spacing w:before="0" w:beforeAutospacing="0" w:after="150" w:afterAutospacing="0"/>
        <w:ind w:left="720"/>
        <w:jc w:val="both"/>
        <w:rPr>
          <w:color w:val="000000"/>
          <w:sz w:val="28"/>
          <w:szCs w:val="28"/>
        </w:rPr>
      </w:pPr>
    </w:p>
    <w:p w:rsidR="000E5D51" w:rsidRPr="000E5D51" w:rsidRDefault="000E5D51" w:rsidP="000E5D51">
      <w:pPr>
        <w:pStyle w:val="a4"/>
        <w:rPr>
          <w:rFonts w:ascii="Times New Roman" w:hAnsi="Times New Roman" w:cs="Times New Roman"/>
          <w:sz w:val="28"/>
          <w:szCs w:val="28"/>
        </w:rPr>
      </w:pPr>
      <w:r w:rsidRPr="000E5D51">
        <w:rPr>
          <w:rFonts w:ascii="Times New Roman" w:hAnsi="Times New Roman" w:cs="Times New Roman"/>
          <w:b/>
          <w:bCs/>
          <w:sz w:val="28"/>
          <w:szCs w:val="28"/>
        </w:rPr>
        <w:t xml:space="preserve">Выпускник на базовом уровне получит возможность научиться: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понимать и объяснять целостность физической теории, различать границы ее применимости и место в ряду других физических теорий;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выдвигать гипотезы на основе знания основополагающих физических закономерностей и законов;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самостоятельно планировать и проводить физические эксперименты;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решать практико-ориентированные качественные и расчетные физические задачи с выбором физической модели, используя несколько </w:t>
      </w:r>
      <w:r w:rsidRPr="00C02802">
        <w:rPr>
          <w:rFonts w:ascii="Times New Roman" w:hAnsi="Times New Roman" w:cs="Times New Roman"/>
          <w:i/>
          <w:iCs/>
          <w:sz w:val="28"/>
          <w:szCs w:val="28"/>
        </w:rPr>
        <w:lastRenderedPageBreak/>
        <w:t xml:space="preserve">физических законов или формул, связывающих известные физические величины, в контексте </w:t>
      </w:r>
      <w:proofErr w:type="spellStart"/>
      <w:r w:rsidRPr="00C02802">
        <w:rPr>
          <w:rFonts w:ascii="Times New Roman" w:hAnsi="Times New Roman" w:cs="Times New Roman"/>
          <w:i/>
          <w:iCs/>
          <w:sz w:val="28"/>
          <w:szCs w:val="28"/>
        </w:rPr>
        <w:t>межпредметных</w:t>
      </w:r>
      <w:proofErr w:type="spellEnd"/>
      <w:r w:rsidRPr="00C02802">
        <w:rPr>
          <w:rFonts w:ascii="Times New Roman" w:hAnsi="Times New Roman" w:cs="Times New Roman"/>
          <w:i/>
          <w:iCs/>
          <w:sz w:val="28"/>
          <w:szCs w:val="28"/>
        </w:rPr>
        <w:t xml:space="preserve"> связей; </w:t>
      </w:r>
    </w:p>
    <w:p w:rsidR="000E5D51" w:rsidRPr="00C02802" w:rsidRDefault="000E5D51" w:rsidP="00C02802">
      <w:pPr>
        <w:pStyle w:val="a4"/>
        <w:jc w:val="both"/>
        <w:rPr>
          <w:rFonts w:ascii="Times New Roman" w:hAnsi="Times New Roman" w:cs="Times New Roman"/>
          <w:i/>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объяснять принципы работы и характеристики изученных машин, приборов и технических устройств; </w:t>
      </w:r>
    </w:p>
    <w:p w:rsidR="000E5D51" w:rsidRPr="00C02802" w:rsidRDefault="000E5D51" w:rsidP="00C02802">
      <w:pPr>
        <w:pStyle w:val="a4"/>
        <w:jc w:val="both"/>
        <w:rPr>
          <w:rFonts w:ascii="Times New Roman" w:hAnsi="Times New Roman" w:cs="Times New Roman"/>
          <w:i/>
          <w:iCs/>
          <w:sz w:val="28"/>
          <w:szCs w:val="28"/>
        </w:rPr>
      </w:pPr>
      <w:r w:rsidRPr="00C02802">
        <w:rPr>
          <w:rFonts w:ascii="Times New Roman" w:hAnsi="Times New Roman" w:cs="Times New Roman"/>
          <w:i/>
          <w:sz w:val="28"/>
          <w:szCs w:val="28"/>
        </w:rPr>
        <w:t xml:space="preserve">– </w:t>
      </w:r>
      <w:r w:rsidRPr="00C02802">
        <w:rPr>
          <w:rFonts w:ascii="Times New Roman" w:hAnsi="Times New Roman" w:cs="Times New Roman"/>
          <w:i/>
          <w:iCs/>
          <w:sz w:val="28"/>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r w:rsidR="008B70B0" w:rsidRPr="00C02802">
        <w:rPr>
          <w:rFonts w:ascii="Times New Roman" w:hAnsi="Times New Roman" w:cs="Times New Roman"/>
          <w:i/>
          <w:iCs/>
          <w:sz w:val="28"/>
          <w:szCs w:val="28"/>
        </w:rPr>
        <w:t>проблему,</w:t>
      </w:r>
      <w:r w:rsidRPr="00C02802">
        <w:rPr>
          <w:rFonts w:ascii="Times New Roman" w:hAnsi="Times New Roman" w:cs="Times New Roman"/>
          <w:i/>
          <w:iCs/>
          <w:sz w:val="28"/>
          <w:szCs w:val="28"/>
        </w:rPr>
        <w:t xml:space="preserve"> как на основе имеющихся знаний, так и при помощи методов оценки. </w:t>
      </w:r>
    </w:p>
    <w:p w:rsidR="00C02802" w:rsidRPr="00C02802" w:rsidRDefault="00C02802" w:rsidP="00C02802">
      <w:pPr>
        <w:pStyle w:val="a6"/>
        <w:shd w:val="clear" w:color="auto" w:fill="FFFFFF"/>
        <w:spacing w:before="0" w:beforeAutospacing="0" w:after="150" w:afterAutospacing="0"/>
        <w:rPr>
          <w:color w:val="000000"/>
          <w:sz w:val="28"/>
          <w:szCs w:val="28"/>
        </w:rPr>
      </w:pPr>
    </w:p>
    <w:p w:rsidR="00C02802" w:rsidRPr="00C02802" w:rsidRDefault="00C02802" w:rsidP="00C02802">
      <w:pPr>
        <w:pStyle w:val="a6"/>
        <w:shd w:val="clear" w:color="auto" w:fill="FFFFFF"/>
        <w:spacing w:before="0" w:beforeAutospacing="0" w:after="150" w:afterAutospacing="0"/>
        <w:rPr>
          <w:color w:val="000000"/>
          <w:sz w:val="28"/>
          <w:szCs w:val="28"/>
        </w:rPr>
      </w:pPr>
      <w:r w:rsidRPr="00C02802">
        <w:rPr>
          <w:b/>
          <w:bCs/>
          <w:color w:val="000000"/>
          <w:sz w:val="28"/>
          <w:szCs w:val="28"/>
        </w:rPr>
        <w:t>Механические явления</w:t>
      </w:r>
    </w:p>
    <w:p w:rsidR="00C02802" w:rsidRPr="00C02802" w:rsidRDefault="00C02802" w:rsidP="00C02802">
      <w:pPr>
        <w:pStyle w:val="a6"/>
        <w:shd w:val="clear" w:color="auto" w:fill="FFFFFF"/>
        <w:spacing w:before="0" w:beforeAutospacing="0" w:after="150" w:afterAutospacing="0"/>
        <w:rPr>
          <w:color w:val="000000"/>
          <w:sz w:val="28"/>
          <w:szCs w:val="28"/>
        </w:rPr>
      </w:pPr>
    </w:p>
    <w:p w:rsidR="00C02802" w:rsidRPr="00C02802" w:rsidRDefault="00C02802" w:rsidP="00C02802">
      <w:pPr>
        <w:pStyle w:val="a6"/>
        <w:numPr>
          <w:ilvl w:val="0"/>
          <w:numId w:val="11"/>
        </w:numPr>
        <w:shd w:val="clear" w:color="auto" w:fill="FFFFFF"/>
        <w:spacing w:before="0" w:beforeAutospacing="0" w:after="150" w:afterAutospacing="0"/>
        <w:jc w:val="both"/>
        <w:rPr>
          <w:color w:val="000000"/>
          <w:sz w:val="28"/>
          <w:szCs w:val="28"/>
        </w:rPr>
      </w:pPr>
      <w:r w:rsidRPr="00C02802">
        <w:rPr>
          <w:i/>
          <w:iCs/>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C02802" w:rsidRPr="00C02802" w:rsidRDefault="00C02802" w:rsidP="00C02802">
      <w:pPr>
        <w:pStyle w:val="a6"/>
        <w:numPr>
          <w:ilvl w:val="0"/>
          <w:numId w:val="11"/>
        </w:numPr>
        <w:shd w:val="clear" w:color="auto" w:fill="FFFFFF"/>
        <w:spacing w:before="0" w:beforeAutospacing="0" w:after="150" w:afterAutospacing="0"/>
        <w:jc w:val="both"/>
        <w:rPr>
          <w:color w:val="000000"/>
          <w:sz w:val="28"/>
          <w:szCs w:val="28"/>
        </w:rPr>
      </w:pPr>
      <w:r w:rsidRPr="00C02802">
        <w:rPr>
          <w:i/>
          <w:iCs/>
          <w:color w:val="000000"/>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C02802" w:rsidRPr="00C02802" w:rsidRDefault="00C02802" w:rsidP="00C02802">
      <w:pPr>
        <w:pStyle w:val="a6"/>
        <w:numPr>
          <w:ilvl w:val="0"/>
          <w:numId w:val="11"/>
        </w:numPr>
        <w:shd w:val="clear" w:color="auto" w:fill="FFFFFF"/>
        <w:spacing w:before="0" w:beforeAutospacing="0" w:after="150" w:afterAutospacing="0"/>
        <w:jc w:val="both"/>
        <w:rPr>
          <w:color w:val="000000"/>
          <w:sz w:val="28"/>
          <w:szCs w:val="28"/>
        </w:rPr>
      </w:pPr>
      <w:r w:rsidRPr="00C02802">
        <w:rPr>
          <w:i/>
          <w:iCs/>
          <w:color w:val="00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C02802" w:rsidRPr="00C02802" w:rsidRDefault="00C02802" w:rsidP="00C02802">
      <w:pPr>
        <w:pStyle w:val="a6"/>
        <w:shd w:val="clear" w:color="auto" w:fill="FFFFFF"/>
        <w:spacing w:before="0" w:beforeAutospacing="0" w:after="150" w:afterAutospacing="0"/>
        <w:jc w:val="both"/>
        <w:rPr>
          <w:color w:val="000000"/>
          <w:sz w:val="28"/>
          <w:szCs w:val="28"/>
        </w:rPr>
      </w:pPr>
      <w:r w:rsidRPr="00C02802">
        <w:rPr>
          <w:b/>
          <w:bCs/>
          <w:color w:val="000000"/>
          <w:sz w:val="28"/>
          <w:szCs w:val="28"/>
        </w:rPr>
        <w:t>Тепловые явления</w:t>
      </w:r>
    </w:p>
    <w:p w:rsidR="00C02802" w:rsidRPr="00C02802" w:rsidRDefault="00C02802" w:rsidP="00C02802">
      <w:pPr>
        <w:pStyle w:val="a6"/>
        <w:numPr>
          <w:ilvl w:val="0"/>
          <w:numId w:val="12"/>
        </w:numPr>
        <w:shd w:val="clear" w:color="auto" w:fill="FFFFFF"/>
        <w:spacing w:before="0" w:beforeAutospacing="0" w:after="150" w:afterAutospacing="0"/>
        <w:jc w:val="both"/>
        <w:rPr>
          <w:color w:val="000000"/>
          <w:sz w:val="28"/>
          <w:szCs w:val="28"/>
        </w:rPr>
      </w:pPr>
      <w:r w:rsidRPr="00C02802">
        <w:rPr>
          <w:i/>
          <w:iCs/>
          <w:color w:val="000000"/>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02802" w:rsidRPr="00C02802" w:rsidRDefault="00C02802" w:rsidP="00C02802">
      <w:pPr>
        <w:pStyle w:val="a6"/>
        <w:numPr>
          <w:ilvl w:val="0"/>
          <w:numId w:val="12"/>
        </w:numPr>
        <w:shd w:val="clear" w:color="auto" w:fill="FFFFFF"/>
        <w:spacing w:before="0" w:beforeAutospacing="0" w:after="150" w:afterAutospacing="0"/>
        <w:jc w:val="both"/>
        <w:rPr>
          <w:color w:val="000000"/>
          <w:sz w:val="28"/>
          <w:szCs w:val="28"/>
        </w:rPr>
      </w:pPr>
      <w:r w:rsidRPr="00C02802">
        <w:rPr>
          <w:i/>
          <w:iCs/>
          <w:color w:val="000000"/>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02802" w:rsidRPr="00C02802" w:rsidRDefault="00C02802" w:rsidP="00C02802">
      <w:pPr>
        <w:pStyle w:val="a6"/>
        <w:numPr>
          <w:ilvl w:val="0"/>
          <w:numId w:val="12"/>
        </w:numPr>
        <w:shd w:val="clear" w:color="auto" w:fill="FFFFFF"/>
        <w:spacing w:before="0" w:beforeAutospacing="0" w:after="150" w:afterAutospacing="0"/>
        <w:jc w:val="both"/>
        <w:rPr>
          <w:color w:val="000000"/>
          <w:sz w:val="28"/>
          <w:szCs w:val="28"/>
        </w:rPr>
      </w:pPr>
      <w:r w:rsidRPr="00C02802">
        <w:rPr>
          <w:i/>
          <w:iCs/>
          <w:color w:val="000000"/>
          <w:sz w:val="28"/>
          <w:szCs w:val="28"/>
        </w:rPr>
        <w:t xml:space="preserve">находить адекватную предложенной задаче физическую модель, разрешать проблему как на основе имеющихся знаний о тепловых </w:t>
      </w:r>
      <w:r w:rsidRPr="00C02802">
        <w:rPr>
          <w:i/>
          <w:iCs/>
          <w:color w:val="000000"/>
          <w:sz w:val="28"/>
          <w:szCs w:val="28"/>
        </w:rPr>
        <w:lastRenderedPageBreak/>
        <w:t>явлениях с использованием математического аппарата, так и при помощи методов оценки.</w:t>
      </w:r>
    </w:p>
    <w:p w:rsidR="00C02802" w:rsidRPr="00C02802" w:rsidRDefault="00C02802" w:rsidP="00C02802">
      <w:pPr>
        <w:pStyle w:val="a6"/>
        <w:shd w:val="clear" w:color="auto" w:fill="FFFFFF"/>
        <w:spacing w:before="0" w:beforeAutospacing="0" w:after="150" w:afterAutospacing="0"/>
        <w:jc w:val="both"/>
        <w:rPr>
          <w:color w:val="000000"/>
          <w:sz w:val="28"/>
          <w:szCs w:val="28"/>
        </w:rPr>
      </w:pPr>
      <w:r w:rsidRPr="00C02802">
        <w:rPr>
          <w:b/>
          <w:bCs/>
          <w:color w:val="000000"/>
          <w:sz w:val="28"/>
          <w:szCs w:val="28"/>
        </w:rPr>
        <w:t>Электрические и магнитные явления</w:t>
      </w:r>
    </w:p>
    <w:p w:rsidR="00C02802" w:rsidRPr="00C02802" w:rsidRDefault="00C02802" w:rsidP="00C02802">
      <w:pPr>
        <w:pStyle w:val="a6"/>
        <w:numPr>
          <w:ilvl w:val="0"/>
          <w:numId w:val="13"/>
        </w:numPr>
        <w:shd w:val="clear" w:color="auto" w:fill="FFFFFF"/>
        <w:spacing w:before="0" w:beforeAutospacing="0" w:after="150" w:afterAutospacing="0"/>
        <w:jc w:val="both"/>
        <w:rPr>
          <w:color w:val="000000"/>
          <w:sz w:val="28"/>
          <w:szCs w:val="28"/>
        </w:rPr>
      </w:pPr>
      <w:r w:rsidRPr="00C02802">
        <w:rPr>
          <w:i/>
          <w:iCs/>
          <w:color w:val="000000"/>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02802" w:rsidRPr="00C02802" w:rsidRDefault="00C02802" w:rsidP="00C02802">
      <w:pPr>
        <w:pStyle w:val="a6"/>
        <w:numPr>
          <w:ilvl w:val="0"/>
          <w:numId w:val="13"/>
        </w:numPr>
        <w:shd w:val="clear" w:color="auto" w:fill="FFFFFF"/>
        <w:spacing w:before="0" w:beforeAutospacing="0" w:after="150" w:afterAutospacing="0"/>
        <w:jc w:val="both"/>
        <w:rPr>
          <w:color w:val="000000"/>
          <w:sz w:val="28"/>
          <w:szCs w:val="28"/>
        </w:rPr>
      </w:pPr>
      <w:r w:rsidRPr="00C02802">
        <w:rPr>
          <w:i/>
          <w:iCs/>
          <w:color w:val="000000"/>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C02802" w:rsidRPr="00C02802" w:rsidRDefault="00C02802" w:rsidP="00C02802">
      <w:pPr>
        <w:pStyle w:val="a6"/>
        <w:numPr>
          <w:ilvl w:val="0"/>
          <w:numId w:val="13"/>
        </w:numPr>
        <w:shd w:val="clear" w:color="auto" w:fill="FFFFFF"/>
        <w:spacing w:before="0" w:beforeAutospacing="0" w:after="150" w:afterAutospacing="0"/>
        <w:jc w:val="both"/>
        <w:rPr>
          <w:color w:val="000000"/>
          <w:sz w:val="28"/>
          <w:szCs w:val="28"/>
        </w:rPr>
      </w:pPr>
      <w:r w:rsidRPr="00C02802">
        <w:rPr>
          <w:i/>
          <w:iCs/>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02802" w:rsidRPr="00C02802" w:rsidRDefault="00C02802" w:rsidP="00C02802">
      <w:pPr>
        <w:pStyle w:val="a6"/>
        <w:numPr>
          <w:ilvl w:val="0"/>
          <w:numId w:val="13"/>
        </w:numPr>
        <w:shd w:val="clear" w:color="auto" w:fill="FFFFFF"/>
        <w:spacing w:before="0" w:beforeAutospacing="0" w:after="150" w:afterAutospacing="0"/>
        <w:jc w:val="both"/>
        <w:rPr>
          <w:color w:val="000000"/>
          <w:sz w:val="28"/>
          <w:szCs w:val="28"/>
        </w:rPr>
      </w:pPr>
      <w:r w:rsidRPr="00C02802">
        <w:rPr>
          <w:i/>
          <w:iCs/>
          <w:color w:val="00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C02802" w:rsidRPr="00C02802" w:rsidRDefault="00C02802" w:rsidP="00C02802">
      <w:pPr>
        <w:pStyle w:val="a6"/>
        <w:shd w:val="clear" w:color="auto" w:fill="FFFFFF"/>
        <w:spacing w:before="0" w:beforeAutospacing="0" w:after="150" w:afterAutospacing="0"/>
        <w:jc w:val="both"/>
        <w:rPr>
          <w:color w:val="000000"/>
          <w:sz w:val="28"/>
          <w:szCs w:val="28"/>
        </w:rPr>
      </w:pPr>
      <w:r w:rsidRPr="00C02802">
        <w:rPr>
          <w:b/>
          <w:bCs/>
          <w:color w:val="000000"/>
          <w:sz w:val="28"/>
          <w:szCs w:val="28"/>
        </w:rPr>
        <w:t>Квантовые явления</w:t>
      </w:r>
    </w:p>
    <w:p w:rsidR="00C02802" w:rsidRPr="00C02802" w:rsidRDefault="00C02802" w:rsidP="00C02802">
      <w:pPr>
        <w:pStyle w:val="a6"/>
        <w:numPr>
          <w:ilvl w:val="0"/>
          <w:numId w:val="14"/>
        </w:numPr>
        <w:shd w:val="clear" w:color="auto" w:fill="FFFFFF"/>
        <w:spacing w:before="0" w:beforeAutospacing="0" w:after="150" w:afterAutospacing="0"/>
        <w:jc w:val="both"/>
        <w:rPr>
          <w:color w:val="000000"/>
          <w:sz w:val="28"/>
          <w:szCs w:val="28"/>
        </w:rPr>
      </w:pPr>
      <w:r w:rsidRPr="00C02802">
        <w:rPr>
          <w:i/>
          <w:iCs/>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C02802" w:rsidRPr="00C02802" w:rsidRDefault="00C02802" w:rsidP="00C02802">
      <w:pPr>
        <w:pStyle w:val="a6"/>
        <w:numPr>
          <w:ilvl w:val="0"/>
          <w:numId w:val="14"/>
        </w:numPr>
        <w:shd w:val="clear" w:color="auto" w:fill="FFFFFF"/>
        <w:spacing w:before="0" w:beforeAutospacing="0" w:after="150" w:afterAutospacing="0"/>
        <w:jc w:val="both"/>
        <w:rPr>
          <w:color w:val="000000"/>
          <w:sz w:val="28"/>
          <w:szCs w:val="28"/>
        </w:rPr>
      </w:pPr>
      <w:r w:rsidRPr="00C02802">
        <w:rPr>
          <w:i/>
          <w:iCs/>
          <w:color w:val="000000"/>
          <w:sz w:val="28"/>
          <w:szCs w:val="28"/>
        </w:rPr>
        <w:t>соотносить энергию связи атомных ядер с дефектом массы;</w:t>
      </w:r>
    </w:p>
    <w:p w:rsidR="00C02802" w:rsidRPr="00C02802" w:rsidRDefault="00C02802" w:rsidP="00C02802">
      <w:pPr>
        <w:pStyle w:val="a6"/>
        <w:numPr>
          <w:ilvl w:val="0"/>
          <w:numId w:val="14"/>
        </w:numPr>
        <w:shd w:val="clear" w:color="auto" w:fill="FFFFFF"/>
        <w:spacing w:before="0" w:beforeAutospacing="0" w:after="150" w:afterAutospacing="0"/>
        <w:jc w:val="both"/>
        <w:rPr>
          <w:color w:val="000000"/>
          <w:sz w:val="28"/>
          <w:szCs w:val="28"/>
        </w:rPr>
      </w:pPr>
      <w:r w:rsidRPr="00C02802">
        <w:rPr>
          <w:i/>
          <w:iCs/>
          <w:color w:val="000000"/>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C02802" w:rsidRPr="00C02802" w:rsidRDefault="00C02802" w:rsidP="00C02802">
      <w:pPr>
        <w:pStyle w:val="a6"/>
        <w:numPr>
          <w:ilvl w:val="0"/>
          <w:numId w:val="14"/>
        </w:numPr>
        <w:shd w:val="clear" w:color="auto" w:fill="FFFFFF"/>
        <w:spacing w:before="0" w:beforeAutospacing="0" w:after="150" w:afterAutospacing="0"/>
        <w:jc w:val="both"/>
        <w:rPr>
          <w:color w:val="000000"/>
          <w:sz w:val="28"/>
          <w:szCs w:val="28"/>
        </w:rPr>
      </w:pPr>
      <w:r w:rsidRPr="00C02802">
        <w:rPr>
          <w:i/>
          <w:iCs/>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25AB" w:rsidRDefault="00CB25AB"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7389" w:rsidRDefault="00477389"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77389">
        <w:rPr>
          <w:rFonts w:ascii="Times New Roman" w:eastAsia="Times New Roman" w:hAnsi="Times New Roman" w:cs="Times New Roman"/>
          <w:b/>
          <w:bCs/>
          <w:color w:val="000000"/>
          <w:sz w:val="28"/>
          <w:szCs w:val="28"/>
          <w:lang w:eastAsia="ru-RU"/>
        </w:rPr>
        <w:lastRenderedPageBreak/>
        <w:t>Содержание учебного предмета</w:t>
      </w:r>
    </w:p>
    <w:p w:rsidR="00477389" w:rsidRDefault="00477389"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7389" w:rsidRDefault="00477389" w:rsidP="0047738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 класс</w:t>
      </w:r>
    </w:p>
    <w:p w:rsidR="00477389" w:rsidRPr="00477389" w:rsidRDefault="00477389" w:rsidP="0047738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b/>
          <w:bCs/>
          <w:color w:val="000000"/>
          <w:sz w:val="28"/>
          <w:szCs w:val="28"/>
          <w:lang w:eastAsia="ru-RU"/>
        </w:rPr>
        <w:t>Физика и методы научного познания</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77389">
        <w:rPr>
          <w:rFonts w:ascii="Times New Roman" w:eastAsia="Times New Roman" w:hAnsi="Times New Roman" w:cs="Times New Roman"/>
          <w:b/>
          <w:bCs/>
          <w:color w:val="1F497D"/>
          <w:sz w:val="28"/>
          <w:szCs w:val="28"/>
          <w:lang w:eastAsia="ru-RU"/>
        </w:rPr>
        <w:t>.</w:t>
      </w:r>
      <w:r w:rsidRPr="00477389">
        <w:rPr>
          <w:rFonts w:ascii="Times New Roman" w:eastAsia="Times New Roman" w:hAnsi="Times New Roman" w:cs="Times New Roman"/>
          <w:color w:val="000000"/>
          <w:sz w:val="28"/>
          <w:szCs w:val="28"/>
          <w:lang w:eastAsia="ru-RU"/>
        </w:rPr>
        <w:t> Роль и место физики в формировании современной научной картины мира, в практической деятельности людей. Физика и культура.</w:t>
      </w:r>
      <w:r w:rsidRPr="00477389">
        <w:rPr>
          <w:rFonts w:ascii="Times New Roman" w:eastAsia="Times New Roman" w:hAnsi="Times New Roman" w:cs="Times New Roman"/>
          <w:i/>
          <w:iCs/>
          <w:color w:val="000000"/>
          <w:sz w:val="28"/>
          <w:szCs w:val="28"/>
          <w:lang w:eastAsia="ru-RU"/>
        </w:rPr>
        <w:t> </w:t>
      </w:r>
    </w:p>
    <w:p w:rsidR="00477389" w:rsidRP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b/>
          <w:bCs/>
          <w:color w:val="000000"/>
          <w:sz w:val="28"/>
          <w:szCs w:val="28"/>
          <w:lang w:eastAsia="ru-RU"/>
        </w:rPr>
        <w:t>Кинематика</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Лабораторная работа №1 «Изучение движения тела по окружности»</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w:t>
      </w:r>
      <w:r w:rsidRPr="00477389">
        <w:rPr>
          <w:rFonts w:ascii="Times New Roman" w:eastAsia="Times New Roman" w:hAnsi="Times New Roman" w:cs="Times New Roman"/>
          <w:b/>
          <w:bCs/>
          <w:color w:val="000000"/>
          <w:sz w:val="28"/>
          <w:szCs w:val="28"/>
          <w:lang w:eastAsia="ru-RU"/>
        </w:rPr>
        <w:t>Динамика</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Лабораторная работа №2 «Измерение жёсткости пружины»</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Лабораторная работа №3 «Измерение коэффициента трения скольжения»</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w:t>
      </w:r>
      <w:r w:rsidRPr="00477389">
        <w:rPr>
          <w:rFonts w:ascii="Times New Roman" w:eastAsia="Times New Roman" w:hAnsi="Times New Roman" w:cs="Times New Roman"/>
          <w:b/>
          <w:bCs/>
          <w:color w:val="000000"/>
          <w:sz w:val="28"/>
          <w:szCs w:val="28"/>
          <w:lang w:eastAsia="ru-RU"/>
        </w:rPr>
        <w:t>Законы сохранения в механике</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477389" w:rsidRPr="00CB25AB" w:rsidRDefault="00477389" w:rsidP="00CB25A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Лабораторная работа №4</w:t>
      </w:r>
      <w:r w:rsidRPr="00477389">
        <w:rPr>
          <w:rFonts w:ascii="Times New Roman" w:eastAsia="Times New Roman" w:hAnsi="Times New Roman" w:cs="Times New Roman"/>
          <w:color w:val="000000"/>
          <w:sz w:val="28"/>
          <w:szCs w:val="28"/>
          <w:lang w:eastAsia="ru-RU"/>
        </w:rPr>
        <w:t xml:space="preserve"> «Изучение закона сохранения механической энергии»</w:t>
      </w:r>
    </w:p>
    <w:p w:rsidR="00477389" w:rsidRP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b/>
          <w:bCs/>
          <w:color w:val="000000"/>
          <w:sz w:val="28"/>
          <w:szCs w:val="28"/>
          <w:lang w:eastAsia="ru-RU"/>
        </w:rPr>
        <w:t>Молекулярно-кинетическая теория</w:t>
      </w:r>
    </w:p>
    <w:p w:rsid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477389">
        <w:rPr>
          <w:rFonts w:ascii="Times New Roman" w:eastAsia="Times New Roman" w:hAnsi="Times New Roman" w:cs="Times New Roman"/>
          <w:color w:val="000000"/>
          <w:sz w:val="28"/>
          <w:szCs w:val="28"/>
          <w:lang w:eastAsia="ru-RU"/>
        </w:rPr>
        <w:t>Клапейрона</w:t>
      </w:r>
      <w:proofErr w:type="spellEnd"/>
      <w:r w:rsidRPr="00477389">
        <w:rPr>
          <w:rFonts w:ascii="Times New Roman" w:eastAsia="Times New Roman" w:hAnsi="Times New Roman" w:cs="Times New Roman"/>
          <w:color w:val="000000"/>
          <w:sz w:val="28"/>
          <w:szCs w:val="28"/>
          <w:lang w:eastAsia="ru-RU"/>
        </w:rPr>
        <w:t xml:space="preserve">. </w:t>
      </w:r>
      <w:proofErr w:type="spellStart"/>
      <w:r w:rsidRPr="00477389">
        <w:rPr>
          <w:rFonts w:ascii="Times New Roman" w:eastAsia="Times New Roman" w:hAnsi="Times New Roman" w:cs="Times New Roman"/>
          <w:color w:val="000000"/>
          <w:sz w:val="28"/>
          <w:szCs w:val="28"/>
          <w:lang w:eastAsia="ru-RU"/>
        </w:rPr>
        <w:t>Изопроцессы</w:t>
      </w:r>
      <w:proofErr w:type="spellEnd"/>
      <w:r w:rsidRPr="00477389">
        <w:rPr>
          <w:rFonts w:ascii="Times New Roman" w:eastAsia="Times New Roman" w:hAnsi="Times New Roman" w:cs="Times New Roman"/>
          <w:color w:val="000000"/>
          <w:sz w:val="28"/>
          <w:szCs w:val="28"/>
          <w:lang w:eastAsia="ru-RU"/>
        </w:rPr>
        <w:t>. Агрегатные состояния вещества.</w:t>
      </w:r>
    </w:p>
    <w:p w:rsidR="00477389" w:rsidRP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Лабораторная работа №5</w:t>
      </w:r>
      <w:r w:rsidRPr="00477389">
        <w:rPr>
          <w:rFonts w:ascii="Times New Roman" w:eastAsia="Times New Roman" w:hAnsi="Times New Roman" w:cs="Times New Roman"/>
          <w:color w:val="000000"/>
          <w:sz w:val="28"/>
          <w:szCs w:val="28"/>
          <w:lang w:eastAsia="ru-RU"/>
        </w:rPr>
        <w:t>. «Опытная поверка закона Гей-Люссака»</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w:t>
      </w:r>
      <w:r w:rsidRPr="00477389">
        <w:rPr>
          <w:rFonts w:ascii="Times New Roman" w:eastAsia="Times New Roman" w:hAnsi="Times New Roman" w:cs="Times New Roman"/>
          <w:b/>
          <w:bCs/>
          <w:color w:val="000000"/>
          <w:sz w:val="28"/>
          <w:szCs w:val="28"/>
          <w:lang w:eastAsia="ru-RU"/>
        </w:rPr>
        <w:t>Основы термодинамики</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77389" w:rsidRPr="00477389" w:rsidRDefault="00477389" w:rsidP="00477389">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b/>
          <w:bCs/>
          <w:color w:val="000000"/>
          <w:sz w:val="28"/>
          <w:szCs w:val="28"/>
          <w:lang w:eastAsia="ru-RU"/>
        </w:rPr>
        <w:t>Электростатика</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w:t>
      </w:r>
      <w:r w:rsidRPr="00477389">
        <w:rPr>
          <w:rFonts w:ascii="Times New Roman" w:eastAsia="Times New Roman" w:hAnsi="Times New Roman" w:cs="Times New Roman"/>
          <w:b/>
          <w:bCs/>
          <w:color w:val="000000"/>
          <w:sz w:val="28"/>
          <w:szCs w:val="28"/>
          <w:lang w:eastAsia="ru-RU"/>
        </w:rPr>
        <w:t>Законы постоянного электрического тока</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Постоянный электрический ток. Электродвижущая сила. Закон Ома для полной цепи.</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Лабораторная работа №6</w:t>
      </w:r>
      <w:r w:rsidRPr="00477389">
        <w:rPr>
          <w:rFonts w:ascii="Times New Roman" w:eastAsia="Times New Roman" w:hAnsi="Times New Roman" w:cs="Times New Roman"/>
          <w:i/>
          <w:iCs/>
          <w:color w:val="000000"/>
          <w:sz w:val="28"/>
          <w:szCs w:val="28"/>
          <w:lang w:eastAsia="ru-RU"/>
        </w:rPr>
        <w:t>.</w:t>
      </w:r>
      <w:r w:rsidRPr="00477389">
        <w:rPr>
          <w:rFonts w:ascii="Times New Roman" w:eastAsia="Times New Roman" w:hAnsi="Times New Roman" w:cs="Times New Roman"/>
          <w:color w:val="000000"/>
          <w:sz w:val="28"/>
          <w:szCs w:val="28"/>
          <w:lang w:eastAsia="ru-RU"/>
        </w:rPr>
        <w:t> «Изучение последовательного и параллельного соединения проводников»</w:t>
      </w:r>
    </w:p>
    <w:p w:rsid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Лабораторная работа №7</w:t>
      </w:r>
      <w:r w:rsidRPr="00477389">
        <w:rPr>
          <w:rFonts w:ascii="Times New Roman" w:eastAsia="Times New Roman" w:hAnsi="Times New Roman" w:cs="Times New Roman"/>
          <w:color w:val="000000"/>
          <w:sz w:val="28"/>
          <w:szCs w:val="28"/>
          <w:lang w:eastAsia="ru-RU"/>
        </w:rPr>
        <w:t>. «Измерение ЭДС и внутреннего сопротивления источника тока»</w:t>
      </w: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77389" w:rsidRPr="00477389" w:rsidRDefault="00477389" w:rsidP="004773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w:t>
      </w:r>
      <w:r w:rsidRPr="00477389">
        <w:rPr>
          <w:rFonts w:ascii="Times New Roman" w:eastAsia="Times New Roman" w:hAnsi="Times New Roman" w:cs="Times New Roman"/>
          <w:b/>
          <w:bCs/>
          <w:color w:val="000000"/>
          <w:sz w:val="28"/>
          <w:szCs w:val="28"/>
          <w:lang w:eastAsia="ru-RU"/>
        </w:rPr>
        <w:t>Электрический ток в различных средах</w:t>
      </w:r>
    </w:p>
    <w:p w:rsidR="000D6554" w:rsidRPr="007259F9" w:rsidRDefault="00477389" w:rsidP="007259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Электрический ток в проводниках, электролитах, полупроводниках,</w:t>
      </w:r>
      <w:r w:rsidR="007259F9">
        <w:rPr>
          <w:rFonts w:ascii="Times New Roman" w:eastAsia="Times New Roman" w:hAnsi="Times New Roman" w:cs="Times New Roman"/>
          <w:color w:val="000000"/>
          <w:sz w:val="28"/>
          <w:szCs w:val="28"/>
          <w:lang w:eastAsia="ru-RU"/>
        </w:rPr>
        <w:t xml:space="preserve"> газах и вакууме.</w:t>
      </w:r>
    </w:p>
    <w:p w:rsidR="00477389" w:rsidRPr="00477389" w:rsidRDefault="00477389" w:rsidP="00477389">
      <w:pPr>
        <w:shd w:val="clear" w:color="auto" w:fill="FFFFFF"/>
        <w:overflowPunct w:val="0"/>
        <w:autoSpaceDE w:val="0"/>
        <w:autoSpaceDN w:val="0"/>
        <w:adjustRightInd w:val="0"/>
        <w:spacing w:line="360" w:lineRule="auto"/>
        <w:ind w:left="1060"/>
        <w:jc w:val="center"/>
        <w:rPr>
          <w:rFonts w:ascii="Times New Roman" w:hAnsi="Times New Roman" w:cs="Times New Roman"/>
          <w:b/>
          <w:sz w:val="28"/>
          <w:szCs w:val="28"/>
        </w:rPr>
      </w:pPr>
      <w:r w:rsidRPr="00477389">
        <w:rPr>
          <w:rFonts w:ascii="Times New Roman" w:hAnsi="Times New Roman" w:cs="Times New Roman"/>
          <w:b/>
          <w:sz w:val="28"/>
          <w:szCs w:val="28"/>
        </w:rPr>
        <w:t>Тематический план:</w:t>
      </w:r>
    </w:p>
    <w:tbl>
      <w:tblPr>
        <w:tblStyle w:val="a3"/>
        <w:tblW w:w="10563" w:type="dxa"/>
        <w:tblInd w:w="-816" w:type="dxa"/>
        <w:tblLook w:val="04A0" w:firstRow="1" w:lastRow="0" w:firstColumn="1" w:lastColumn="0" w:noHBand="0" w:noVBand="1"/>
      </w:tblPr>
      <w:tblGrid>
        <w:gridCol w:w="534"/>
        <w:gridCol w:w="3084"/>
        <w:gridCol w:w="1984"/>
        <w:gridCol w:w="2268"/>
        <w:gridCol w:w="2693"/>
      </w:tblGrid>
      <w:tr w:rsidR="000E5D51" w:rsidRPr="00477389" w:rsidTr="00C02802">
        <w:trPr>
          <w:trHeight w:val="841"/>
        </w:trPr>
        <w:tc>
          <w:tcPr>
            <w:tcW w:w="534"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w:t>
            </w:r>
          </w:p>
        </w:tc>
        <w:tc>
          <w:tcPr>
            <w:tcW w:w="3084"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Тема</w:t>
            </w:r>
          </w:p>
        </w:tc>
        <w:tc>
          <w:tcPr>
            <w:tcW w:w="1984"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Количество часов</w:t>
            </w:r>
          </w:p>
        </w:tc>
        <w:tc>
          <w:tcPr>
            <w:tcW w:w="2268"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Лабораторные работы</w:t>
            </w:r>
          </w:p>
        </w:tc>
        <w:tc>
          <w:tcPr>
            <w:tcW w:w="2693"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Контрольные</w:t>
            </w:r>
          </w:p>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работы</w:t>
            </w:r>
          </w:p>
        </w:tc>
      </w:tr>
      <w:tr w:rsidR="000E5D51" w:rsidRPr="00477389" w:rsidTr="000E5D51">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1</w:t>
            </w:r>
          </w:p>
        </w:tc>
        <w:tc>
          <w:tcPr>
            <w:tcW w:w="308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Кинематика</w:t>
            </w:r>
          </w:p>
        </w:tc>
        <w:tc>
          <w:tcPr>
            <w:tcW w:w="1984"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68"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E5D51" w:rsidRPr="00477389" w:rsidTr="00C02802">
        <w:trPr>
          <w:trHeight w:val="776"/>
        </w:trPr>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2</w:t>
            </w:r>
          </w:p>
        </w:tc>
        <w:tc>
          <w:tcPr>
            <w:tcW w:w="3084" w:type="dxa"/>
          </w:tcPr>
          <w:p w:rsidR="000E5D51" w:rsidRPr="00477389"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Динамика</w:t>
            </w:r>
          </w:p>
        </w:tc>
        <w:tc>
          <w:tcPr>
            <w:tcW w:w="1984" w:type="dxa"/>
          </w:tcPr>
          <w:p w:rsidR="000E5D51"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sz w:val="28"/>
                <w:szCs w:val="28"/>
              </w:rPr>
            </w:pPr>
          </w:p>
        </w:tc>
        <w:tc>
          <w:tcPr>
            <w:tcW w:w="2268"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E5D51" w:rsidRPr="00477389" w:rsidTr="000D6554">
        <w:trPr>
          <w:trHeight w:val="605"/>
        </w:trPr>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3</w:t>
            </w:r>
          </w:p>
        </w:tc>
        <w:tc>
          <w:tcPr>
            <w:tcW w:w="3084" w:type="dxa"/>
          </w:tcPr>
          <w:p w:rsidR="000E5D51" w:rsidRPr="00477389"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Законы сохранения</w:t>
            </w:r>
          </w:p>
        </w:tc>
        <w:tc>
          <w:tcPr>
            <w:tcW w:w="1984"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268"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0E5D51" w:rsidRPr="00477389" w:rsidRDefault="000E5D51" w:rsidP="000D6554">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1</w:t>
            </w:r>
          </w:p>
        </w:tc>
      </w:tr>
      <w:tr w:rsidR="000E5D51" w:rsidRPr="00477389" w:rsidTr="000D6554">
        <w:trPr>
          <w:trHeight w:val="685"/>
        </w:trPr>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4</w:t>
            </w:r>
          </w:p>
        </w:tc>
        <w:tc>
          <w:tcPr>
            <w:tcW w:w="3084" w:type="dxa"/>
          </w:tcPr>
          <w:p w:rsidR="000E5D51" w:rsidRPr="00477389"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Молекулярная физика</w:t>
            </w:r>
          </w:p>
        </w:tc>
        <w:tc>
          <w:tcPr>
            <w:tcW w:w="1984" w:type="dxa"/>
          </w:tcPr>
          <w:p w:rsidR="000E5D51" w:rsidRPr="00477389" w:rsidRDefault="008B70B0" w:rsidP="007259F9">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0E5D51" w:rsidRPr="00477389" w:rsidRDefault="008B70B0" w:rsidP="007259F9">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0E5D51" w:rsidRPr="00477389" w:rsidRDefault="008B70B0" w:rsidP="007259F9">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E5D51" w:rsidRPr="00477389" w:rsidTr="000E5D51">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5</w:t>
            </w:r>
          </w:p>
        </w:tc>
        <w:tc>
          <w:tcPr>
            <w:tcW w:w="3084" w:type="dxa"/>
          </w:tcPr>
          <w:p w:rsidR="000E5D51" w:rsidRPr="00477389" w:rsidRDefault="008B70B0" w:rsidP="000D6554">
            <w:pPr>
              <w:overflowPunct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Основы термодинамики</w:t>
            </w:r>
          </w:p>
        </w:tc>
        <w:tc>
          <w:tcPr>
            <w:tcW w:w="1984"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0E5D51" w:rsidRPr="00477389" w:rsidRDefault="008B70B0" w:rsidP="000D6554">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B70B0" w:rsidRPr="00477389" w:rsidTr="000E5D51">
        <w:tc>
          <w:tcPr>
            <w:tcW w:w="534" w:type="dxa"/>
          </w:tcPr>
          <w:p w:rsidR="008B70B0" w:rsidRPr="00477389"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3084" w:type="dxa"/>
          </w:tcPr>
          <w:p w:rsidR="008B70B0"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Электростатика</w:t>
            </w:r>
          </w:p>
        </w:tc>
        <w:tc>
          <w:tcPr>
            <w:tcW w:w="1984" w:type="dxa"/>
          </w:tcPr>
          <w:p w:rsidR="008B70B0"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268" w:type="dxa"/>
          </w:tcPr>
          <w:p w:rsidR="008B70B0"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8B70B0"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B70B0" w:rsidRPr="00477389" w:rsidTr="000E5D51">
        <w:tc>
          <w:tcPr>
            <w:tcW w:w="534" w:type="dxa"/>
          </w:tcPr>
          <w:p w:rsidR="008B70B0" w:rsidRPr="00477389"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3084" w:type="dxa"/>
          </w:tcPr>
          <w:p w:rsidR="008B70B0" w:rsidRDefault="008B70B0" w:rsidP="007B79D1">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Законы постоянного тока</w:t>
            </w:r>
          </w:p>
        </w:tc>
        <w:tc>
          <w:tcPr>
            <w:tcW w:w="1984" w:type="dxa"/>
          </w:tcPr>
          <w:p w:rsidR="008B70B0" w:rsidRPr="00477389" w:rsidRDefault="00886AA9"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8B70B0"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8B70B0" w:rsidRPr="00477389" w:rsidRDefault="008B70B0" w:rsidP="007B79D1">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E5D51" w:rsidRPr="00477389" w:rsidTr="000E5D51">
        <w:tc>
          <w:tcPr>
            <w:tcW w:w="53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sz w:val="28"/>
                <w:szCs w:val="28"/>
              </w:rPr>
            </w:pPr>
          </w:p>
        </w:tc>
        <w:tc>
          <w:tcPr>
            <w:tcW w:w="3084" w:type="dxa"/>
          </w:tcPr>
          <w:p w:rsidR="000E5D51" w:rsidRPr="00477389" w:rsidRDefault="000E5D51" w:rsidP="007B79D1">
            <w:pPr>
              <w:overflowPunct w:val="0"/>
              <w:autoSpaceDE w:val="0"/>
              <w:autoSpaceDN w:val="0"/>
              <w:adjustRightInd w:val="0"/>
              <w:spacing w:line="360" w:lineRule="auto"/>
              <w:rPr>
                <w:rFonts w:ascii="Times New Roman" w:hAnsi="Times New Roman" w:cs="Times New Roman"/>
                <w:b/>
                <w:sz w:val="28"/>
                <w:szCs w:val="28"/>
              </w:rPr>
            </w:pPr>
            <w:r w:rsidRPr="00477389">
              <w:rPr>
                <w:rFonts w:ascii="Times New Roman" w:hAnsi="Times New Roman" w:cs="Times New Roman"/>
                <w:b/>
                <w:sz w:val="28"/>
                <w:szCs w:val="28"/>
              </w:rPr>
              <w:t>ИТОГО:</w:t>
            </w:r>
          </w:p>
        </w:tc>
        <w:tc>
          <w:tcPr>
            <w:tcW w:w="1984" w:type="dxa"/>
          </w:tcPr>
          <w:p w:rsidR="000E5D51" w:rsidRPr="00477389" w:rsidRDefault="000E5D51" w:rsidP="007B79D1">
            <w:pPr>
              <w:overflowPunct w:val="0"/>
              <w:autoSpaceDE w:val="0"/>
              <w:autoSpaceDN w:val="0"/>
              <w:adjustRightInd w:val="0"/>
              <w:spacing w:line="360" w:lineRule="auto"/>
              <w:jc w:val="center"/>
              <w:rPr>
                <w:rFonts w:ascii="Times New Roman" w:hAnsi="Times New Roman" w:cs="Times New Roman"/>
                <w:b/>
                <w:sz w:val="28"/>
                <w:szCs w:val="28"/>
              </w:rPr>
            </w:pPr>
            <w:r w:rsidRPr="00477389">
              <w:rPr>
                <w:rFonts w:ascii="Times New Roman" w:hAnsi="Times New Roman" w:cs="Times New Roman"/>
                <w:b/>
                <w:sz w:val="28"/>
                <w:szCs w:val="28"/>
              </w:rPr>
              <w:t>68</w:t>
            </w:r>
          </w:p>
        </w:tc>
        <w:tc>
          <w:tcPr>
            <w:tcW w:w="2268" w:type="dxa"/>
          </w:tcPr>
          <w:p w:rsidR="000E5D51" w:rsidRPr="00477389" w:rsidRDefault="008B70B0" w:rsidP="007B79D1">
            <w:pPr>
              <w:overflowPunct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693" w:type="dxa"/>
          </w:tcPr>
          <w:p w:rsidR="000E5D51" w:rsidRPr="00477389" w:rsidRDefault="008B70B0" w:rsidP="007B79D1">
            <w:pPr>
              <w:overflowPunct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bl>
    <w:p w:rsidR="00886AA9" w:rsidRDefault="00886AA9" w:rsidP="0036269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886AA9" w:rsidRDefault="00886AA9" w:rsidP="0036269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C02802" w:rsidRPr="00C02802" w:rsidRDefault="00C02802" w:rsidP="00362695">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C02802">
        <w:rPr>
          <w:rFonts w:ascii="Times New Roman" w:eastAsia="Times New Roman" w:hAnsi="Times New Roman" w:cs="Times New Roman"/>
          <w:b/>
          <w:bCs/>
          <w:color w:val="000000"/>
          <w:sz w:val="28"/>
          <w:szCs w:val="28"/>
          <w:lang w:eastAsia="ru-RU"/>
        </w:rPr>
        <w:t>Содержание 11 класс:</w:t>
      </w:r>
    </w:p>
    <w:p w:rsidR="00C02802" w:rsidRPr="00C02802" w:rsidRDefault="00C02802" w:rsidP="00C0280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b/>
          <w:bCs/>
          <w:color w:val="000000"/>
          <w:sz w:val="28"/>
          <w:szCs w:val="28"/>
          <w:lang w:eastAsia="ru-RU"/>
        </w:rPr>
        <w:t>Основы электродинамики (продолжение).</w:t>
      </w:r>
    </w:p>
    <w:p w:rsidR="00C02802" w:rsidRDefault="00C02802" w:rsidP="00C02802">
      <w:pPr>
        <w:shd w:val="clear" w:color="auto" w:fill="FFFFFF"/>
        <w:spacing w:after="150" w:line="240" w:lineRule="auto"/>
        <w:jc w:val="both"/>
        <w:rPr>
          <w:rFonts w:ascii="Times New Roman" w:eastAsia="Times New Roman" w:hAnsi="Times New Roman" w:cs="Times New Roman"/>
          <w:i/>
          <w:iCs/>
          <w:color w:val="000000"/>
          <w:sz w:val="28"/>
          <w:szCs w:val="28"/>
          <w:lang w:eastAsia="ru-RU"/>
        </w:rPr>
      </w:pPr>
      <w:r w:rsidRPr="004A57E2">
        <w:rPr>
          <w:rFonts w:ascii="Times New Roman" w:eastAsia="Times New Roman" w:hAnsi="Times New Roman" w:cs="Times New Roman"/>
          <w:color w:val="000000"/>
          <w:sz w:val="28"/>
          <w:szCs w:val="28"/>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Поток вектора магнитной индукции. Явление электромагнитной индукции. Закон электромагнитной индукции. Электромагнитное поле. Переменный ток. Явление самоиндукции. Индуктивность. </w:t>
      </w:r>
      <w:r w:rsidRPr="004A57E2">
        <w:rPr>
          <w:rFonts w:ascii="Times New Roman" w:eastAsia="Times New Roman" w:hAnsi="Times New Roman" w:cs="Times New Roman"/>
          <w:i/>
          <w:iCs/>
          <w:color w:val="000000"/>
          <w:sz w:val="28"/>
          <w:szCs w:val="28"/>
          <w:lang w:eastAsia="ru-RU"/>
        </w:rPr>
        <w:t>Энергия электромагнитного поля.</w:t>
      </w:r>
    </w:p>
    <w:p w:rsidR="00362695" w:rsidRPr="00477389"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362695"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xml:space="preserve">Лабораторная </w:t>
      </w:r>
      <w:r>
        <w:rPr>
          <w:rFonts w:ascii="Times New Roman" w:eastAsia="Times New Roman" w:hAnsi="Times New Roman" w:cs="Times New Roman"/>
          <w:color w:val="000000"/>
          <w:sz w:val="28"/>
          <w:szCs w:val="28"/>
          <w:lang w:eastAsia="ru-RU"/>
        </w:rPr>
        <w:t>работа №1 «Наблюдение  действия магнитного поля на ток</w:t>
      </w:r>
      <w:r w:rsidRPr="00477389">
        <w:rPr>
          <w:rFonts w:ascii="Times New Roman" w:eastAsia="Times New Roman" w:hAnsi="Times New Roman" w:cs="Times New Roman"/>
          <w:color w:val="000000"/>
          <w:sz w:val="28"/>
          <w:szCs w:val="28"/>
          <w:lang w:eastAsia="ru-RU"/>
        </w:rPr>
        <w:t>»</w:t>
      </w:r>
    </w:p>
    <w:p w:rsidR="00362695"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xml:space="preserve">Лабораторная </w:t>
      </w:r>
      <w:r>
        <w:rPr>
          <w:rFonts w:ascii="Times New Roman" w:eastAsia="Times New Roman" w:hAnsi="Times New Roman" w:cs="Times New Roman"/>
          <w:color w:val="000000"/>
          <w:sz w:val="28"/>
          <w:szCs w:val="28"/>
          <w:lang w:eastAsia="ru-RU"/>
        </w:rPr>
        <w:t>работа №2 «Изучение явления электромагнитной индукции</w:t>
      </w:r>
      <w:r w:rsidRPr="00477389">
        <w:rPr>
          <w:rFonts w:ascii="Times New Roman" w:eastAsia="Times New Roman" w:hAnsi="Times New Roman" w:cs="Times New Roman"/>
          <w:color w:val="000000"/>
          <w:sz w:val="28"/>
          <w:szCs w:val="28"/>
          <w:lang w:eastAsia="ru-RU"/>
        </w:rPr>
        <w:t>»</w:t>
      </w:r>
    </w:p>
    <w:p w:rsidR="00362695" w:rsidRPr="004A57E2" w:rsidRDefault="00362695"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b/>
          <w:bCs/>
          <w:color w:val="000000"/>
          <w:sz w:val="28"/>
          <w:szCs w:val="28"/>
          <w:lang w:eastAsia="ru-RU"/>
        </w:rPr>
        <w:t>Колебания и волны</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Механические колебания и волны. Амплитуда, период, частота, фаза колебаний. Превращения энергии при колебаниях. </w:t>
      </w:r>
      <w:r w:rsidRPr="004A57E2">
        <w:rPr>
          <w:rFonts w:ascii="Times New Roman" w:eastAsia="Times New Roman" w:hAnsi="Times New Roman" w:cs="Times New Roman"/>
          <w:i/>
          <w:iCs/>
          <w:color w:val="000000"/>
          <w:sz w:val="28"/>
          <w:szCs w:val="28"/>
          <w:lang w:eastAsia="ru-RU"/>
        </w:rPr>
        <w:t>Вынужденные колебания, резонанс.</w:t>
      </w:r>
      <w:r w:rsidRPr="004A57E2">
        <w:rPr>
          <w:rFonts w:ascii="Times New Roman" w:eastAsia="Times New Roman" w:hAnsi="Times New Roman" w:cs="Times New Roman"/>
          <w:color w:val="000000"/>
          <w:sz w:val="28"/>
          <w:szCs w:val="28"/>
          <w:lang w:eastAsia="ru-RU"/>
        </w:rPr>
        <w:t> Поперечные и продольные волны. Энергия волны. Звуковые волны.</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Электромагнитные колебания. Колебательный контур. Свободные электромагнитные колебания. Вынужденные электромагнитные колебания. </w:t>
      </w:r>
      <w:r w:rsidRPr="004A57E2">
        <w:rPr>
          <w:rFonts w:ascii="Times New Roman" w:eastAsia="Times New Roman" w:hAnsi="Times New Roman" w:cs="Times New Roman"/>
          <w:i/>
          <w:iCs/>
          <w:color w:val="000000"/>
          <w:sz w:val="28"/>
          <w:szCs w:val="28"/>
          <w:lang w:eastAsia="ru-RU"/>
        </w:rPr>
        <w:t>Резонанс.</w:t>
      </w:r>
      <w:r w:rsidRPr="004A57E2">
        <w:rPr>
          <w:rFonts w:ascii="Times New Roman" w:eastAsia="Times New Roman" w:hAnsi="Times New Roman" w:cs="Times New Roman"/>
          <w:color w:val="000000"/>
          <w:sz w:val="28"/>
          <w:szCs w:val="28"/>
          <w:lang w:eastAsia="ru-RU"/>
        </w:rPr>
        <w:t>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b/>
          <w:bCs/>
          <w:color w:val="000000"/>
          <w:sz w:val="28"/>
          <w:szCs w:val="28"/>
          <w:lang w:eastAsia="ru-RU"/>
        </w:rPr>
        <w:t>Оптика</w:t>
      </w:r>
    </w:p>
    <w:p w:rsidR="00C0280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362695" w:rsidRPr="00477389"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362695"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xml:space="preserve">Лабораторная </w:t>
      </w:r>
      <w:r>
        <w:rPr>
          <w:rFonts w:ascii="Times New Roman" w:eastAsia="Times New Roman" w:hAnsi="Times New Roman" w:cs="Times New Roman"/>
          <w:color w:val="000000"/>
          <w:sz w:val="28"/>
          <w:szCs w:val="28"/>
          <w:lang w:eastAsia="ru-RU"/>
        </w:rPr>
        <w:t>работа №3 «Измерение показателя преломления стекла</w:t>
      </w:r>
      <w:r w:rsidRPr="00477389">
        <w:rPr>
          <w:rFonts w:ascii="Times New Roman" w:eastAsia="Times New Roman" w:hAnsi="Times New Roman" w:cs="Times New Roman"/>
          <w:color w:val="000000"/>
          <w:sz w:val="28"/>
          <w:szCs w:val="28"/>
          <w:lang w:eastAsia="ru-RU"/>
        </w:rPr>
        <w:t>»</w:t>
      </w:r>
    </w:p>
    <w:p w:rsidR="00362695"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xml:space="preserve">Лабораторная </w:t>
      </w:r>
      <w:r>
        <w:rPr>
          <w:rFonts w:ascii="Times New Roman" w:eastAsia="Times New Roman" w:hAnsi="Times New Roman" w:cs="Times New Roman"/>
          <w:color w:val="000000"/>
          <w:sz w:val="28"/>
          <w:szCs w:val="28"/>
          <w:lang w:eastAsia="ru-RU"/>
        </w:rPr>
        <w:t>работа №4 «Измерение длины световой волны</w:t>
      </w:r>
      <w:r w:rsidRPr="00477389">
        <w:rPr>
          <w:rFonts w:ascii="Times New Roman" w:eastAsia="Times New Roman" w:hAnsi="Times New Roman" w:cs="Times New Roman"/>
          <w:color w:val="000000"/>
          <w:sz w:val="28"/>
          <w:szCs w:val="28"/>
          <w:lang w:eastAsia="ru-RU"/>
        </w:rPr>
        <w:t>»</w:t>
      </w:r>
    </w:p>
    <w:p w:rsidR="00362695" w:rsidRPr="004A57E2" w:rsidRDefault="00362695"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362695" w:rsidRDefault="00362695" w:rsidP="00C0280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362695" w:rsidRDefault="00362695" w:rsidP="00C02802">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362695"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b/>
          <w:bCs/>
          <w:color w:val="000000"/>
          <w:sz w:val="28"/>
          <w:szCs w:val="28"/>
          <w:lang w:eastAsia="ru-RU"/>
        </w:rPr>
        <w:t>Элементы теории относительности</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 Связь массы с энергией.</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b/>
          <w:bCs/>
          <w:color w:val="000000"/>
          <w:sz w:val="28"/>
          <w:szCs w:val="28"/>
          <w:lang w:eastAsia="ru-RU"/>
        </w:rPr>
        <w:t>Квантовая физика</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Pr="004A57E2">
        <w:rPr>
          <w:rFonts w:ascii="Times New Roman" w:eastAsia="Times New Roman" w:hAnsi="Times New Roman" w:cs="Times New Roman"/>
          <w:i/>
          <w:iCs/>
          <w:color w:val="000000"/>
          <w:sz w:val="28"/>
          <w:szCs w:val="28"/>
          <w:lang w:eastAsia="ru-RU"/>
        </w:rPr>
        <w:t>Соотношение неопределенности Гейзенберга</w:t>
      </w:r>
      <w:r w:rsidRPr="004A57E2">
        <w:rPr>
          <w:rFonts w:ascii="Times New Roman" w:eastAsia="Times New Roman" w:hAnsi="Times New Roman" w:cs="Times New Roman"/>
          <w:color w:val="000000"/>
          <w:sz w:val="28"/>
          <w:szCs w:val="28"/>
          <w:lang w:eastAsia="ru-RU"/>
        </w:rPr>
        <w:t>. Планетарная модель строения атома. Опыты Резерфорда. Квантовые постулаты Бора. Испускание и поглощение света атомом. Лазеры.</w:t>
      </w:r>
    </w:p>
    <w:p w:rsidR="00C02802" w:rsidRPr="004A57E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Состав и строение атомного ядра. Ядерные силы. Дефект массы и энергия связи атомных ядер. Виды радиоактивных превращений атомных ядер.</w:t>
      </w:r>
    </w:p>
    <w:p w:rsidR="00C02802" w:rsidRDefault="00C02802"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57E2">
        <w:rPr>
          <w:rFonts w:ascii="Times New Roman" w:eastAsia="Times New Roman" w:hAnsi="Times New Roman" w:cs="Times New Roman"/>
          <w:color w:val="000000"/>
          <w:sz w:val="28"/>
          <w:szCs w:val="28"/>
          <w:lang w:eastAsia="ru-RU"/>
        </w:rPr>
        <w:t>Закон радиоактивного распада. Ядерные реакции. Цепная реакция деления ядер</w:t>
      </w:r>
      <w:proofErr w:type="gramStart"/>
      <w:r w:rsidRPr="004A57E2">
        <w:rPr>
          <w:rFonts w:ascii="Times New Roman" w:eastAsia="Times New Roman" w:hAnsi="Times New Roman" w:cs="Times New Roman"/>
          <w:color w:val="000000"/>
          <w:sz w:val="28"/>
          <w:szCs w:val="28"/>
          <w:lang w:eastAsia="ru-RU"/>
        </w:rPr>
        <w:t>.</w:t>
      </w:r>
      <w:proofErr w:type="gramEnd"/>
      <w:r w:rsidRPr="004A57E2">
        <w:rPr>
          <w:rFonts w:ascii="Times New Roman" w:eastAsia="Times New Roman" w:hAnsi="Times New Roman" w:cs="Times New Roman"/>
          <w:color w:val="000000"/>
          <w:sz w:val="28"/>
          <w:szCs w:val="28"/>
          <w:lang w:eastAsia="ru-RU"/>
        </w:rPr>
        <w:t xml:space="preserve"> и энергия связи нуклонов в ядре. Ядерная энергетика. </w:t>
      </w:r>
      <w:r w:rsidRPr="004A57E2">
        <w:rPr>
          <w:rFonts w:ascii="Times New Roman" w:eastAsia="Times New Roman" w:hAnsi="Times New Roman" w:cs="Times New Roman"/>
          <w:i/>
          <w:iCs/>
          <w:color w:val="000000"/>
          <w:sz w:val="28"/>
          <w:szCs w:val="28"/>
          <w:lang w:eastAsia="ru-RU"/>
        </w:rPr>
        <w:t>Применение ядерной энергетики</w:t>
      </w:r>
      <w:r w:rsidRPr="004A57E2">
        <w:rPr>
          <w:rFonts w:ascii="Times New Roman" w:eastAsia="Times New Roman" w:hAnsi="Times New Roman" w:cs="Times New Roman"/>
          <w:color w:val="000000"/>
          <w:sz w:val="28"/>
          <w:szCs w:val="28"/>
          <w:lang w:eastAsia="ru-RU"/>
        </w:rPr>
        <w:t>.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362695" w:rsidRPr="00477389"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u w:val="single"/>
          <w:lang w:eastAsia="ru-RU"/>
        </w:rPr>
        <w:t>Лабораторные работы</w:t>
      </w:r>
    </w:p>
    <w:p w:rsidR="00362695" w:rsidRDefault="00362695" w:rsidP="003626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7389">
        <w:rPr>
          <w:rFonts w:ascii="Times New Roman" w:eastAsia="Times New Roman" w:hAnsi="Times New Roman" w:cs="Times New Roman"/>
          <w:color w:val="000000"/>
          <w:sz w:val="28"/>
          <w:szCs w:val="28"/>
          <w:lang w:eastAsia="ru-RU"/>
        </w:rPr>
        <w:t xml:space="preserve">Лабораторная </w:t>
      </w:r>
      <w:r>
        <w:rPr>
          <w:rFonts w:ascii="Times New Roman" w:eastAsia="Times New Roman" w:hAnsi="Times New Roman" w:cs="Times New Roman"/>
          <w:color w:val="000000"/>
          <w:sz w:val="28"/>
          <w:szCs w:val="28"/>
          <w:lang w:eastAsia="ru-RU"/>
        </w:rPr>
        <w:t>работа №5 «Наблюдение сплошного и линейчатого спектров</w:t>
      </w:r>
      <w:r w:rsidRPr="00477389">
        <w:rPr>
          <w:rFonts w:ascii="Times New Roman" w:eastAsia="Times New Roman" w:hAnsi="Times New Roman" w:cs="Times New Roman"/>
          <w:color w:val="000000"/>
          <w:sz w:val="28"/>
          <w:szCs w:val="28"/>
          <w:lang w:eastAsia="ru-RU"/>
        </w:rPr>
        <w:t>»</w:t>
      </w:r>
    </w:p>
    <w:p w:rsidR="00CB25AB" w:rsidRDefault="00CB25AB" w:rsidP="002875CF">
      <w:pPr>
        <w:shd w:val="clear" w:color="auto" w:fill="FFFFFF"/>
        <w:overflowPunct w:val="0"/>
        <w:autoSpaceDE w:val="0"/>
        <w:autoSpaceDN w:val="0"/>
        <w:adjustRightInd w:val="0"/>
        <w:spacing w:line="360" w:lineRule="auto"/>
        <w:ind w:left="1060"/>
        <w:jc w:val="center"/>
        <w:rPr>
          <w:rFonts w:ascii="Times New Roman" w:eastAsia="Times New Roman" w:hAnsi="Times New Roman" w:cs="Times New Roman"/>
          <w:b/>
          <w:color w:val="000000"/>
          <w:sz w:val="28"/>
          <w:szCs w:val="28"/>
          <w:bdr w:val="none" w:sz="0" w:space="0" w:color="auto" w:frame="1"/>
          <w:lang w:eastAsia="ru-RU"/>
        </w:rPr>
      </w:pPr>
    </w:p>
    <w:p w:rsidR="00951D6F" w:rsidRPr="00477389" w:rsidRDefault="00951D6F" w:rsidP="002875CF">
      <w:pPr>
        <w:shd w:val="clear" w:color="auto" w:fill="FFFFFF"/>
        <w:overflowPunct w:val="0"/>
        <w:autoSpaceDE w:val="0"/>
        <w:autoSpaceDN w:val="0"/>
        <w:adjustRightInd w:val="0"/>
        <w:spacing w:line="360" w:lineRule="auto"/>
        <w:ind w:left="1060"/>
        <w:jc w:val="center"/>
        <w:rPr>
          <w:rFonts w:ascii="Times New Roman" w:hAnsi="Times New Roman" w:cs="Times New Roman"/>
          <w:b/>
          <w:sz w:val="28"/>
          <w:szCs w:val="28"/>
        </w:rPr>
      </w:pPr>
      <w:r w:rsidRPr="00477389">
        <w:rPr>
          <w:rFonts w:ascii="Times New Roman" w:hAnsi="Times New Roman" w:cs="Times New Roman"/>
          <w:b/>
          <w:sz w:val="28"/>
          <w:szCs w:val="28"/>
        </w:rPr>
        <w:t>Тематический план:</w:t>
      </w:r>
    </w:p>
    <w:tbl>
      <w:tblPr>
        <w:tblStyle w:val="a3"/>
        <w:tblW w:w="10563" w:type="dxa"/>
        <w:tblInd w:w="-816" w:type="dxa"/>
        <w:tblLook w:val="04A0" w:firstRow="1" w:lastRow="0" w:firstColumn="1" w:lastColumn="0" w:noHBand="0" w:noVBand="1"/>
      </w:tblPr>
      <w:tblGrid>
        <w:gridCol w:w="534"/>
        <w:gridCol w:w="3084"/>
        <w:gridCol w:w="1984"/>
        <w:gridCol w:w="2268"/>
        <w:gridCol w:w="2693"/>
      </w:tblGrid>
      <w:tr w:rsidR="00951D6F" w:rsidRPr="00477389" w:rsidTr="000113AF">
        <w:trPr>
          <w:trHeight w:val="841"/>
        </w:trPr>
        <w:tc>
          <w:tcPr>
            <w:tcW w:w="534"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w:t>
            </w:r>
          </w:p>
        </w:tc>
        <w:tc>
          <w:tcPr>
            <w:tcW w:w="3084"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Тема</w:t>
            </w:r>
          </w:p>
        </w:tc>
        <w:tc>
          <w:tcPr>
            <w:tcW w:w="1984"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Количество часов</w:t>
            </w:r>
          </w:p>
        </w:tc>
        <w:tc>
          <w:tcPr>
            <w:tcW w:w="2268"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Лабораторные работы</w:t>
            </w:r>
          </w:p>
        </w:tc>
        <w:tc>
          <w:tcPr>
            <w:tcW w:w="2693"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Контрольные</w:t>
            </w:r>
          </w:p>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работы</w:t>
            </w:r>
          </w:p>
        </w:tc>
      </w:tr>
      <w:tr w:rsidR="00951D6F" w:rsidRPr="00477389" w:rsidTr="000113AF">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1</w:t>
            </w:r>
          </w:p>
        </w:tc>
        <w:tc>
          <w:tcPr>
            <w:tcW w:w="3084" w:type="dxa"/>
          </w:tcPr>
          <w:p w:rsidR="00951D6F" w:rsidRPr="002875CF" w:rsidRDefault="002875C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Магнитное поле</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51D6F" w:rsidRPr="00477389" w:rsidTr="000113AF">
        <w:trPr>
          <w:trHeight w:val="776"/>
        </w:trPr>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2</w:t>
            </w:r>
          </w:p>
        </w:tc>
        <w:tc>
          <w:tcPr>
            <w:tcW w:w="3084" w:type="dxa"/>
          </w:tcPr>
          <w:p w:rsidR="00951D6F" w:rsidRPr="00477389" w:rsidRDefault="002875C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Электромагнитная индукция</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51D6F" w:rsidRPr="00477389" w:rsidTr="000113AF">
        <w:trPr>
          <w:trHeight w:val="605"/>
        </w:trPr>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3</w:t>
            </w:r>
          </w:p>
        </w:tc>
        <w:tc>
          <w:tcPr>
            <w:tcW w:w="3084" w:type="dxa"/>
          </w:tcPr>
          <w:p w:rsidR="00951D6F" w:rsidRPr="00477389" w:rsidRDefault="002875C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Колебания и волны</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sidRPr="00477389">
              <w:rPr>
                <w:rFonts w:ascii="Times New Roman" w:hAnsi="Times New Roman" w:cs="Times New Roman"/>
                <w:sz w:val="28"/>
                <w:szCs w:val="28"/>
              </w:rPr>
              <w:t>1</w:t>
            </w:r>
          </w:p>
        </w:tc>
      </w:tr>
      <w:tr w:rsidR="00951D6F" w:rsidRPr="00477389" w:rsidTr="000113AF">
        <w:trPr>
          <w:trHeight w:val="685"/>
        </w:trPr>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4</w:t>
            </w:r>
          </w:p>
        </w:tc>
        <w:tc>
          <w:tcPr>
            <w:tcW w:w="3084" w:type="dxa"/>
          </w:tcPr>
          <w:p w:rsidR="00951D6F" w:rsidRPr="00477389" w:rsidRDefault="002875C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Оптика</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51D6F" w:rsidRPr="00477389" w:rsidTr="000113AF">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sidRPr="00477389">
              <w:rPr>
                <w:rFonts w:ascii="Times New Roman" w:hAnsi="Times New Roman" w:cs="Times New Roman"/>
                <w:sz w:val="28"/>
                <w:szCs w:val="28"/>
              </w:rPr>
              <w:t>5</w:t>
            </w:r>
          </w:p>
        </w:tc>
        <w:tc>
          <w:tcPr>
            <w:tcW w:w="3084" w:type="dxa"/>
          </w:tcPr>
          <w:p w:rsidR="00951D6F" w:rsidRPr="00477389" w:rsidRDefault="002875CF" w:rsidP="000113AF">
            <w:pPr>
              <w:overflowPunct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Квантовая физика</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51D6F" w:rsidRPr="00477389" w:rsidTr="000113AF">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3084" w:type="dxa"/>
          </w:tcPr>
          <w:p w:rsidR="00951D6F" w:rsidRDefault="002875CF" w:rsidP="000113AF">
            <w:pPr>
              <w:overflowPunct w:val="0"/>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Физика атомного ядра</w:t>
            </w:r>
          </w:p>
        </w:tc>
        <w:tc>
          <w:tcPr>
            <w:tcW w:w="1984"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51D6F" w:rsidRPr="00477389" w:rsidTr="000113AF">
        <w:tc>
          <w:tcPr>
            <w:tcW w:w="53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sz w:val="28"/>
                <w:szCs w:val="28"/>
              </w:rPr>
            </w:pPr>
          </w:p>
        </w:tc>
        <w:tc>
          <w:tcPr>
            <w:tcW w:w="3084" w:type="dxa"/>
          </w:tcPr>
          <w:p w:rsidR="00951D6F" w:rsidRPr="00477389" w:rsidRDefault="00951D6F" w:rsidP="000113AF">
            <w:pPr>
              <w:overflowPunct w:val="0"/>
              <w:autoSpaceDE w:val="0"/>
              <w:autoSpaceDN w:val="0"/>
              <w:adjustRightInd w:val="0"/>
              <w:spacing w:line="360" w:lineRule="auto"/>
              <w:rPr>
                <w:rFonts w:ascii="Times New Roman" w:hAnsi="Times New Roman" w:cs="Times New Roman"/>
                <w:b/>
                <w:sz w:val="28"/>
                <w:szCs w:val="28"/>
              </w:rPr>
            </w:pPr>
            <w:r w:rsidRPr="00477389">
              <w:rPr>
                <w:rFonts w:ascii="Times New Roman" w:hAnsi="Times New Roman" w:cs="Times New Roman"/>
                <w:b/>
                <w:sz w:val="28"/>
                <w:szCs w:val="28"/>
              </w:rPr>
              <w:t>ИТОГО:</w:t>
            </w:r>
          </w:p>
        </w:tc>
        <w:tc>
          <w:tcPr>
            <w:tcW w:w="1984" w:type="dxa"/>
          </w:tcPr>
          <w:p w:rsidR="00951D6F" w:rsidRPr="00477389" w:rsidRDefault="00951D6F" w:rsidP="000113AF">
            <w:pPr>
              <w:overflowPunct w:val="0"/>
              <w:autoSpaceDE w:val="0"/>
              <w:autoSpaceDN w:val="0"/>
              <w:adjustRightInd w:val="0"/>
              <w:spacing w:line="360" w:lineRule="auto"/>
              <w:jc w:val="center"/>
              <w:rPr>
                <w:rFonts w:ascii="Times New Roman" w:hAnsi="Times New Roman" w:cs="Times New Roman"/>
                <w:b/>
                <w:sz w:val="28"/>
                <w:szCs w:val="28"/>
              </w:rPr>
            </w:pPr>
            <w:r w:rsidRPr="00477389">
              <w:rPr>
                <w:rFonts w:ascii="Times New Roman" w:hAnsi="Times New Roman" w:cs="Times New Roman"/>
                <w:b/>
                <w:sz w:val="28"/>
                <w:szCs w:val="28"/>
              </w:rPr>
              <w:t>68</w:t>
            </w:r>
          </w:p>
        </w:tc>
        <w:tc>
          <w:tcPr>
            <w:tcW w:w="2268"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2693" w:type="dxa"/>
          </w:tcPr>
          <w:p w:rsidR="00951D6F" w:rsidRPr="00477389" w:rsidRDefault="002875CF" w:rsidP="000113AF">
            <w:pPr>
              <w:overflowPunct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r>
    </w:tbl>
    <w:p w:rsidR="00C02802" w:rsidRPr="003831A0" w:rsidRDefault="00C02802" w:rsidP="003831A0">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C02802" w:rsidRDefault="003831A0" w:rsidP="003831A0">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3831A0">
        <w:rPr>
          <w:rFonts w:ascii="Times New Roman" w:eastAsia="Times New Roman" w:hAnsi="Times New Roman" w:cs="Times New Roman"/>
          <w:b/>
          <w:color w:val="000000"/>
          <w:sz w:val="28"/>
          <w:szCs w:val="28"/>
          <w:lang w:eastAsia="ru-RU"/>
        </w:rPr>
        <w:lastRenderedPageBreak/>
        <w:t>Список литературы:</w:t>
      </w:r>
    </w:p>
    <w:p w:rsidR="003831A0" w:rsidRDefault="003831A0" w:rsidP="003831A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AB4A30">
        <w:rPr>
          <w:rFonts w:ascii="Times New Roman" w:eastAsia="Times New Roman" w:hAnsi="Times New Roman" w:cs="Times New Roman"/>
          <w:color w:val="000000"/>
          <w:sz w:val="28"/>
          <w:szCs w:val="28"/>
          <w:lang w:eastAsia="ru-RU"/>
        </w:rPr>
        <w:t xml:space="preserve"> </w:t>
      </w:r>
    </w:p>
    <w:p w:rsidR="003831A0" w:rsidRPr="00BD7D95" w:rsidRDefault="003831A0" w:rsidP="003831A0">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7D95">
        <w:rPr>
          <w:rFonts w:ascii="Times New Roman" w:eastAsia="Times New Roman" w:hAnsi="Times New Roman" w:cs="Times New Roman"/>
          <w:color w:val="000000"/>
          <w:sz w:val="28"/>
          <w:szCs w:val="28"/>
          <w:lang w:eastAsia="ru-RU"/>
        </w:rPr>
        <w:t xml:space="preserve">Физика: учебник для 10 класса / Г.Я. </w:t>
      </w:r>
      <w:proofErr w:type="spellStart"/>
      <w:r w:rsidRPr="00BD7D95">
        <w:rPr>
          <w:rFonts w:ascii="Times New Roman" w:eastAsia="Times New Roman" w:hAnsi="Times New Roman" w:cs="Times New Roman"/>
          <w:color w:val="000000"/>
          <w:sz w:val="28"/>
          <w:szCs w:val="28"/>
          <w:lang w:eastAsia="ru-RU"/>
        </w:rPr>
        <w:t>Мякишев</w:t>
      </w:r>
      <w:proofErr w:type="spellEnd"/>
      <w:r w:rsidRPr="00BD7D95">
        <w:rPr>
          <w:rFonts w:ascii="Times New Roman" w:eastAsia="Times New Roman" w:hAnsi="Times New Roman" w:cs="Times New Roman"/>
          <w:color w:val="000000"/>
          <w:sz w:val="28"/>
          <w:szCs w:val="28"/>
          <w:lang w:eastAsia="ru-RU"/>
        </w:rPr>
        <w:t xml:space="preserve">, Б.Б. </w:t>
      </w:r>
      <w:proofErr w:type="spellStart"/>
      <w:r w:rsidRPr="00BD7D95">
        <w:rPr>
          <w:rFonts w:ascii="Times New Roman" w:eastAsia="Times New Roman" w:hAnsi="Times New Roman" w:cs="Times New Roman"/>
          <w:color w:val="000000"/>
          <w:sz w:val="28"/>
          <w:szCs w:val="28"/>
          <w:lang w:eastAsia="ru-RU"/>
        </w:rPr>
        <w:t>Буховцев</w:t>
      </w:r>
      <w:proofErr w:type="spellEnd"/>
      <w:r w:rsidRPr="00BD7D95">
        <w:rPr>
          <w:rFonts w:ascii="Times New Roman" w:eastAsia="Times New Roman" w:hAnsi="Times New Roman" w:cs="Times New Roman"/>
          <w:color w:val="000000"/>
          <w:sz w:val="28"/>
          <w:szCs w:val="28"/>
          <w:lang w:eastAsia="ru-RU"/>
        </w:rPr>
        <w:t>, Н.Н. Сотский, М.: «Просвещение», 2019 г.</w:t>
      </w:r>
    </w:p>
    <w:p w:rsidR="003831A0" w:rsidRDefault="003831A0" w:rsidP="003831A0">
      <w:pPr>
        <w:pStyle w:val="a5"/>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D7D95">
        <w:rPr>
          <w:rFonts w:ascii="Times New Roman" w:eastAsia="Times New Roman" w:hAnsi="Times New Roman" w:cs="Times New Roman"/>
          <w:color w:val="000000"/>
          <w:sz w:val="28"/>
          <w:szCs w:val="28"/>
          <w:lang w:eastAsia="ru-RU"/>
        </w:rPr>
        <w:t xml:space="preserve">Физика: учебник для 11 класса / Г.Я. </w:t>
      </w:r>
      <w:proofErr w:type="spellStart"/>
      <w:r w:rsidRPr="00BD7D95">
        <w:rPr>
          <w:rFonts w:ascii="Times New Roman" w:eastAsia="Times New Roman" w:hAnsi="Times New Roman" w:cs="Times New Roman"/>
          <w:color w:val="000000"/>
          <w:sz w:val="28"/>
          <w:szCs w:val="28"/>
          <w:lang w:eastAsia="ru-RU"/>
        </w:rPr>
        <w:t>Мякишев</w:t>
      </w:r>
      <w:proofErr w:type="spellEnd"/>
      <w:r w:rsidRPr="00BD7D95">
        <w:rPr>
          <w:rFonts w:ascii="Times New Roman" w:eastAsia="Times New Roman" w:hAnsi="Times New Roman" w:cs="Times New Roman"/>
          <w:color w:val="000000"/>
          <w:sz w:val="28"/>
          <w:szCs w:val="28"/>
          <w:lang w:eastAsia="ru-RU"/>
        </w:rPr>
        <w:t xml:space="preserve">, Б.Б. </w:t>
      </w:r>
      <w:proofErr w:type="spellStart"/>
      <w:r w:rsidRPr="00BD7D95">
        <w:rPr>
          <w:rFonts w:ascii="Times New Roman" w:eastAsia="Times New Roman" w:hAnsi="Times New Roman" w:cs="Times New Roman"/>
          <w:color w:val="000000"/>
          <w:sz w:val="28"/>
          <w:szCs w:val="28"/>
          <w:lang w:eastAsia="ru-RU"/>
        </w:rPr>
        <w:t>Буховцев</w:t>
      </w:r>
      <w:proofErr w:type="spellEnd"/>
      <w:r w:rsidRPr="00BD7D95">
        <w:rPr>
          <w:rFonts w:ascii="Times New Roman" w:eastAsia="Times New Roman" w:hAnsi="Times New Roman" w:cs="Times New Roman"/>
          <w:color w:val="000000"/>
          <w:sz w:val="28"/>
          <w:szCs w:val="28"/>
          <w:lang w:eastAsia="ru-RU"/>
        </w:rPr>
        <w:t>, Н.Н. Сотский, М.: «Просвещение», 2020 г.</w:t>
      </w:r>
    </w:p>
    <w:p w:rsidR="007878EC" w:rsidRPr="007878EC" w:rsidRDefault="007878EC" w:rsidP="007878EC">
      <w:pPr>
        <w:pStyle w:val="a6"/>
        <w:numPr>
          <w:ilvl w:val="0"/>
          <w:numId w:val="4"/>
        </w:numPr>
        <w:shd w:val="clear" w:color="auto" w:fill="FFFFFF"/>
        <w:spacing w:before="0" w:beforeAutospacing="0" w:after="150" w:afterAutospacing="0"/>
        <w:rPr>
          <w:color w:val="000000"/>
          <w:sz w:val="28"/>
          <w:szCs w:val="28"/>
        </w:rPr>
      </w:pPr>
      <w:r w:rsidRPr="007878EC">
        <w:rPr>
          <w:color w:val="000000"/>
          <w:sz w:val="28"/>
          <w:szCs w:val="28"/>
        </w:rPr>
        <w:t xml:space="preserve">Физика. Задачник. 10-11 </w:t>
      </w:r>
      <w:proofErr w:type="spellStart"/>
      <w:r w:rsidRPr="007878EC">
        <w:rPr>
          <w:color w:val="000000"/>
          <w:sz w:val="28"/>
          <w:szCs w:val="28"/>
        </w:rPr>
        <w:t>кл</w:t>
      </w:r>
      <w:proofErr w:type="spellEnd"/>
      <w:r w:rsidRPr="007878EC">
        <w:rPr>
          <w:color w:val="000000"/>
          <w:sz w:val="28"/>
          <w:szCs w:val="28"/>
        </w:rPr>
        <w:t>.: Пособие для общеобразоват</w:t>
      </w:r>
      <w:r>
        <w:rPr>
          <w:color w:val="000000"/>
          <w:sz w:val="28"/>
          <w:szCs w:val="28"/>
        </w:rPr>
        <w:t>ельных</w:t>
      </w:r>
      <w:r w:rsidRPr="007878EC">
        <w:rPr>
          <w:color w:val="000000"/>
          <w:sz w:val="28"/>
          <w:szCs w:val="28"/>
        </w:rPr>
        <w:t xml:space="preserve"> учреждений / </w:t>
      </w:r>
      <w:r>
        <w:rPr>
          <w:color w:val="000000"/>
          <w:sz w:val="28"/>
          <w:szCs w:val="28"/>
        </w:rPr>
        <w:t xml:space="preserve">А.П. </w:t>
      </w:r>
      <w:proofErr w:type="spellStart"/>
      <w:r>
        <w:rPr>
          <w:color w:val="000000"/>
          <w:sz w:val="28"/>
          <w:szCs w:val="28"/>
        </w:rPr>
        <w:t>Рымкевич</w:t>
      </w:r>
      <w:proofErr w:type="spellEnd"/>
      <w:r>
        <w:rPr>
          <w:color w:val="000000"/>
          <w:sz w:val="28"/>
          <w:szCs w:val="28"/>
        </w:rPr>
        <w:t xml:space="preserve">  - М.: Дрофа, 2019 г. </w:t>
      </w:r>
    </w:p>
    <w:p w:rsidR="007878EC" w:rsidRPr="007878EC" w:rsidRDefault="007878EC" w:rsidP="007878EC">
      <w:pPr>
        <w:pStyle w:val="a6"/>
        <w:numPr>
          <w:ilvl w:val="0"/>
          <w:numId w:val="4"/>
        </w:numPr>
        <w:shd w:val="clear" w:color="auto" w:fill="FFFFFF"/>
        <w:spacing w:before="0" w:beforeAutospacing="0" w:after="150" w:afterAutospacing="0"/>
        <w:rPr>
          <w:color w:val="000000"/>
          <w:sz w:val="28"/>
          <w:szCs w:val="28"/>
        </w:rPr>
      </w:pPr>
      <w:r w:rsidRPr="007878EC">
        <w:rPr>
          <w:color w:val="000000"/>
          <w:sz w:val="28"/>
          <w:szCs w:val="28"/>
        </w:rPr>
        <w:t>Контрольные рабо</w:t>
      </w:r>
      <w:r>
        <w:rPr>
          <w:color w:val="000000"/>
          <w:sz w:val="28"/>
          <w:szCs w:val="28"/>
        </w:rPr>
        <w:t>ты по физике 10 – 11 классы: Книга д</w:t>
      </w:r>
      <w:r w:rsidRPr="007878EC">
        <w:rPr>
          <w:color w:val="000000"/>
          <w:sz w:val="28"/>
          <w:szCs w:val="28"/>
        </w:rPr>
        <w:t>ля учителя/ А.Е. Марон, Е.А. Марон. – 2-е изд. М.: Просвещение.</w:t>
      </w:r>
      <w:r>
        <w:rPr>
          <w:color w:val="000000"/>
          <w:sz w:val="28"/>
          <w:szCs w:val="28"/>
        </w:rPr>
        <w:t>, 2017 г.</w:t>
      </w:r>
    </w:p>
    <w:p w:rsidR="005C5B63" w:rsidRPr="007878EC" w:rsidRDefault="005C5B63" w:rsidP="007878EC">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3831A0" w:rsidRPr="003831A0" w:rsidRDefault="003831A0" w:rsidP="003831A0">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3831A0" w:rsidRPr="00C02802" w:rsidRDefault="003831A0" w:rsidP="00C02802">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C02802" w:rsidRDefault="00C02802" w:rsidP="00C02802">
      <w:pPr>
        <w:shd w:val="clear" w:color="auto" w:fill="FFFFFF"/>
        <w:spacing w:after="150" w:line="240" w:lineRule="auto"/>
        <w:rPr>
          <w:rFonts w:ascii="Arial" w:eastAsia="Times New Roman" w:hAnsi="Arial" w:cs="Arial"/>
          <w:color w:val="000000"/>
          <w:sz w:val="21"/>
          <w:szCs w:val="21"/>
          <w:lang w:eastAsia="ru-RU"/>
        </w:rPr>
      </w:pPr>
    </w:p>
    <w:p w:rsidR="00477389" w:rsidRPr="003831A0" w:rsidRDefault="00477389">
      <w:pPr>
        <w:rPr>
          <w:rFonts w:ascii="Times New Roman" w:hAnsi="Times New Roman" w:cs="Times New Roman"/>
          <w:sz w:val="28"/>
          <w:szCs w:val="28"/>
        </w:rPr>
      </w:pPr>
    </w:p>
    <w:p w:rsidR="00951D6F" w:rsidRPr="003831A0" w:rsidRDefault="00951D6F">
      <w:pPr>
        <w:rPr>
          <w:rFonts w:ascii="Times New Roman" w:hAnsi="Times New Roman" w:cs="Times New Roman"/>
          <w:sz w:val="28"/>
          <w:szCs w:val="28"/>
        </w:rPr>
      </w:pPr>
    </w:p>
    <w:p w:rsidR="00951D6F" w:rsidRPr="003831A0" w:rsidRDefault="00951D6F">
      <w:pPr>
        <w:rPr>
          <w:rFonts w:ascii="Times New Roman" w:hAnsi="Times New Roman" w:cs="Times New Roman"/>
          <w:sz w:val="28"/>
          <w:szCs w:val="28"/>
        </w:rPr>
      </w:pPr>
    </w:p>
    <w:p w:rsidR="00951D6F" w:rsidRPr="003831A0" w:rsidRDefault="00951D6F">
      <w:pPr>
        <w:rPr>
          <w:rFonts w:ascii="Times New Roman" w:hAnsi="Times New Roman" w:cs="Times New Roman"/>
          <w:sz w:val="28"/>
          <w:szCs w:val="28"/>
        </w:rPr>
      </w:pPr>
    </w:p>
    <w:p w:rsidR="00951D6F" w:rsidRPr="003831A0" w:rsidRDefault="00951D6F">
      <w:pPr>
        <w:rPr>
          <w:rFonts w:ascii="Times New Roman" w:hAnsi="Times New Roman" w:cs="Times New Roman"/>
          <w:sz w:val="28"/>
          <w:szCs w:val="28"/>
        </w:rPr>
      </w:pPr>
    </w:p>
    <w:p w:rsidR="00951D6F" w:rsidRPr="003831A0" w:rsidRDefault="00951D6F">
      <w:pPr>
        <w:rPr>
          <w:rFonts w:ascii="Times New Roman" w:hAnsi="Times New Roman" w:cs="Times New Roman"/>
          <w:sz w:val="28"/>
          <w:szCs w:val="28"/>
        </w:rPr>
      </w:pPr>
    </w:p>
    <w:sectPr w:rsidR="00951D6F" w:rsidRPr="00383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62B"/>
    <w:multiLevelType w:val="multilevel"/>
    <w:tmpl w:val="D93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8784E"/>
    <w:multiLevelType w:val="hybridMultilevel"/>
    <w:tmpl w:val="FCD64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F35BD3"/>
    <w:multiLevelType w:val="multilevel"/>
    <w:tmpl w:val="FFF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00B80"/>
    <w:multiLevelType w:val="multilevel"/>
    <w:tmpl w:val="A05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669B6"/>
    <w:multiLevelType w:val="multilevel"/>
    <w:tmpl w:val="733C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D280F"/>
    <w:multiLevelType w:val="multilevel"/>
    <w:tmpl w:val="00CA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077BF"/>
    <w:multiLevelType w:val="hybridMultilevel"/>
    <w:tmpl w:val="7D14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7F70E1"/>
    <w:multiLevelType w:val="hybridMultilevel"/>
    <w:tmpl w:val="8BE6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25169E"/>
    <w:multiLevelType w:val="multilevel"/>
    <w:tmpl w:val="B51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15225"/>
    <w:multiLevelType w:val="hybridMultilevel"/>
    <w:tmpl w:val="6E5C376E"/>
    <w:lvl w:ilvl="0" w:tplc="E6C6F7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B841F96"/>
    <w:multiLevelType w:val="multilevel"/>
    <w:tmpl w:val="EA4C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C1AA9"/>
    <w:multiLevelType w:val="multilevel"/>
    <w:tmpl w:val="FF1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33A13"/>
    <w:multiLevelType w:val="multilevel"/>
    <w:tmpl w:val="4746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525CE"/>
    <w:multiLevelType w:val="multilevel"/>
    <w:tmpl w:val="F56E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009E5"/>
    <w:multiLevelType w:val="multilevel"/>
    <w:tmpl w:val="A47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64E9D"/>
    <w:multiLevelType w:val="multilevel"/>
    <w:tmpl w:val="3132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C302E"/>
    <w:multiLevelType w:val="hybridMultilevel"/>
    <w:tmpl w:val="0C9617D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6"/>
  </w:num>
  <w:num w:numId="2">
    <w:abstractNumId w:val="16"/>
  </w:num>
  <w:num w:numId="3">
    <w:abstractNumId w:val="9"/>
  </w:num>
  <w:num w:numId="4">
    <w:abstractNumId w:val="1"/>
  </w:num>
  <w:num w:numId="5">
    <w:abstractNumId w:val="11"/>
  </w:num>
  <w:num w:numId="6">
    <w:abstractNumId w:val="14"/>
  </w:num>
  <w:num w:numId="7">
    <w:abstractNumId w:val="0"/>
  </w:num>
  <w:num w:numId="8">
    <w:abstractNumId w:val="12"/>
  </w:num>
  <w:num w:numId="9">
    <w:abstractNumId w:val="8"/>
  </w:num>
  <w:num w:numId="10">
    <w:abstractNumId w:val="15"/>
  </w:num>
  <w:num w:numId="11">
    <w:abstractNumId w:val="10"/>
  </w:num>
  <w:num w:numId="12">
    <w:abstractNumId w:val="3"/>
  </w:num>
  <w:num w:numId="13">
    <w:abstractNumId w:val="5"/>
  </w:num>
  <w:num w:numId="14">
    <w:abstractNumId w:val="13"/>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0"/>
    <w:rsid w:val="000500E1"/>
    <w:rsid w:val="000B56B7"/>
    <w:rsid w:val="000D6554"/>
    <w:rsid w:val="000E5D51"/>
    <w:rsid w:val="000F4777"/>
    <w:rsid w:val="00230B50"/>
    <w:rsid w:val="002875CF"/>
    <w:rsid w:val="00362695"/>
    <w:rsid w:val="003831A0"/>
    <w:rsid w:val="0042321D"/>
    <w:rsid w:val="00477389"/>
    <w:rsid w:val="005C5B63"/>
    <w:rsid w:val="005D513D"/>
    <w:rsid w:val="007259F9"/>
    <w:rsid w:val="007878EC"/>
    <w:rsid w:val="00886AA9"/>
    <w:rsid w:val="008B70B0"/>
    <w:rsid w:val="00925B6E"/>
    <w:rsid w:val="00951D6F"/>
    <w:rsid w:val="00AA286A"/>
    <w:rsid w:val="00AB4A30"/>
    <w:rsid w:val="00BD7D95"/>
    <w:rsid w:val="00C02802"/>
    <w:rsid w:val="00CB25AB"/>
    <w:rsid w:val="00D8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42D4"/>
  <w15:docId w15:val="{3EE10EA7-6981-4C82-916E-DE39EE15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4A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47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E5D51"/>
    <w:pPr>
      <w:spacing w:after="0" w:line="240" w:lineRule="auto"/>
    </w:pPr>
    <w:rPr>
      <w:rFonts w:eastAsiaTheme="minorEastAsia"/>
      <w:lang w:eastAsia="ru-RU"/>
    </w:rPr>
  </w:style>
  <w:style w:type="paragraph" w:styleId="a5">
    <w:name w:val="List Paragraph"/>
    <w:basedOn w:val="a"/>
    <w:uiPriority w:val="34"/>
    <w:qFormat/>
    <w:rsid w:val="00BD7D95"/>
    <w:pPr>
      <w:ind w:left="720"/>
      <w:contextualSpacing/>
    </w:pPr>
  </w:style>
  <w:style w:type="paragraph" w:styleId="a6">
    <w:name w:val="Normal (Web)"/>
    <w:basedOn w:val="a"/>
    <w:uiPriority w:val="99"/>
    <w:unhideWhenUsed/>
    <w:rsid w:val="00BD7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16CD-ACD5-4C1E-BFB1-D552B299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16</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2019-08-14T18:35:00Z</dcterms:created>
  <dcterms:modified xsi:type="dcterms:W3CDTF">2021-12-27T15:57:00Z</dcterms:modified>
</cp:coreProperties>
</file>