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87" w:rsidRPr="00D26E26" w:rsidRDefault="00D26E26" w:rsidP="00D26E26">
      <w:pPr>
        <w:spacing w:after="0" w:line="240" w:lineRule="auto"/>
        <w:jc w:val="center"/>
        <w:rPr>
          <w:rFonts w:asciiTheme="minorHAnsi" w:hAnsiTheme="minorHAnsi" w:cs="timesnewroman,bolditalic"/>
          <w:b/>
          <w:bCs/>
          <w:i/>
          <w:iCs/>
          <w:color w:val="FF3300"/>
          <w:sz w:val="28"/>
          <w:szCs w:val="28"/>
        </w:rPr>
      </w:pPr>
      <w:r>
        <w:rPr>
          <w:rFonts w:asciiTheme="minorHAnsi" w:hAnsiTheme="minorHAnsi" w:cs="timesnewroman,bolditalic"/>
          <w:b/>
          <w:bCs/>
          <w:i/>
          <w:iCs/>
          <w:color w:val="FF3300"/>
          <w:sz w:val="28"/>
          <w:szCs w:val="28"/>
        </w:rPr>
        <w:t>УВАЖАЕМЫЕ РОДИТЕЛИ!</w:t>
      </w:r>
      <w:bookmarkStart w:id="0" w:name="_GoBack"/>
      <w:bookmarkEnd w:id="0"/>
    </w:p>
    <w:p w:rsidR="00435687" w:rsidRDefault="00D75DB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Вы, безусловно, —</w:t>
      </w:r>
      <w:r>
        <w:rPr>
          <w:rFonts w:ascii="Times New Roman" w:hAnsi="Times New Roman"/>
          <w:color w:val="000000"/>
          <w:sz w:val="28"/>
          <w:szCs w:val="28"/>
        </w:rPr>
        <w:t xml:space="preserve">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435687" w:rsidRDefault="00D75D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Здоровье ребенка - самое большое счастье для родителей. </w:t>
      </w:r>
      <w:r>
        <w:rPr>
          <w:rFonts w:ascii="Times New Roman" w:hAnsi="Times New Roman"/>
          <w:color w:val="000000"/>
          <w:sz w:val="28"/>
          <w:szCs w:val="28"/>
        </w:rPr>
        <w:t>Но, к сожалению,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 больше и больше подростков начинают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употреблять табак, алкоголь и наркотики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ПАВ-психоактивные вещества).</w:t>
      </w:r>
    </w:p>
    <w:p w:rsidR="00435687" w:rsidRDefault="00D75DB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Сегодня Вашему ребенку могут предложить наркотики в школе, во двор</w:t>
      </w:r>
      <w:r>
        <w:rPr>
          <w:rFonts w:ascii="Times New Roman" w:hAnsi="Times New Roman"/>
          <w:color w:val="000000"/>
          <w:sz w:val="28"/>
          <w:szCs w:val="28"/>
        </w:rPr>
        <w:t>е, на дискотеке, в сети Интернет. До 60 %  школьников сообщают, что подвергаются давлению со стороны сверстников, побуждающих их принимать ПАВ.</w:t>
      </w:r>
    </w:p>
    <w:p w:rsidR="00435687" w:rsidRDefault="00D75DB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Вокруг слишком много наркотиков, чтобы успокаивать себя соображениями вроде: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«С моим ребенком такого случиться н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е может».</w:t>
      </w:r>
    </w:p>
    <w:p w:rsidR="00435687" w:rsidRDefault="00D75DB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- болезнь, пока не сформировалась зависимость.</w:t>
      </w:r>
    </w:p>
    <w:p w:rsidR="00435687" w:rsidRDefault="00D75D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3300"/>
          <w:sz w:val="28"/>
          <w:szCs w:val="28"/>
        </w:rPr>
      </w:pPr>
      <w:r>
        <w:rPr>
          <w:rFonts w:ascii="Times New Roman" w:hAnsi="Times New Roman"/>
          <w:b/>
          <w:bCs/>
          <w:color w:val="FF3300"/>
          <w:sz w:val="28"/>
          <w:szCs w:val="28"/>
        </w:rPr>
        <w:t>Социально-психологическое тестирование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носит, пр</w:t>
      </w:r>
      <w:r>
        <w:rPr>
          <w:rFonts w:ascii="Times New Roman" w:hAnsi="Times New Roman"/>
          <w:color w:val="000000"/>
          <w:sz w:val="28"/>
          <w:szCs w:val="28"/>
        </w:rPr>
        <w:t>ежде всего,</w:t>
      </w:r>
      <w:r>
        <w:rPr>
          <w:rFonts w:ascii="Times New Roman" w:hAnsi="Times New Roman"/>
          <w:b/>
          <w:bCs/>
          <w:color w:val="FF33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профилактический характер, и призвано удержать молодежь от первых "экспериментов" с</w:t>
      </w:r>
      <w:r>
        <w:rPr>
          <w:rFonts w:ascii="Times New Roman" w:hAnsi="Times New Roman"/>
          <w:b/>
          <w:bCs/>
          <w:color w:val="FF33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наркотиками.</w:t>
      </w:r>
    </w:p>
    <w:p w:rsidR="00435687" w:rsidRDefault="00D75D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Тестирование не выявляет подростков, употребляющих наркотики. </w:t>
      </w:r>
      <w:r>
        <w:rPr>
          <w:rFonts w:ascii="Times New Roman" w:hAnsi="Times New Roman"/>
          <w:color w:val="000000"/>
          <w:sz w:val="28"/>
          <w:szCs w:val="28"/>
        </w:rPr>
        <w:t>Оно не предполагает постановки какого-либо диагноза Вашему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ребенку. </w:t>
      </w:r>
    </w:p>
    <w:p w:rsidR="00435687" w:rsidRDefault="00D75D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 тестирования - выявить у детей </w:t>
      </w:r>
      <w:r>
        <w:rPr>
          <w:rFonts w:ascii="Times New Roman" w:hAnsi="Times New Roman"/>
          <w:i/>
          <w:color w:val="000000"/>
          <w:sz w:val="28"/>
          <w:szCs w:val="28"/>
        </w:rPr>
        <w:t>личностные (поведенческие, психологические) особенности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которые при определенных обстоятельствах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могут стать </w:t>
      </w:r>
      <w:r>
        <w:rPr>
          <w:rFonts w:ascii="Times New Roman" w:hAnsi="Times New Roman"/>
          <w:color w:val="000000"/>
          <w:sz w:val="28"/>
          <w:szCs w:val="28"/>
        </w:rPr>
        <w:t>(или уже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стали) значимыми факторами риска употребления ПАВ.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Полученные результаты носят прогностический, вер</w:t>
      </w:r>
      <w:r>
        <w:rPr>
          <w:rFonts w:ascii="Times New Roman" w:hAnsi="Times New Roman"/>
          <w:color w:val="000000"/>
          <w:sz w:val="28"/>
          <w:szCs w:val="28"/>
        </w:rPr>
        <w:t>оятностный характер. В обобщенном виде они будут использованы при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планировании профилактической работы как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образовательной организации, где учится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Ваш ребенок, так и в области в целом. </w:t>
      </w:r>
    </w:p>
    <w:p w:rsidR="00435687" w:rsidRDefault="00D75D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Акцентируем Ваше внимание, что социально-психологическое тестировани</w:t>
      </w:r>
      <w:r>
        <w:rPr>
          <w:rFonts w:ascii="Times New Roman" w:hAnsi="Times New Roman"/>
          <w:color w:val="000000"/>
          <w:sz w:val="28"/>
          <w:szCs w:val="28"/>
        </w:rPr>
        <w:t xml:space="preserve">е является </w:t>
      </w:r>
      <w:r>
        <w:rPr>
          <w:rFonts w:ascii="Times New Roman" w:hAnsi="Times New Roman"/>
          <w:b/>
          <w:bCs/>
          <w:color w:val="FF3300"/>
          <w:sz w:val="28"/>
          <w:szCs w:val="28"/>
        </w:rPr>
        <w:t xml:space="preserve">добровольным </w:t>
      </w:r>
      <w:r>
        <w:rPr>
          <w:rFonts w:ascii="Times New Roman" w:hAnsi="Times New Roman"/>
          <w:color w:val="FF3300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color w:val="FF3300"/>
          <w:sz w:val="28"/>
          <w:szCs w:val="28"/>
        </w:rPr>
        <w:t>анонимным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35687" w:rsidRDefault="00D75DB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</w:t>
      </w:r>
      <w:r>
        <w:rPr>
          <w:rFonts w:ascii="Times New Roman" w:hAnsi="Times New Roman"/>
          <w:color w:val="000000"/>
          <w:sz w:val="28"/>
          <w:szCs w:val="28"/>
        </w:rPr>
        <w:t>информированного согласия одного из родителей (законных представителей). Родители (законные представители) обучающихся допускаются в аудитории во время тестирования в качестве наблюдателей;</w:t>
      </w:r>
    </w:p>
    <w:p w:rsidR="00435687" w:rsidRDefault="00D75DB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личные данные ребенка кодируются.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Конфиденциальность </w:t>
      </w:r>
      <w:r>
        <w:rPr>
          <w:rFonts w:ascii="Times New Roman" w:hAnsi="Times New Roman"/>
          <w:color w:val="000000"/>
          <w:sz w:val="28"/>
          <w:szCs w:val="28"/>
        </w:rPr>
        <w:t>при проведе</w:t>
      </w:r>
      <w:r>
        <w:rPr>
          <w:rFonts w:ascii="Times New Roman" w:hAnsi="Times New Roman"/>
          <w:color w:val="000000"/>
          <w:sz w:val="28"/>
          <w:szCs w:val="28"/>
        </w:rPr>
        <w:t>нии социально-психологического тестирования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435687" w:rsidRDefault="00D75DB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Кажд</w:t>
      </w:r>
      <w:r>
        <w:rPr>
          <w:rFonts w:ascii="Times New Roman" w:hAnsi="Times New Roman"/>
          <w:color w:val="000000"/>
          <w:sz w:val="28"/>
          <w:szCs w:val="28"/>
        </w:rPr>
        <w:t xml:space="preserve">ый родитель имеет право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получение информации </w:t>
      </w:r>
      <w:r>
        <w:rPr>
          <w:rFonts w:ascii="Times New Roman" w:hAnsi="Times New Roman"/>
          <w:color w:val="000000"/>
          <w:sz w:val="28"/>
          <w:szCs w:val="28"/>
        </w:rPr>
        <w:t>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</w:t>
      </w:r>
      <w:r>
        <w:rPr>
          <w:rFonts w:ascii="Times New Roman" w:hAnsi="Times New Roman"/>
          <w:color w:val="000000"/>
          <w:sz w:val="28"/>
          <w:szCs w:val="28"/>
        </w:rPr>
        <w:t>т может обсудить вместе со школьным психологом, чтобы разработать индивидуальный профилактический маршрут.</w:t>
      </w:r>
    </w:p>
    <w:p w:rsidR="00435687" w:rsidRDefault="00D75DB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</w:t>
      </w:r>
      <w:r>
        <w:rPr>
          <w:rFonts w:ascii="Times New Roman" w:hAnsi="Times New Roman"/>
          <w:color w:val="000000"/>
          <w:sz w:val="28"/>
          <w:szCs w:val="28"/>
        </w:rPr>
        <w:t>гласие на участие Ваших детей в тестировании.</w:t>
      </w:r>
    </w:p>
    <w:p w:rsidR="00435687" w:rsidRDefault="00D75DB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FF33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3300"/>
          <w:sz w:val="28"/>
          <w:szCs w:val="28"/>
        </w:rPr>
        <w:t>Примите верное решение!</w:t>
      </w:r>
    </w:p>
    <w:p w:rsidR="00435687" w:rsidRDefault="00D75DB6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i/>
          <w:iCs/>
          <w:color w:val="FF3300"/>
          <w:sz w:val="28"/>
          <w:szCs w:val="28"/>
        </w:rPr>
        <w:t>Участвуйте в социально-психологическом тестировании!</w:t>
      </w:r>
    </w:p>
    <w:sectPr w:rsidR="00435687">
      <w:pgSz w:w="11906" w:h="16838"/>
      <w:pgMar w:top="426" w:right="566" w:bottom="284" w:left="56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B6" w:rsidRDefault="00D75DB6">
      <w:pPr>
        <w:spacing w:after="0" w:line="240" w:lineRule="auto"/>
      </w:pPr>
      <w:r>
        <w:separator/>
      </w:r>
    </w:p>
  </w:endnote>
  <w:endnote w:type="continuationSeparator" w:id="0">
    <w:p w:rsidR="00D75DB6" w:rsidRDefault="00D7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italic">
    <w:altName w:val="Wingdings 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B6" w:rsidRDefault="00D75DB6">
      <w:pPr>
        <w:spacing w:after="0" w:line="240" w:lineRule="auto"/>
      </w:pPr>
      <w:r>
        <w:separator/>
      </w:r>
    </w:p>
  </w:footnote>
  <w:footnote w:type="continuationSeparator" w:id="0">
    <w:p w:rsidR="00D75DB6" w:rsidRDefault="00D75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87"/>
    <w:rsid w:val="00435687"/>
    <w:rsid w:val="00D26E26"/>
    <w:rsid w:val="00D7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46A4"/>
  <w15:docId w15:val="{D0FFAE07-C00F-49F0-9153-452710BD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dc:description/>
  <cp:lastModifiedBy>User</cp:lastModifiedBy>
  <cp:revision>2</cp:revision>
  <dcterms:created xsi:type="dcterms:W3CDTF">2022-09-19T08:26:00Z</dcterms:created>
  <dcterms:modified xsi:type="dcterms:W3CDTF">2022-09-19T08:26:00Z</dcterms:modified>
  <dc:language>en-US</dc:language>
</cp:coreProperties>
</file>