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E2" w:rsidRPr="00541A4F" w:rsidRDefault="00DD2BE2" w:rsidP="00541A4F">
      <w:pPr>
        <w:pStyle w:val="1"/>
        <w:rPr>
          <w:color w:val="auto"/>
        </w:rPr>
      </w:pPr>
      <w:r w:rsidRPr="00541A4F">
        <w:rPr>
          <w:color w:val="auto"/>
        </w:rPr>
        <w:t>Результаты участия в профессиональных конкурсах в 2018 – 2019 учебном году:</w:t>
      </w:r>
    </w:p>
    <w:p w:rsidR="00DD2BE2" w:rsidRDefault="00DD2BE2" w:rsidP="00DD2BE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года – 2019»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Наталья Александровна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здоровья – 2019»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Новосельцева Александра Вячеславовна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конкурс преподавателей ОРКСЭ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Тамара Геннадиевна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лауреат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форум «Педагогических идей и инновационных практик»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 Ирина Васильевна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Георгиевна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форума</w:t>
            </w:r>
          </w:p>
        </w:tc>
      </w:tr>
    </w:tbl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DD2BE2" w:rsidRDefault="00DD2BE2" w:rsidP="00DD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профессиональных конкурсах в 2019 – 2020 учебном году:</w:t>
      </w:r>
    </w:p>
    <w:p w:rsidR="00DD2BE2" w:rsidRDefault="00DD2BE2" w:rsidP="00DD2BE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3827"/>
      </w:tblGrid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«Лучшие практики дистанционного обучения» ЛОИРО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Оксана Алексеевна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Оксана Валерьевна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Милицкая Алена Ивановна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Паничева Анна Александровна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конкурса)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Всероссийский конкурс: «Информатика в основной и старшей школе» УМК </w:t>
            </w:r>
            <w:proofErr w:type="spellStart"/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 от издательства «Бином»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Милицкая Алена Ивановна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второй степени</w:t>
            </w:r>
          </w:p>
        </w:tc>
      </w:tr>
    </w:tbl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DD2BE2" w:rsidRDefault="00DD2BE2" w:rsidP="00DD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в профессиональных конкурсах в 2020 – 2021 учебном году:</w:t>
      </w:r>
    </w:p>
    <w:p w:rsidR="00DD2BE2" w:rsidRDefault="00DD2BE2" w:rsidP="00DD2BE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года – 2021»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Оксана Алексеевна – учитель начальных классов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Региональный этап  конкурса ПНПО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Милицкая Алена Ивановна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победитель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этап конкурса ПНПО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Георгиевна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победитель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D2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«Моя лучшая методическая разработка» - Фонд научной и образовательной деятельности 21 века.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Неверова Оксана Валерьевна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541A4F" w:rsidRDefault="00541A4F" w:rsidP="0054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п</w:t>
      </w:r>
      <w:r>
        <w:rPr>
          <w:rFonts w:ascii="Times New Roman" w:hAnsi="Times New Roman" w:cs="Times New Roman"/>
          <w:b/>
          <w:sz w:val="28"/>
          <w:szCs w:val="28"/>
        </w:rPr>
        <w:t>рофессиональных конкурсах в 2021 –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541A4F" w:rsidTr="00A66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F" w:rsidRDefault="00541A4F" w:rsidP="00A66A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541A4F" w:rsidRDefault="00541A4F" w:rsidP="00A66A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541A4F" w:rsidTr="00A66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х конкурса: «Учитель года – 2022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Оксана Валерьевна –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41A4F" w:rsidTr="00A66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  - конкурс классных руководителей «Классный. Са</w:t>
            </w:r>
            <w:bookmarkStart w:id="0" w:name="_GoBack"/>
            <w:bookmarkEnd w:id="0"/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мый классный» 2022 года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Бажукова Ирина Леонидовна  - </w:t>
            </w:r>
            <w:r w:rsidRPr="00541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541A4F" w:rsidTr="00A66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Всероссийском конкурс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 «Учимся жить делами и сердцем»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Георгиевна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- диплом 3 степени</w:t>
            </w:r>
          </w:p>
        </w:tc>
      </w:tr>
    </w:tbl>
    <w:p w:rsidR="000A3B2C" w:rsidRDefault="000A3B2C"/>
    <w:sectPr w:rsidR="000A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E2"/>
    <w:rsid w:val="000A3B2C"/>
    <w:rsid w:val="00541A4F"/>
    <w:rsid w:val="00D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4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1A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4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1A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2021-11-02T08:51:00Z</dcterms:created>
  <dcterms:modified xsi:type="dcterms:W3CDTF">2022-10-09T15:22:00Z</dcterms:modified>
</cp:coreProperties>
</file>