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1FD5A" w14:textId="77777777" w:rsidR="00E0788E" w:rsidRPr="00E0788E" w:rsidRDefault="00E0788E" w:rsidP="00E0788E">
      <w:pPr>
        <w:spacing w:after="0" w:line="240" w:lineRule="auto"/>
        <w:jc w:val="right"/>
        <w:rPr>
          <w:rFonts w:ascii="Times New Roman" w:eastAsia="Times New Roman" w:hAnsi="Times New Roman" w:cs="Times New Roman"/>
          <w:sz w:val="28"/>
          <w:szCs w:val="28"/>
          <w:lang w:eastAsia="ru-RU"/>
        </w:rPr>
      </w:pPr>
      <w:r w:rsidRPr="00E0788E">
        <w:rPr>
          <w:rFonts w:ascii="Times New Roman" w:eastAsia="Times New Roman" w:hAnsi="Times New Roman" w:cs="Times New Roman"/>
          <w:sz w:val="28"/>
          <w:szCs w:val="28"/>
          <w:lang w:eastAsia="ru-RU"/>
        </w:rPr>
        <w:t>Приложение 3</w:t>
      </w:r>
    </w:p>
    <w:p w14:paraId="4A410EFB" w14:textId="77777777" w:rsidR="00E0788E" w:rsidRPr="00E0788E" w:rsidRDefault="00E0788E" w:rsidP="00E0788E">
      <w:pPr>
        <w:spacing w:after="0" w:line="240" w:lineRule="auto"/>
        <w:jc w:val="right"/>
        <w:rPr>
          <w:rFonts w:ascii="Times New Roman" w:eastAsia="Times New Roman" w:hAnsi="Times New Roman" w:cs="Times New Roman"/>
          <w:sz w:val="28"/>
          <w:szCs w:val="28"/>
          <w:lang w:eastAsia="ru-RU"/>
        </w:rPr>
      </w:pPr>
      <w:r w:rsidRPr="00E0788E">
        <w:rPr>
          <w:rFonts w:ascii="Times New Roman" w:eastAsia="Times New Roman" w:hAnsi="Times New Roman" w:cs="Times New Roman"/>
          <w:sz w:val="28"/>
          <w:szCs w:val="28"/>
          <w:lang w:eastAsia="ru-RU"/>
        </w:rPr>
        <w:t>к Образовательной программе</w:t>
      </w:r>
    </w:p>
    <w:p w14:paraId="3CE8903F" w14:textId="77777777" w:rsidR="00E0788E" w:rsidRPr="00E0788E" w:rsidRDefault="00E0788E" w:rsidP="00E0788E">
      <w:pPr>
        <w:spacing w:after="0" w:line="240" w:lineRule="auto"/>
        <w:jc w:val="right"/>
        <w:rPr>
          <w:rFonts w:ascii="Times New Roman" w:eastAsia="Times New Roman" w:hAnsi="Times New Roman" w:cs="Times New Roman"/>
          <w:sz w:val="28"/>
          <w:szCs w:val="28"/>
          <w:lang w:eastAsia="ru-RU"/>
        </w:rPr>
      </w:pPr>
      <w:r w:rsidRPr="00E0788E">
        <w:rPr>
          <w:rFonts w:ascii="Times New Roman" w:eastAsia="Times New Roman" w:hAnsi="Times New Roman" w:cs="Times New Roman"/>
          <w:sz w:val="28"/>
          <w:szCs w:val="28"/>
          <w:lang w:eastAsia="ru-RU"/>
        </w:rPr>
        <w:t>СОО (ФГОС)</w:t>
      </w:r>
    </w:p>
    <w:p w14:paraId="40F299AD" w14:textId="77777777" w:rsidR="00E0788E" w:rsidRPr="00E0788E" w:rsidRDefault="00E0788E" w:rsidP="00E0788E">
      <w:pPr>
        <w:spacing w:after="0" w:line="240" w:lineRule="auto"/>
        <w:jc w:val="right"/>
        <w:rPr>
          <w:rFonts w:ascii="Times New Roman" w:eastAsia="Times New Roman" w:hAnsi="Times New Roman" w:cs="Times New Roman"/>
          <w:sz w:val="28"/>
          <w:szCs w:val="28"/>
          <w:lang w:eastAsia="ru-RU"/>
        </w:rPr>
      </w:pPr>
      <w:r w:rsidRPr="00E0788E">
        <w:rPr>
          <w:rFonts w:ascii="Times New Roman" w:eastAsia="Times New Roman" w:hAnsi="Times New Roman" w:cs="Times New Roman"/>
          <w:sz w:val="28"/>
          <w:szCs w:val="28"/>
          <w:lang w:eastAsia="ru-RU"/>
        </w:rPr>
        <w:t>Приказ № 190</w:t>
      </w:r>
    </w:p>
    <w:p w14:paraId="35FE650E" w14:textId="77777777" w:rsidR="00E0788E" w:rsidRPr="00E0788E" w:rsidRDefault="00E0788E" w:rsidP="00E0788E">
      <w:pPr>
        <w:tabs>
          <w:tab w:val="left" w:pos="3330"/>
          <w:tab w:val="left" w:pos="6510"/>
        </w:tabs>
        <w:spacing w:after="200" w:line="240" w:lineRule="auto"/>
        <w:jc w:val="right"/>
        <w:rPr>
          <w:rFonts w:ascii="Times New Roman" w:eastAsia="Times New Roman" w:hAnsi="Times New Roman" w:cs="Times New Roman"/>
          <w:sz w:val="26"/>
          <w:szCs w:val="26"/>
          <w:lang w:eastAsia="ru-RU"/>
        </w:rPr>
      </w:pPr>
      <w:r w:rsidRPr="00E0788E">
        <w:rPr>
          <w:rFonts w:ascii="Times New Roman" w:eastAsia="Times New Roman" w:hAnsi="Times New Roman" w:cs="Times New Roman"/>
          <w:sz w:val="28"/>
          <w:szCs w:val="28"/>
          <w:lang w:eastAsia="ru-RU"/>
        </w:rPr>
        <w:t>От «31» августа 2023г.</w:t>
      </w:r>
    </w:p>
    <w:p w14:paraId="149087EE" w14:textId="77777777" w:rsidR="00BF112E" w:rsidRDefault="00BF112E" w:rsidP="09F5A3F4">
      <w:pPr>
        <w:ind w:firstLine="568"/>
        <w:jc w:val="center"/>
        <w:rPr>
          <w:rFonts w:ascii="Times New Roman" w:eastAsia="Times New Roman" w:hAnsi="Times New Roman" w:cs="Times New Roman"/>
          <w:b/>
          <w:bCs/>
          <w:color w:val="000000" w:themeColor="text1"/>
          <w:sz w:val="24"/>
          <w:szCs w:val="24"/>
        </w:rPr>
      </w:pPr>
    </w:p>
    <w:p w14:paraId="36475B5D" w14:textId="77777777" w:rsidR="00BF112E" w:rsidRPr="00BF112E" w:rsidRDefault="00BF112E" w:rsidP="00BF112E">
      <w:pPr>
        <w:rPr>
          <w:rFonts w:ascii="Times New Roman" w:hAnsi="Times New Roman" w:cs="Times New Roman"/>
        </w:rPr>
      </w:pPr>
    </w:p>
    <w:p w14:paraId="6A88BFD2" w14:textId="77777777" w:rsidR="00BF112E" w:rsidRPr="00BF112E" w:rsidRDefault="00BF112E" w:rsidP="00BF112E">
      <w:pPr>
        <w:rPr>
          <w:rFonts w:ascii="Times New Roman" w:hAnsi="Times New Roman" w:cs="Times New Roman"/>
        </w:rPr>
      </w:pPr>
    </w:p>
    <w:p w14:paraId="1B33CE9B" w14:textId="77777777" w:rsidR="00BF112E" w:rsidRPr="00BF112E" w:rsidRDefault="00BF112E" w:rsidP="00BF112E">
      <w:pPr>
        <w:rPr>
          <w:rFonts w:ascii="Times New Roman" w:hAnsi="Times New Roman" w:cs="Times New Roman"/>
        </w:rPr>
      </w:pPr>
    </w:p>
    <w:p w14:paraId="2D89D8B1" w14:textId="77777777" w:rsidR="00BF112E" w:rsidRPr="00BF112E" w:rsidRDefault="00BF112E" w:rsidP="00BF112E">
      <w:pPr>
        <w:rPr>
          <w:rFonts w:ascii="Times New Roman" w:hAnsi="Times New Roman" w:cs="Times New Roman"/>
        </w:rPr>
      </w:pPr>
    </w:p>
    <w:p w14:paraId="1C4AC39D" w14:textId="77777777" w:rsidR="00BF112E" w:rsidRPr="00BF112E" w:rsidRDefault="00BF112E" w:rsidP="00BF112E">
      <w:pPr>
        <w:rPr>
          <w:rFonts w:ascii="Times New Roman" w:hAnsi="Times New Roman" w:cs="Times New Roman"/>
        </w:rPr>
      </w:pPr>
    </w:p>
    <w:p w14:paraId="7B3F122F" w14:textId="77777777" w:rsidR="00BF112E" w:rsidRPr="00BF112E" w:rsidRDefault="00BF112E" w:rsidP="00BF112E">
      <w:pPr>
        <w:rPr>
          <w:rFonts w:ascii="Times New Roman" w:hAnsi="Times New Roman" w:cs="Times New Roman"/>
        </w:rPr>
      </w:pPr>
    </w:p>
    <w:p w14:paraId="3DA97F19" w14:textId="77777777" w:rsidR="00BF112E" w:rsidRPr="00BF112E" w:rsidRDefault="00BF112E" w:rsidP="00BF112E">
      <w:pPr>
        <w:rPr>
          <w:rFonts w:ascii="Times New Roman" w:hAnsi="Times New Roman" w:cs="Times New Roman"/>
        </w:rPr>
      </w:pPr>
    </w:p>
    <w:p w14:paraId="2A7DBCD2" w14:textId="77777777" w:rsidR="00BF112E" w:rsidRPr="00BF112E" w:rsidRDefault="00BF112E" w:rsidP="00B97406">
      <w:pPr>
        <w:spacing w:after="0" w:line="240" w:lineRule="auto"/>
        <w:jc w:val="center"/>
        <w:rPr>
          <w:rFonts w:ascii="Times New Roman" w:hAnsi="Times New Roman" w:cs="Times New Roman"/>
          <w:b/>
          <w:sz w:val="44"/>
          <w:szCs w:val="44"/>
        </w:rPr>
      </w:pPr>
      <w:r w:rsidRPr="00BF112E">
        <w:rPr>
          <w:rFonts w:ascii="Times New Roman" w:hAnsi="Times New Roman" w:cs="Times New Roman"/>
          <w:b/>
          <w:sz w:val="44"/>
          <w:szCs w:val="44"/>
        </w:rPr>
        <w:t>Рабочая программа</w:t>
      </w:r>
    </w:p>
    <w:p w14:paraId="34C19CDB" w14:textId="1171188B" w:rsidR="00BF112E" w:rsidRPr="00BF112E" w:rsidRDefault="00BF112E" w:rsidP="00B97406">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w:t>
      </w:r>
      <w:r w:rsidRPr="00BF112E">
        <w:rPr>
          <w:rFonts w:ascii="Times New Roman" w:hAnsi="Times New Roman" w:cs="Times New Roman"/>
          <w:b/>
          <w:sz w:val="44"/>
          <w:szCs w:val="44"/>
        </w:rPr>
        <w:t xml:space="preserve">о </w:t>
      </w:r>
      <w:r>
        <w:rPr>
          <w:rFonts w:ascii="Times New Roman" w:hAnsi="Times New Roman" w:cs="Times New Roman"/>
          <w:b/>
          <w:sz w:val="44"/>
          <w:szCs w:val="44"/>
        </w:rPr>
        <w:t xml:space="preserve">учебному </w:t>
      </w:r>
      <w:r w:rsidRPr="00BF112E">
        <w:rPr>
          <w:rFonts w:ascii="Times New Roman" w:hAnsi="Times New Roman" w:cs="Times New Roman"/>
          <w:b/>
          <w:sz w:val="44"/>
          <w:szCs w:val="44"/>
        </w:rPr>
        <w:t>предмету</w:t>
      </w:r>
    </w:p>
    <w:p w14:paraId="02AB4BDD" w14:textId="5B947154" w:rsidR="00BF112E" w:rsidRPr="00BF112E" w:rsidRDefault="00BF112E" w:rsidP="00B97406">
      <w:pPr>
        <w:spacing w:after="0" w:line="240" w:lineRule="auto"/>
        <w:jc w:val="center"/>
        <w:rPr>
          <w:rFonts w:ascii="Times New Roman" w:hAnsi="Times New Roman" w:cs="Times New Roman"/>
          <w:b/>
          <w:sz w:val="44"/>
          <w:szCs w:val="44"/>
        </w:rPr>
      </w:pPr>
      <w:r w:rsidRPr="00BF112E">
        <w:rPr>
          <w:rFonts w:ascii="Times New Roman" w:hAnsi="Times New Roman" w:cs="Times New Roman"/>
          <w:b/>
          <w:sz w:val="44"/>
          <w:szCs w:val="44"/>
        </w:rPr>
        <w:t>«</w:t>
      </w:r>
      <w:r>
        <w:rPr>
          <w:rFonts w:ascii="Times New Roman" w:hAnsi="Times New Roman" w:cs="Times New Roman"/>
          <w:b/>
          <w:sz w:val="44"/>
          <w:szCs w:val="44"/>
        </w:rPr>
        <w:t>Обществознание</w:t>
      </w:r>
      <w:r w:rsidRPr="00BF112E">
        <w:rPr>
          <w:rFonts w:ascii="Times New Roman" w:hAnsi="Times New Roman" w:cs="Times New Roman"/>
          <w:b/>
          <w:sz w:val="44"/>
          <w:szCs w:val="44"/>
        </w:rPr>
        <w:t xml:space="preserve">»            </w:t>
      </w:r>
    </w:p>
    <w:p w14:paraId="2B45EF39" w14:textId="2F9A9150" w:rsidR="00BF112E" w:rsidRDefault="00E5404C" w:rsidP="00B97406">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для </w:t>
      </w:r>
      <w:r w:rsidR="0032657C">
        <w:rPr>
          <w:rFonts w:ascii="Times New Roman" w:hAnsi="Times New Roman" w:cs="Times New Roman"/>
          <w:b/>
          <w:sz w:val="44"/>
          <w:szCs w:val="44"/>
        </w:rPr>
        <w:t>11</w:t>
      </w:r>
      <w:r>
        <w:rPr>
          <w:rFonts w:ascii="Times New Roman" w:hAnsi="Times New Roman" w:cs="Times New Roman"/>
          <w:b/>
          <w:sz w:val="44"/>
          <w:szCs w:val="44"/>
        </w:rPr>
        <w:t xml:space="preserve"> </w:t>
      </w:r>
      <w:r w:rsidR="00BF112E">
        <w:rPr>
          <w:rFonts w:ascii="Times New Roman" w:hAnsi="Times New Roman" w:cs="Times New Roman"/>
          <w:b/>
          <w:sz w:val="44"/>
          <w:szCs w:val="44"/>
        </w:rPr>
        <w:t>-</w:t>
      </w:r>
      <w:r>
        <w:rPr>
          <w:rFonts w:ascii="Times New Roman" w:hAnsi="Times New Roman" w:cs="Times New Roman"/>
          <w:b/>
          <w:sz w:val="44"/>
          <w:szCs w:val="44"/>
        </w:rPr>
        <w:t xml:space="preserve"> </w:t>
      </w:r>
      <w:r w:rsidR="0032657C">
        <w:rPr>
          <w:rFonts w:ascii="Times New Roman" w:hAnsi="Times New Roman" w:cs="Times New Roman"/>
          <w:b/>
          <w:sz w:val="44"/>
          <w:szCs w:val="44"/>
        </w:rPr>
        <w:t>12</w:t>
      </w:r>
      <w:r w:rsidR="00BF112E" w:rsidRPr="00BF112E">
        <w:rPr>
          <w:rFonts w:ascii="Times New Roman" w:hAnsi="Times New Roman" w:cs="Times New Roman"/>
          <w:b/>
          <w:sz w:val="44"/>
          <w:szCs w:val="44"/>
        </w:rPr>
        <w:t xml:space="preserve"> классов</w:t>
      </w:r>
    </w:p>
    <w:p w14:paraId="64C6C75F" w14:textId="79DC9404" w:rsidR="00BF112E" w:rsidRPr="00BF112E" w:rsidRDefault="00BF112E" w:rsidP="00B97406">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(очно</w:t>
      </w:r>
      <w:r w:rsidR="00E5404C">
        <w:rPr>
          <w:rFonts w:ascii="Times New Roman" w:hAnsi="Times New Roman" w:cs="Times New Roman"/>
          <w:b/>
          <w:sz w:val="44"/>
          <w:szCs w:val="44"/>
        </w:rPr>
        <w:t xml:space="preserve"> </w:t>
      </w:r>
      <w:r>
        <w:rPr>
          <w:rFonts w:ascii="Times New Roman" w:hAnsi="Times New Roman" w:cs="Times New Roman"/>
          <w:b/>
          <w:sz w:val="44"/>
          <w:szCs w:val="44"/>
        </w:rPr>
        <w:t>-</w:t>
      </w:r>
      <w:r w:rsidR="00E5404C">
        <w:rPr>
          <w:rFonts w:ascii="Times New Roman" w:hAnsi="Times New Roman" w:cs="Times New Roman"/>
          <w:b/>
          <w:sz w:val="44"/>
          <w:szCs w:val="44"/>
        </w:rPr>
        <w:t xml:space="preserve"> </w:t>
      </w:r>
      <w:r>
        <w:rPr>
          <w:rFonts w:ascii="Times New Roman" w:hAnsi="Times New Roman" w:cs="Times New Roman"/>
          <w:b/>
          <w:sz w:val="44"/>
          <w:szCs w:val="44"/>
        </w:rPr>
        <w:t>заочная форма обучения)</w:t>
      </w:r>
      <w:r w:rsidRPr="00BF112E">
        <w:rPr>
          <w:rFonts w:ascii="Times New Roman" w:hAnsi="Times New Roman" w:cs="Times New Roman"/>
          <w:sz w:val="48"/>
          <w:szCs w:val="48"/>
        </w:rPr>
        <w:t xml:space="preserve"> </w:t>
      </w:r>
    </w:p>
    <w:p w14:paraId="38DB86F7" w14:textId="77777777" w:rsidR="00BF112E" w:rsidRPr="00BF112E" w:rsidRDefault="00BF112E" w:rsidP="00BF112E">
      <w:pPr>
        <w:tabs>
          <w:tab w:val="left" w:pos="5190"/>
        </w:tabs>
        <w:rPr>
          <w:rFonts w:ascii="Times New Roman" w:hAnsi="Times New Roman" w:cs="Times New Roman"/>
          <w:b/>
        </w:rPr>
      </w:pPr>
    </w:p>
    <w:p w14:paraId="4C176464" w14:textId="77777777" w:rsidR="00BF112E" w:rsidRDefault="00BF112E" w:rsidP="00BF112E">
      <w:pPr>
        <w:tabs>
          <w:tab w:val="left" w:pos="5190"/>
        </w:tabs>
        <w:rPr>
          <w:rFonts w:ascii="Times New Roman" w:hAnsi="Times New Roman" w:cs="Times New Roman"/>
          <w:b/>
          <w:sz w:val="32"/>
          <w:szCs w:val="32"/>
        </w:rPr>
      </w:pPr>
    </w:p>
    <w:p w14:paraId="3481ACAA" w14:textId="77777777" w:rsidR="00BF112E" w:rsidRDefault="00BF112E" w:rsidP="00BF112E">
      <w:pPr>
        <w:tabs>
          <w:tab w:val="left" w:pos="5190"/>
        </w:tabs>
        <w:rPr>
          <w:rFonts w:ascii="Times New Roman" w:hAnsi="Times New Roman" w:cs="Times New Roman"/>
          <w:b/>
          <w:sz w:val="32"/>
          <w:szCs w:val="32"/>
        </w:rPr>
      </w:pPr>
    </w:p>
    <w:p w14:paraId="72D1CAE1" w14:textId="77777777" w:rsidR="00BF112E" w:rsidRDefault="00BF112E" w:rsidP="00BF112E">
      <w:pPr>
        <w:tabs>
          <w:tab w:val="left" w:pos="5190"/>
        </w:tabs>
        <w:rPr>
          <w:rFonts w:ascii="Times New Roman" w:hAnsi="Times New Roman" w:cs="Times New Roman"/>
          <w:b/>
          <w:sz w:val="32"/>
          <w:szCs w:val="32"/>
        </w:rPr>
      </w:pPr>
    </w:p>
    <w:p w14:paraId="2739900E" w14:textId="01082AA9" w:rsidR="00BF112E" w:rsidRDefault="00B97406" w:rsidP="00BF112E">
      <w:pPr>
        <w:tabs>
          <w:tab w:val="left" w:pos="5190"/>
        </w:tabs>
        <w:rPr>
          <w:rFonts w:ascii="Times New Roman" w:hAnsi="Times New Roman" w:cs="Times New Roman"/>
          <w:b/>
          <w:sz w:val="32"/>
          <w:szCs w:val="32"/>
        </w:rPr>
      </w:pPr>
      <w:r>
        <w:rPr>
          <w:rFonts w:ascii="Times New Roman" w:hAnsi="Times New Roman" w:cs="Times New Roman"/>
          <w:b/>
          <w:sz w:val="32"/>
          <w:szCs w:val="32"/>
        </w:rPr>
        <w:t>Срок реализации программы – 2</w:t>
      </w:r>
      <w:r w:rsidR="00BF112E" w:rsidRPr="00BF112E">
        <w:rPr>
          <w:rFonts w:ascii="Times New Roman" w:hAnsi="Times New Roman" w:cs="Times New Roman"/>
          <w:b/>
          <w:sz w:val="32"/>
          <w:szCs w:val="32"/>
        </w:rPr>
        <w:t xml:space="preserve"> год</w:t>
      </w:r>
      <w:r>
        <w:rPr>
          <w:rFonts w:ascii="Times New Roman" w:hAnsi="Times New Roman" w:cs="Times New Roman"/>
          <w:b/>
          <w:sz w:val="32"/>
          <w:szCs w:val="32"/>
        </w:rPr>
        <w:t>а</w:t>
      </w:r>
    </w:p>
    <w:p w14:paraId="5E4F4658" w14:textId="77777777" w:rsidR="00BF112E" w:rsidRPr="00BF112E" w:rsidRDefault="00BF112E" w:rsidP="00BF112E">
      <w:pPr>
        <w:tabs>
          <w:tab w:val="left" w:pos="5190"/>
        </w:tabs>
        <w:rPr>
          <w:rFonts w:ascii="Times New Roman" w:hAnsi="Times New Roman" w:cs="Times New Roman"/>
          <w:b/>
          <w:sz w:val="32"/>
          <w:szCs w:val="32"/>
        </w:rPr>
      </w:pPr>
    </w:p>
    <w:p w14:paraId="6B2E35C6" w14:textId="77777777" w:rsidR="00E0788E" w:rsidRDefault="00E0788E" w:rsidP="00E0788E">
      <w:pPr>
        <w:tabs>
          <w:tab w:val="left" w:pos="5190"/>
        </w:tabs>
        <w:spacing w:after="200" w:line="276" w:lineRule="auto"/>
        <w:rPr>
          <w:rFonts w:ascii="Times New Roman" w:eastAsia="Times New Roman" w:hAnsi="Times New Roman" w:cs="Times New Roman"/>
          <w:b/>
          <w:bCs/>
          <w:color w:val="000000" w:themeColor="text1"/>
          <w:sz w:val="32"/>
          <w:szCs w:val="32"/>
        </w:rPr>
      </w:pPr>
    </w:p>
    <w:p w14:paraId="4C6A2354" w14:textId="77777777" w:rsidR="00E0788E" w:rsidRDefault="00E0788E" w:rsidP="00E0788E">
      <w:pPr>
        <w:tabs>
          <w:tab w:val="left" w:pos="5190"/>
        </w:tabs>
        <w:spacing w:after="200" w:line="276" w:lineRule="auto"/>
        <w:rPr>
          <w:rFonts w:ascii="Times New Roman" w:eastAsia="Times New Roman" w:hAnsi="Times New Roman" w:cs="Times New Roman"/>
          <w:b/>
          <w:bCs/>
          <w:color w:val="000000" w:themeColor="text1"/>
          <w:sz w:val="32"/>
          <w:szCs w:val="32"/>
        </w:rPr>
      </w:pPr>
    </w:p>
    <w:p w14:paraId="6302004C" w14:textId="77777777" w:rsidR="00E0788E" w:rsidRDefault="00E0788E" w:rsidP="00E0788E">
      <w:pPr>
        <w:tabs>
          <w:tab w:val="left" w:pos="5190"/>
        </w:tabs>
        <w:spacing w:after="200" w:line="276" w:lineRule="auto"/>
        <w:rPr>
          <w:rFonts w:ascii="Times New Roman" w:eastAsia="Times New Roman" w:hAnsi="Times New Roman" w:cs="Times New Roman"/>
          <w:b/>
          <w:bCs/>
          <w:color w:val="000000" w:themeColor="text1"/>
          <w:sz w:val="32"/>
          <w:szCs w:val="32"/>
        </w:rPr>
      </w:pPr>
    </w:p>
    <w:p w14:paraId="085DFFB3" w14:textId="77777777" w:rsidR="00E0788E" w:rsidRDefault="00E0788E" w:rsidP="00E0788E">
      <w:pPr>
        <w:tabs>
          <w:tab w:val="left" w:pos="5190"/>
        </w:tabs>
        <w:spacing w:after="200" w:line="276" w:lineRule="auto"/>
        <w:rPr>
          <w:rFonts w:ascii="Times New Roman" w:eastAsia="Times New Roman" w:hAnsi="Times New Roman" w:cs="Times New Roman"/>
          <w:b/>
          <w:sz w:val="28"/>
          <w:szCs w:val="28"/>
          <w:lang w:eastAsia="ru-RU"/>
        </w:rPr>
      </w:pPr>
    </w:p>
    <w:p w14:paraId="10BA793E" w14:textId="23D047C4" w:rsidR="00E0788E" w:rsidRPr="00E0788E" w:rsidRDefault="00E0788E" w:rsidP="00E0788E">
      <w:pPr>
        <w:tabs>
          <w:tab w:val="left" w:pos="5190"/>
        </w:tabs>
        <w:spacing w:after="200" w:line="276" w:lineRule="auto"/>
        <w:rPr>
          <w:rFonts w:ascii="Calibri" w:eastAsia="Times New Roman" w:hAnsi="Calibri" w:cs="Times New Roman"/>
          <w:lang w:eastAsia="ru-RU"/>
        </w:rPr>
      </w:pPr>
      <w:r w:rsidRPr="00E0788E">
        <w:rPr>
          <w:rFonts w:ascii="Times New Roman" w:eastAsia="Times New Roman" w:hAnsi="Times New Roman" w:cs="Times New Roman"/>
          <w:b/>
          <w:sz w:val="28"/>
          <w:szCs w:val="28"/>
          <w:lang w:eastAsia="ru-RU"/>
        </w:rPr>
        <w:t xml:space="preserve">МОУ «Средняя общеобразовательная школа № 5» </w:t>
      </w:r>
      <w:bookmarkStart w:id="0" w:name="_GoBack"/>
      <w:bookmarkEnd w:id="0"/>
      <w:r w:rsidRPr="00E0788E">
        <w:rPr>
          <w:rFonts w:ascii="Times New Roman" w:eastAsia="Times New Roman" w:hAnsi="Times New Roman" w:cs="Times New Roman"/>
          <w:b/>
          <w:sz w:val="28"/>
          <w:szCs w:val="28"/>
          <w:lang w:eastAsia="ru-RU"/>
        </w:rPr>
        <w:t>г. Всеволожска</w:t>
      </w:r>
    </w:p>
    <w:p w14:paraId="418F0E28" w14:textId="4941B868" w:rsidR="00E0788E" w:rsidRDefault="00E0788E" w:rsidP="00E0788E">
      <w:pPr>
        <w:jc w:val="center"/>
        <w:rPr>
          <w:rFonts w:ascii="Times New Roman" w:eastAsia="Times New Roman" w:hAnsi="Times New Roman" w:cs="Times New Roman"/>
          <w:b/>
          <w:bCs/>
          <w:color w:val="000000" w:themeColor="text1"/>
          <w:sz w:val="32"/>
          <w:szCs w:val="32"/>
        </w:rPr>
      </w:pPr>
      <w:r w:rsidRPr="00E0788E">
        <w:rPr>
          <w:rFonts w:ascii="Times New Roman" w:eastAsia="Times New Roman" w:hAnsi="Times New Roman" w:cs="Times New Roman"/>
          <w:b/>
          <w:sz w:val="28"/>
          <w:szCs w:val="28"/>
          <w:lang w:eastAsia="ru-RU"/>
        </w:rPr>
        <w:t>2023 год</w:t>
      </w:r>
    </w:p>
    <w:p w14:paraId="38A9E554" w14:textId="5578DA72" w:rsidR="00374685" w:rsidRPr="0028294D" w:rsidRDefault="09F5A3F4" w:rsidP="0028294D">
      <w:pPr>
        <w:spacing w:line="240" w:lineRule="auto"/>
        <w:ind w:firstLine="568"/>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lastRenderedPageBreak/>
        <w:t>Пояснительная записка</w:t>
      </w:r>
    </w:p>
    <w:p w14:paraId="1384813C" w14:textId="77777777" w:rsidR="0028294D" w:rsidRDefault="09F5A3F4" w:rsidP="0028294D">
      <w:pPr>
        <w:pStyle w:val="a9"/>
        <w:ind w:firstLine="426"/>
        <w:jc w:val="both"/>
        <w:rPr>
          <w:rFonts w:ascii="Times New Roman" w:hAnsi="Times New Roman"/>
          <w:sz w:val="26"/>
          <w:szCs w:val="26"/>
        </w:rPr>
      </w:pPr>
      <w:r w:rsidRPr="0028294D">
        <w:rPr>
          <w:rFonts w:ascii="Times New Roman" w:hAnsi="Times New Roman"/>
          <w:color w:val="000000" w:themeColor="text1"/>
          <w:sz w:val="26"/>
          <w:szCs w:val="26"/>
        </w:rPr>
        <w:t xml:space="preserve">        </w:t>
      </w:r>
      <w:r w:rsidR="0028294D">
        <w:rPr>
          <w:rFonts w:ascii="Times New Roman" w:hAnsi="Times New Roman"/>
          <w:sz w:val="26"/>
          <w:szCs w:val="26"/>
        </w:rPr>
        <w:t>Рабочая программа по предмету «Основы безопасности жизнедеятельности» составлена в соответствии с:</w:t>
      </w:r>
    </w:p>
    <w:p w14:paraId="5D5E9517" w14:textId="77777777" w:rsidR="0028294D" w:rsidRDefault="0028294D" w:rsidP="0028294D">
      <w:pPr>
        <w:pStyle w:val="a9"/>
        <w:numPr>
          <w:ilvl w:val="0"/>
          <w:numId w:val="3"/>
        </w:numPr>
        <w:ind w:left="1134" w:hanging="425"/>
        <w:jc w:val="both"/>
        <w:rPr>
          <w:rFonts w:ascii="Times New Roman" w:hAnsi="Times New Roman"/>
          <w:sz w:val="26"/>
          <w:szCs w:val="26"/>
        </w:rPr>
      </w:pPr>
      <w:r w:rsidRPr="00CB5617">
        <w:rPr>
          <w:rFonts w:ascii="Times New Roman" w:hAnsi="Times New Roman"/>
          <w:sz w:val="26"/>
          <w:szCs w:val="26"/>
        </w:rPr>
        <w:t>Феде</w:t>
      </w:r>
      <w:r>
        <w:rPr>
          <w:rFonts w:ascii="Times New Roman" w:hAnsi="Times New Roman"/>
          <w:sz w:val="26"/>
          <w:szCs w:val="26"/>
        </w:rPr>
        <w:t xml:space="preserve">ральным законом от 29.12.2012 </w:t>
      </w:r>
      <w:r>
        <w:rPr>
          <w:rFonts w:ascii="Times New Roman" w:hAnsi="Times New Roman"/>
          <w:sz w:val="26"/>
          <w:szCs w:val="26"/>
          <w:lang w:val="en-US"/>
        </w:rPr>
        <w:t>N</w:t>
      </w:r>
      <w:r w:rsidRPr="00CB5617">
        <w:rPr>
          <w:rFonts w:ascii="Times New Roman" w:hAnsi="Times New Roman"/>
          <w:sz w:val="26"/>
          <w:szCs w:val="26"/>
        </w:rPr>
        <w:t xml:space="preserve"> 273-</w:t>
      </w:r>
      <w:r>
        <w:rPr>
          <w:rFonts w:ascii="Times New Roman" w:hAnsi="Times New Roman"/>
          <w:sz w:val="26"/>
          <w:szCs w:val="26"/>
        </w:rPr>
        <w:t>ФЗ «Об образовании в Российской Федерации» (в действующей редакции);</w:t>
      </w:r>
    </w:p>
    <w:p w14:paraId="108A7956" w14:textId="77777777" w:rsidR="0028294D" w:rsidRDefault="0028294D" w:rsidP="0028294D">
      <w:pPr>
        <w:pStyle w:val="a9"/>
        <w:numPr>
          <w:ilvl w:val="0"/>
          <w:numId w:val="3"/>
        </w:numPr>
        <w:ind w:left="1134" w:hanging="425"/>
        <w:jc w:val="both"/>
        <w:rPr>
          <w:rFonts w:ascii="Times New Roman" w:hAnsi="Times New Roman"/>
          <w:sz w:val="26"/>
          <w:szCs w:val="26"/>
        </w:rPr>
      </w:pPr>
      <w:r>
        <w:rPr>
          <w:rFonts w:ascii="Times New Roman" w:hAnsi="Times New Roman"/>
          <w:sz w:val="26"/>
          <w:szCs w:val="26"/>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w:t>
      </w:r>
    </w:p>
    <w:p w14:paraId="2B5D93E3" w14:textId="77777777" w:rsidR="0028294D" w:rsidRDefault="0028294D" w:rsidP="0028294D">
      <w:pPr>
        <w:pStyle w:val="a9"/>
        <w:numPr>
          <w:ilvl w:val="0"/>
          <w:numId w:val="3"/>
        </w:numPr>
        <w:ind w:left="1134" w:hanging="425"/>
        <w:jc w:val="both"/>
        <w:rPr>
          <w:rFonts w:ascii="Times New Roman" w:hAnsi="Times New Roman"/>
          <w:sz w:val="26"/>
          <w:szCs w:val="26"/>
        </w:rPr>
      </w:pPr>
      <w:r>
        <w:rPr>
          <w:rFonts w:ascii="Times New Roman" w:hAnsi="Times New Roman"/>
          <w:sz w:val="26"/>
          <w:szCs w:val="26"/>
        </w:rPr>
        <w:t xml:space="preserve">Образовательной программой среднего общего образования МОУ «СОШ №5»      г. </w:t>
      </w:r>
      <w:r w:rsidRPr="00634885">
        <w:rPr>
          <w:rFonts w:ascii="Times New Roman" w:hAnsi="Times New Roman"/>
          <w:sz w:val="26"/>
          <w:szCs w:val="26"/>
        </w:rPr>
        <w:t>Всеволожска</w:t>
      </w:r>
      <w:r>
        <w:rPr>
          <w:rFonts w:ascii="Times New Roman" w:hAnsi="Times New Roman"/>
          <w:sz w:val="26"/>
          <w:szCs w:val="26"/>
        </w:rPr>
        <w:t>;</w:t>
      </w:r>
    </w:p>
    <w:p w14:paraId="3FFF356B" w14:textId="77777777" w:rsidR="0028294D" w:rsidRDefault="0028294D" w:rsidP="0028294D">
      <w:pPr>
        <w:pStyle w:val="a9"/>
        <w:numPr>
          <w:ilvl w:val="0"/>
          <w:numId w:val="3"/>
        </w:numPr>
        <w:ind w:left="1134" w:hanging="425"/>
        <w:jc w:val="both"/>
        <w:rPr>
          <w:rFonts w:ascii="Times New Roman" w:hAnsi="Times New Roman"/>
          <w:sz w:val="26"/>
          <w:szCs w:val="26"/>
        </w:rPr>
      </w:pPr>
      <w:r>
        <w:rPr>
          <w:rFonts w:ascii="Times New Roman" w:hAnsi="Times New Roman"/>
          <w:sz w:val="26"/>
          <w:szCs w:val="26"/>
        </w:rPr>
        <w:t>Программой Воспитания МОУ «СОШ №5» г. Всеволожска на 2021 – 2025</w:t>
      </w:r>
      <w:r w:rsidRPr="00201C33">
        <w:rPr>
          <w:rFonts w:ascii="Times New Roman" w:hAnsi="Times New Roman"/>
          <w:sz w:val="26"/>
          <w:szCs w:val="26"/>
        </w:rPr>
        <w:t xml:space="preserve"> учебный год.</w:t>
      </w:r>
    </w:p>
    <w:p w14:paraId="28B1063B" w14:textId="19ACC168" w:rsidR="00BF112E" w:rsidRPr="0028294D" w:rsidRDefault="00BF112E" w:rsidP="0028294D">
      <w:pPr>
        <w:shd w:val="clear" w:color="auto" w:fill="FFFFFF"/>
        <w:spacing w:line="240" w:lineRule="auto"/>
        <w:rPr>
          <w:rFonts w:ascii="Times New Roman" w:hAnsi="Times New Roman" w:cs="Times New Roman"/>
          <w:sz w:val="26"/>
          <w:szCs w:val="26"/>
        </w:rPr>
      </w:pPr>
    </w:p>
    <w:p w14:paraId="2A48E05C" w14:textId="77777777" w:rsidR="00BF112E" w:rsidRPr="0028294D" w:rsidRDefault="00BF112E" w:rsidP="0028294D">
      <w:pPr>
        <w:spacing w:line="240" w:lineRule="auto"/>
        <w:jc w:val="both"/>
        <w:rPr>
          <w:rFonts w:ascii="Times New Roman" w:hAnsi="Times New Roman" w:cs="Times New Roman"/>
          <w:sz w:val="26"/>
          <w:szCs w:val="26"/>
        </w:rPr>
      </w:pPr>
      <w:r w:rsidRPr="0028294D">
        <w:rPr>
          <w:rFonts w:ascii="Times New Roman" w:hAnsi="Times New Roman" w:cs="Times New Roman"/>
          <w:b/>
          <w:bCs/>
          <w:sz w:val="26"/>
          <w:szCs w:val="26"/>
        </w:rPr>
        <w:t>Место предмета в учебном плане</w:t>
      </w:r>
    </w:p>
    <w:p w14:paraId="252002AC" w14:textId="18240E65" w:rsidR="00374685" w:rsidRPr="0028294D" w:rsidRDefault="00BF112E" w:rsidP="0028294D">
      <w:pPr>
        <w:spacing w:line="240" w:lineRule="auto"/>
        <w:jc w:val="both"/>
        <w:rPr>
          <w:rFonts w:ascii="Times New Roman" w:hAnsi="Times New Roman" w:cs="Times New Roman"/>
          <w:sz w:val="26"/>
          <w:szCs w:val="26"/>
        </w:rPr>
      </w:pPr>
      <w:r w:rsidRPr="0028294D">
        <w:rPr>
          <w:rFonts w:ascii="Times New Roman" w:hAnsi="Times New Roman" w:cs="Times New Roman"/>
          <w:sz w:val="26"/>
          <w:szCs w:val="26"/>
        </w:rPr>
        <w:t>Согласно Учебному плану</w:t>
      </w:r>
      <w:r w:rsidR="0032657C">
        <w:rPr>
          <w:rFonts w:ascii="Times New Roman" w:hAnsi="Times New Roman" w:cs="Times New Roman"/>
          <w:sz w:val="26"/>
          <w:szCs w:val="26"/>
        </w:rPr>
        <w:t xml:space="preserve"> на изучение обществознания в 11 классе отводится 34</w:t>
      </w:r>
      <w:r w:rsidRPr="0028294D">
        <w:rPr>
          <w:rFonts w:ascii="Times New Roman" w:hAnsi="Times New Roman" w:cs="Times New Roman"/>
          <w:sz w:val="26"/>
          <w:szCs w:val="26"/>
        </w:rPr>
        <w:t xml:space="preserve"> часов, </w:t>
      </w:r>
      <w:r w:rsidR="0032657C">
        <w:rPr>
          <w:rFonts w:ascii="Times New Roman" w:hAnsi="Times New Roman" w:cs="Times New Roman"/>
          <w:sz w:val="26"/>
          <w:szCs w:val="26"/>
        </w:rPr>
        <w:t>в 12</w:t>
      </w:r>
      <w:r w:rsidR="00B6712C">
        <w:rPr>
          <w:rFonts w:ascii="Times New Roman" w:hAnsi="Times New Roman" w:cs="Times New Roman"/>
          <w:sz w:val="26"/>
          <w:szCs w:val="26"/>
        </w:rPr>
        <w:t xml:space="preserve"> классе </w:t>
      </w:r>
      <w:r w:rsidR="0032657C">
        <w:rPr>
          <w:rFonts w:ascii="Times New Roman" w:hAnsi="Times New Roman" w:cs="Times New Roman"/>
          <w:sz w:val="26"/>
          <w:szCs w:val="26"/>
        </w:rPr>
        <w:t>- 34</w:t>
      </w:r>
      <w:r w:rsidRPr="0028294D">
        <w:rPr>
          <w:rFonts w:ascii="Times New Roman" w:hAnsi="Times New Roman" w:cs="Times New Roman"/>
          <w:sz w:val="26"/>
          <w:szCs w:val="26"/>
        </w:rPr>
        <w:t xml:space="preserve"> часов.</w:t>
      </w:r>
    </w:p>
    <w:p w14:paraId="1F7A23A9" w14:textId="1F5D36B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14:paraId="5DD900F0" w14:textId="1BCE63CE"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Опыт познавательной деятельности развивается с помощью познавательных и практических задач, отражающих типичные социальные ситуации. Обучающиеся получают навыки работы с адаптированными источниками социальной информации. Опыт проектной деятельности будет полезен как в учебном процессе, так и в социальной практике.</w:t>
      </w:r>
    </w:p>
    <w:p w14:paraId="1E350414" w14:textId="57057542"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14:paraId="41D2396C" w14:textId="128D329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14:paraId="13E25AB5" w14:textId="35086F96"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w:t>
      </w:r>
      <w:r w:rsidRPr="0028294D">
        <w:rPr>
          <w:rFonts w:ascii="Times New Roman" w:eastAsia="Times New Roman" w:hAnsi="Times New Roman" w:cs="Times New Roman"/>
          <w:color w:val="000000" w:themeColor="text1"/>
          <w:sz w:val="26"/>
          <w:szCs w:val="26"/>
        </w:rPr>
        <w:lastRenderedPageBreak/>
        <w:t>учебному предмету должны стать основой для формирования ценностного отношения, собственной позиции к явлениям социальной жизни, для поиска созидательных способов жизнедеятельности.</w:t>
      </w:r>
    </w:p>
    <w:p w14:paraId="78001849" w14:textId="0246C609"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Учебный предмет «Обществознание» дает возможность подростку оценить себя как личность, найти свой путь, раскрыть потенциал, понять свои социальные роли и собственное место в социуме и культурной среде. Школьник приобретает опыт социального и культурного взаимодействия, становится активным гражданином.</w:t>
      </w:r>
    </w:p>
    <w:p w14:paraId="075015AE" w14:textId="3BF12F9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Содержание учебного предмета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28294D">
        <w:rPr>
          <w:rFonts w:ascii="Times New Roman" w:eastAsia="Times New Roman" w:hAnsi="Times New Roman" w:cs="Times New Roman"/>
          <w:color w:val="000000" w:themeColor="text1"/>
          <w:sz w:val="26"/>
          <w:szCs w:val="26"/>
        </w:rPr>
        <w:t>межпредметные</w:t>
      </w:r>
      <w:proofErr w:type="spellEnd"/>
      <w:r w:rsidRPr="0028294D">
        <w:rPr>
          <w:rFonts w:ascii="Times New Roman" w:eastAsia="Times New Roman" w:hAnsi="Times New Roman" w:cs="Times New Roman"/>
          <w:color w:val="000000" w:themeColor="text1"/>
          <w:sz w:val="26"/>
          <w:szCs w:val="26"/>
        </w:rPr>
        <w:t xml:space="preserve"> связи с курсами истории, географии, литературы и др.</w:t>
      </w:r>
    </w:p>
    <w:p w14:paraId="1B6CAA94" w14:textId="1A6CB5D5" w:rsidR="00374685" w:rsidRPr="0028294D" w:rsidRDefault="09F5A3F4" w:rsidP="0028294D">
      <w:pPr>
        <w:spacing w:line="240" w:lineRule="auto"/>
        <w:ind w:firstLine="568"/>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Изучение обществознания в старшей школе на базовом уровне направлено на достижение следующих целей:</w:t>
      </w:r>
    </w:p>
    <w:p w14:paraId="0C99B168" w14:textId="5D380E3E"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575C35CA" w14:textId="5F0DBC91"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воспитание</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общероссийской идентичности</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14:paraId="3C30C2A8" w14:textId="7FD89DD6"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освоение системы знаний</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14:paraId="0BBBAEAD" w14:textId="78D0AECA"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овладение умениями</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C232DB7" w14:textId="5DE0F54E" w:rsidR="00BF112E"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формирование опыта</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применения полученных знаний и умений для решения типичных задач в области </w:t>
      </w:r>
      <w:proofErr w:type="gramStart"/>
      <w:r w:rsidRPr="0028294D">
        <w:rPr>
          <w:rFonts w:ascii="Times New Roman" w:eastAsia="Times New Roman" w:hAnsi="Times New Roman" w:cs="Times New Roman"/>
          <w:color w:val="000000" w:themeColor="text1"/>
          <w:sz w:val="26"/>
          <w:szCs w:val="26"/>
        </w:rPr>
        <w:t>социальных  отношений</w:t>
      </w:r>
      <w:proofErr w:type="gramEnd"/>
      <w:r w:rsidRPr="0028294D">
        <w:rPr>
          <w:rFonts w:ascii="Times New Roman" w:eastAsia="Times New Roman" w:hAnsi="Times New Roman" w:cs="Times New Roman"/>
          <w:color w:val="000000" w:themeColor="text1"/>
          <w:sz w:val="26"/>
          <w:szCs w:val="26"/>
        </w:rPr>
        <w:t>;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08ACD0FF" w14:textId="0EE396F7" w:rsidR="00374685" w:rsidRPr="0028294D" w:rsidRDefault="09F5A3F4" w:rsidP="0028294D">
      <w:pPr>
        <w:spacing w:line="240" w:lineRule="auto"/>
        <w:ind w:firstLine="568"/>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lastRenderedPageBreak/>
        <w:t>ПЛАНИРУЕМЫЕ РЕЗУЛЬТАТЫ ОСВОЕНИЯ ОСНОВНОЙ ОБРАЗОВАТЕЛЬНОЙ ПРОГРАММЫ</w:t>
      </w:r>
    </w:p>
    <w:p w14:paraId="16FFF6ED" w14:textId="05FE4B9C"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b/>
          <w:bCs/>
          <w:color w:val="000000" w:themeColor="text1"/>
          <w:sz w:val="26"/>
          <w:szCs w:val="26"/>
        </w:rPr>
        <w:t>Личностные результаты</w:t>
      </w:r>
      <w:r w:rsidRPr="0028294D">
        <w:rPr>
          <w:rFonts w:ascii="Times New Roman" w:eastAsia="Times New Roman" w:hAnsi="Times New Roman" w:cs="Times New Roman"/>
          <w:color w:val="000000" w:themeColor="text1"/>
          <w:sz w:val="26"/>
          <w:szCs w:val="26"/>
        </w:rPr>
        <w:t xml:space="preserve"> освоения основной образовательной программы должны отражать:</w:t>
      </w:r>
    </w:p>
    <w:p w14:paraId="565B5BEC" w14:textId="7122BDC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171EA387" w14:textId="141D5C0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05828A9" w14:textId="43C4E509"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 готовность к служению Отечеству, его защите;</w:t>
      </w:r>
    </w:p>
    <w:p w14:paraId="1BC2D3DA" w14:textId="1A1CC931"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EFCEB66" w14:textId="272B7AE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03A72D5" w14:textId="5A76C9B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2BA8D312" w14:textId="608CB3A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6F746BEF" w14:textId="50F5BC12"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8) нравственное сознание и поведение на основе усвоения общечеловеческих ценностей;</w:t>
      </w:r>
    </w:p>
    <w:p w14:paraId="0ED50F4E" w14:textId="56736C9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933F7A4" w14:textId="1A51A46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10) эстетическое отношение к миру, включая эстетику быта, научного и технического творчества, спорта, общественных отношений;</w:t>
      </w:r>
    </w:p>
    <w:p w14:paraId="35B1F6D5" w14:textId="6F1A06F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0E4D75EC" w14:textId="509EA5C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C13E68C" w14:textId="103C3843"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1632DE99" w14:textId="631C95C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7CB107AF" w14:textId="2F42FECD"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15) ответственное отношение к созданию семьи на основе осознанного принятия ценностей семейной жизни.</w:t>
      </w:r>
    </w:p>
    <w:p w14:paraId="5528C99C" w14:textId="43A3738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b/>
          <w:bCs/>
          <w:color w:val="000000" w:themeColor="text1"/>
          <w:sz w:val="26"/>
          <w:szCs w:val="26"/>
        </w:rPr>
        <w:t>Метапредметные результаты</w:t>
      </w:r>
      <w:r w:rsidRPr="0028294D">
        <w:rPr>
          <w:rFonts w:ascii="Times New Roman" w:eastAsia="Times New Roman" w:hAnsi="Times New Roman" w:cs="Times New Roman"/>
          <w:color w:val="000000" w:themeColor="text1"/>
          <w:sz w:val="26"/>
          <w:szCs w:val="26"/>
        </w:rPr>
        <w:t xml:space="preserve"> освоения основной образовательной программы должны отражать:</w:t>
      </w:r>
    </w:p>
    <w:p w14:paraId="2F40454D" w14:textId="0CD6E62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FC8165D" w14:textId="2DC35BC2"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50954B1A" w14:textId="7373F8C3"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933B359" w14:textId="39C3587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24FD740" w14:textId="639345C9"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0258DFE" w14:textId="3250D73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6) умение определять назначение и функции различных социальных институтов;</w:t>
      </w:r>
    </w:p>
    <w:p w14:paraId="564DA525" w14:textId="7A31764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14:paraId="090257B9" w14:textId="599D6A4E"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14:paraId="06D537D6" w14:textId="0FD6ABF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679813F" w14:textId="37B9083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b/>
          <w:bCs/>
          <w:color w:val="000000" w:themeColor="text1"/>
          <w:sz w:val="26"/>
          <w:szCs w:val="26"/>
        </w:rPr>
        <w:t>Предметные результаты</w:t>
      </w:r>
      <w:r w:rsidRPr="0028294D">
        <w:rPr>
          <w:rFonts w:ascii="Times New Roman" w:eastAsia="Times New Roman" w:hAnsi="Times New Roman" w:cs="Times New Roman"/>
          <w:color w:val="000000" w:themeColor="text1"/>
          <w:sz w:val="26"/>
          <w:szCs w:val="26"/>
        </w:rPr>
        <w:t xml:space="preserve">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14:paraId="43CB176C" w14:textId="77777777" w:rsidR="00BF112E" w:rsidRPr="0028294D" w:rsidRDefault="00BF112E" w:rsidP="0028294D">
      <w:pPr>
        <w:spacing w:line="240" w:lineRule="auto"/>
        <w:ind w:firstLine="568"/>
        <w:jc w:val="center"/>
        <w:rPr>
          <w:rFonts w:ascii="Times New Roman" w:eastAsia="Times New Roman" w:hAnsi="Times New Roman" w:cs="Times New Roman"/>
          <w:b/>
          <w:color w:val="000000" w:themeColor="text1"/>
          <w:sz w:val="26"/>
          <w:szCs w:val="26"/>
        </w:rPr>
      </w:pPr>
    </w:p>
    <w:p w14:paraId="15C9D0F1" w14:textId="77777777" w:rsidR="00BF112E" w:rsidRPr="0028294D" w:rsidRDefault="09F5A3F4" w:rsidP="0028294D">
      <w:pPr>
        <w:spacing w:line="240" w:lineRule="auto"/>
        <w:ind w:firstLine="568"/>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 xml:space="preserve">СОДЕРЖАНИЕ УЧЕБНОГО ПРЕДМЕТА «ОБЩЕСТВОЗНАНИЕ» </w:t>
      </w:r>
    </w:p>
    <w:p w14:paraId="32C21410" w14:textId="57792B7F"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Человек. Человек в системе общественных отношений</w:t>
      </w:r>
    </w:p>
    <w:p w14:paraId="6D0E3BD5" w14:textId="07DFD98F"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Что такое общество. Общество и природа.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Общество и культура. Общество как сложная и динамическая система. Социальные институты. Динамика общественного развития. </w:t>
      </w:r>
      <w:proofErr w:type="spellStart"/>
      <w:r w:rsidRPr="0028294D">
        <w:rPr>
          <w:rFonts w:ascii="Times New Roman" w:eastAsia="Times New Roman" w:hAnsi="Times New Roman" w:cs="Times New Roman"/>
          <w:color w:val="000000" w:themeColor="text1"/>
          <w:sz w:val="26"/>
          <w:szCs w:val="26"/>
        </w:rPr>
        <w:t>Многовариантность</w:t>
      </w:r>
      <w:proofErr w:type="spellEnd"/>
      <w:r w:rsidRPr="0028294D">
        <w:rPr>
          <w:rFonts w:ascii="Times New Roman" w:eastAsia="Times New Roman" w:hAnsi="Times New Roman" w:cs="Times New Roman"/>
          <w:color w:val="000000" w:themeColor="text1"/>
          <w:sz w:val="26"/>
          <w:szCs w:val="26"/>
        </w:rPr>
        <w:t xml:space="preserve"> общественного развития. Проблема общественного прогресса. Социальная сущность человека. Человек как продукт биологической, социальной и культурной эволюции. Социальные качества человека. Сознание, самосознание и самореализация. Цель и смысл жизни человека. Науки о человеке. Деятельность как способ человеческого бытия. Деятельность человека и поведение животных. Структура деятельности. Мотивация. Потребности человека, интересы и мотивы деятельности. Многообразие и виды деятельности. Творческая деятельность. Трудовая деятельность. Игра. Учебная деятельность. Соотношение деятельности и общения. Сознание и деятельность. Познавательная и коммуникативная деятельность. Познаваемость мира и проблемы познания.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Познание и коммуникативная деятельность. Мифология и познание. Жизненный опыт и здравый смысл. Что такое мировоззрение. Типы мировоззрения: обыденное, религиозное. научное. Убеждение и вера. Мировоззрение и деятельность. Познание человеком самого себя. Самооценка. Свобода и необходимость в деятельности человека. Свобода и ответственность. Единство свободы и ответственности личности. Свободное общество, открытое общество. Современное общество. Глобализация как явление современности. Антиглобализм. Современное информационное пространство и информационное общество. Глобальная информационная экономика. Социально-политическое измерение информационного общества. Глобальные проблемы и угрозы современному обществу. Глобальные экологические проблемы. Международный терроризм. Глобализация и ее последствия. Идеология насилия и международный терроризм. Противодействие современным вызовам.</w:t>
      </w:r>
    </w:p>
    <w:p w14:paraId="0843C3F2" w14:textId="4242D1D2"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Общество как сложная динамическая система</w:t>
      </w:r>
    </w:p>
    <w:p w14:paraId="00A2473E" w14:textId="2AB9F8AC"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28294D">
        <w:rPr>
          <w:rFonts w:ascii="Times New Roman" w:eastAsia="Times New Roman" w:hAnsi="Times New Roman" w:cs="Times New Roman"/>
          <w:color w:val="000000" w:themeColor="text1"/>
          <w:sz w:val="26"/>
          <w:szCs w:val="26"/>
        </w:rPr>
        <w:t>Многовариантность</w:t>
      </w:r>
      <w:proofErr w:type="spellEnd"/>
      <w:r w:rsidRPr="0028294D">
        <w:rPr>
          <w:rFonts w:ascii="Times New Roman" w:eastAsia="Times New Roman" w:hAnsi="Times New Roman" w:cs="Times New Roman"/>
          <w:color w:val="000000" w:themeColor="text1"/>
          <w:sz w:val="26"/>
          <w:szCs w:val="26"/>
        </w:rPr>
        <w:t xml:space="preserve"> общественного развития. Эволюция и революция как формы </w:t>
      </w:r>
      <w:r w:rsidRPr="0028294D">
        <w:rPr>
          <w:rFonts w:ascii="Times New Roman" w:eastAsia="Times New Roman" w:hAnsi="Times New Roman" w:cs="Times New Roman"/>
          <w:color w:val="000000" w:themeColor="text1"/>
          <w:sz w:val="26"/>
          <w:szCs w:val="26"/>
        </w:rPr>
        <w:lastRenderedPageBreak/>
        <w:t>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Процессы глобализации. Основные направления глобализации. Последствия глобализации. Общество и человек перед лицом угроз и вызовов XXI века.</w:t>
      </w:r>
    </w:p>
    <w:p w14:paraId="6F57FE5A" w14:textId="19594F24"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Экономика</w:t>
      </w:r>
    </w:p>
    <w:p w14:paraId="62D31813" w14:textId="3A0259E3" w:rsidR="00374685" w:rsidRPr="0028294D" w:rsidRDefault="09F5A3F4" w:rsidP="0028294D">
      <w:pPr>
        <w:spacing w:line="240" w:lineRule="auto"/>
        <w:ind w:firstLine="568"/>
        <w:jc w:val="both"/>
        <w:rPr>
          <w:rFonts w:ascii="Times New Roman" w:eastAsia="Times New Roman" w:hAnsi="Times New Roman" w:cs="Times New Roman"/>
          <w:i/>
          <w:iCs/>
          <w:color w:val="000000" w:themeColor="text1"/>
          <w:sz w:val="26"/>
          <w:szCs w:val="26"/>
        </w:rPr>
      </w:pPr>
      <w:r w:rsidRPr="0028294D">
        <w:rPr>
          <w:rFonts w:ascii="Times New Roman" w:eastAsia="Times New Roman" w:hAnsi="Times New Roman" w:cs="Times New Roman"/>
          <w:color w:val="000000" w:themeColor="text1"/>
          <w:sz w:val="26"/>
          <w:szCs w:val="26"/>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28294D">
        <w:rPr>
          <w:rFonts w:ascii="Times New Roman" w:eastAsia="Times New Roman" w:hAnsi="Times New Roman" w:cs="Times New Roman"/>
          <w:i/>
          <w:iCs/>
          <w:color w:val="000000" w:themeColor="text1"/>
          <w:sz w:val="26"/>
          <w:szCs w:val="26"/>
        </w:rPr>
        <w:t xml:space="preserve">Политика защиты конкуренции и антимонопольное законодательство. </w:t>
      </w:r>
      <w:r w:rsidRPr="0028294D">
        <w:rPr>
          <w:rFonts w:ascii="Times New Roman" w:eastAsia="Times New Roman" w:hAnsi="Times New Roman" w:cs="Times New Roman"/>
          <w:color w:val="000000" w:themeColor="text1"/>
          <w:sz w:val="26"/>
          <w:szCs w:val="26"/>
        </w:rPr>
        <w:t xml:space="preserve">Рыночные отношения в современной экономике. Фирма в экономике. </w:t>
      </w:r>
      <w:r w:rsidRPr="0028294D">
        <w:rPr>
          <w:rFonts w:ascii="Times New Roman" w:eastAsia="Times New Roman" w:hAnsi="Times New Roman" w:cs="Times New Roman"/>
          <w:i/>
          <w:iCs/>
          <w:color w:val="000000" w:themeColor="text1"/>
          <w:sz w:val="26"/>
          <w:szCs w:val="26"/>
        </w:rPr>
        <w:t xml:space="preserve">Фондовый рынок, его инструменты. </w:t>
      </w:r>
      <w:r w:rsidRPr="0028294D">
        <w:rPr>
          <w:rFonts w:ascii="Times New Roman" w:eastAsia="Times New Roman" w:hAnsi="Times New Roman" w:cs="Times New Roman"/>
          <w:color w:val="000000" w:themeColor="text1"/>
          <w:sz w:val="26"/>
          <w:szCs w:val="26"/>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28294D">
        <w:rPr>
          <w:rFonts w:ascii="Times New Roman" w:eastAsia="Times New Roman" w:hAnsi="Times New Roman" w:cs="Times New Roman"/>
          <w:i/>
          <w:iCs/>
          <w:color w:val="000000" w:themeColor="text1"/>
          <w:sz w:val="26"/>
          <w:szCs w:val="26"/>
        </w:rPr>
        <w:t>Основные принципы менеджмента. Основы маркетинга.</w:t>
      </w:r>
      <w:r w:rsidRPr="0028294D">
        <w:rPr>
          <w:rFonts w:ascii="Times New Roman" w:eastAsia="Times New Roman" w:hAnsi="Times New Roman" w:cs="Times New Roman"/>
          <w:color w:val="000000" w:themeColor="text1"/>
          <w:sz w:val="26"/>
          <w:szCs w:val="26"/>
        </w:rPr>
        <w:t xml:space="preserve"> </w:t>
      </w:r>
      <w:r w:rsidRPr="0028294D">
        <w:rPr>
          <w:rFonts w:ascii="Times New Roman" w:eastAsia="Times New Roman" w:hAnsi="Times New Roman" w:cs="Times New Roman"/>
          <w:i/>
          <w:iCs/>
          <w:color w:val="000000" w:themeColor="text1"/>
          <w:sz w:val="26"/>
          <w:szCs w:val="26"/>
        </w:rPr>
        <w:t xml:space="preserve">Финансовый рынок. </w:t>
      </w:r>
      <w:r w:rsidRPr="0028294D">
        <w:rPr>
          <w:rFonts w:ascii="Times New Roman" w:eastAsia="Times New Roman" w:hAnsi="Times New Roman" w:cs="Times New Roman"/>
          <w:color w:val="000000" w:themeColor="text1"/>
          <w:sz w:val="26"/>
          <w:szCs w:val="26"/>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28294D">
        <w:rPr>
          <w:rFonts w:ascii="Times New Roman" w:eastAsia="Times New Roman" w:hAnsi="Times New Roman" w:cs="Times New Roman"/>
          <w:i/>
          <w:iCs/>
          <w:color w:val="000000" w:themeColor="text1"/>
          <w:sz w:val="26"/>
          <w:szCs w:val="26"/>
        </w:rPr>
        <w:t xml:space="preserve">Налоги, уплачиваемые предприятиями. </w:t>
      </w:r>
      <w:r w:rsidRPr="0028294D">
        <w:rPr>
          <w:rFonts w:ascii="Times New Roman" w:eastAsia="Times New Roman" w:hAnsi="Times New Roman" w:cs="Times New Roman"/>
          <w:color w:val="000000" w:themeColor="text1"/>
          <w:sz w:val="26"/>
          <w:szCs w:val="26"/>
        </w:rPr>
        <w:t xml:space="preserve">Основы денежной и бюджетной политики государства. Денежно-кредитная (монетарная) политика. Государственный бюджет. </w:t>
      </w:r>
      <w:r w:rsidRPr="0028294D">
        <w:rPr>
          <w:rFonts w:ascii="Times New Roman" w:eastAsia="Times New Roman" w:hAnsi="Times New Roman" w:cs="Times New Roman"/>
          <w:i/>
          <w:iCs/>
          <w:color w:val="000000" w:themeColor="text1"/>
          <w:sz w:val="26"/>
          <w:szCs w:val="26"/>
        </w:rPr>
        <w:t>Государственный долг.</w:t>
      </w:r>
      <w:r w:rsidRPr="0028294D">
        <w:rPr>
          <w:rFonts w:ascii="Times New Roman" w:eastAsia="Times New Roman" w:hAnsi="Times New Roman" w:cs="Times New Roman"/>
          <w:color w:val="000000" w:themeColor="text1"/>
          <w:sz w:val="26"/>
          <w:szCs w:val="26"/>
        </w:rPr>
        <w:t xml:space="preserve"> Экономическая деятельность и ее измерители. ВВП и ВНП</w:t>
      </w:r>
      <w:r w:rsidRPr="0028294D">
        <w:rPr>
          <w:rFonts w:ascii="Times New Roman" w:eastAsia="Times New Roman" w:hAnsi="Times New Roman" w:cs="Times New Roman"/>
          <w:i/>
          <w:iCs/>
          <w:color w:val="000000" w:themeColor="text1"/>
          <w:sz w:val="26"/>
          <w:szCs w:val="26"/>
        </w:rPr>
        <w:t xml:space="preserve"> – </w:t>
      </w:r>
      <w:r w:rsidRPr="0028294D">
        <w:rPr>
          <w:rFonts w:ascii="Times New Roman" w:eastAsia="Times New Roman" w:hAnsi="Times New Roman" w:cs="Times New Roman"/>
          <w:color w:val="000000" w:themeColor="text1"/>
          <w:sz w:val="26"/>
          <w:szCs w:val="26"/>
        </w:rPr>
        <w:t>основные макроэкономические показатели.</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Экономический рост. </w:t>
      </w:r>
      <w:r w:rsidRPr="0028294D">
        <w:rPr>
          <w:rFonts w:ascii="Times New Roman" w:eastAsia="Times New Roman" w:hAnsi="Times New Roman" w:cs="Times New Roman"/>
          <w:i/>
          <w:iCs/>
          <w:color w:val="000000" w:themeColor="text1"/>
          <w:sz w:val="26"/>
          <w:szCs w:val="26"/>
        </w:rPr>
        <w:t>Экономические циклы</w:t>
      </w:r>
      <w:r w:rsidRPr="0028294D">
        <w:rPr>
          <w:rFonts w:ascii="Times New Roman" w:eastAsia="Times New Roman" w:hAnsi="Times New Roman" w:cs="Times New Roman"/>
          <w:color w:val="000000" w:themeColor="text1"/>
          <w:sz w:val="26"/>
          <w:szCs w:val="26"/>
        </w:rPr>
        <w:t>.</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28294D">
        <w:rPr>
          <w:rFonts w:ascii="Times New Roman" w:eastAsia="Times New Roman" w:hAnsi="Times New Roman" w:cs="Times New Roman"/>
          <w:i/>
          <w:iCs/>
          <w:color w:val="000000" w:themeColor="text1"/>
          <w:sz w:val="26"/>
          <w:szCs w:val="26"/>
        </w:rPr>
        <w:t>Тенденции экономического развития России.</w:t>
      </w:r>
    </w:p>
    <w:p w14:paraId="49CB309F" w14:textId="21DB48C9"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Социальные отношения</w:t>
      </w:r>
    </w:p>
    <w:p w14:paraId="6DCB9F24" w14:textId="44908223"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28294D">
        <w:rPr>
          <w:rFonts w:ascii="Times New Roman" w:eastAsia="Times New Roman" w:hAnsi="Times New Roman" w:cs="Times New Roman"/>
          <w:color w:val="000000" w:themeColor="text1"/>
          <w:sz w:val="26"/>
          <w:szCs w:val="26"/>
        </w:rPr>
        <w:t>девиантное</w:t>
      </w:r>
      <w:proofErr w:type="spellEnd"/>
      <w:r w:rsidRPr="0028294D">
        <w:rPr>
          <w:rFonts w:ascii="Times New Roman" w:eastAsia="Times New Roman" w:hAnsi="Times New Roman" w:cs="Times New Roman"/>
          <w:color w:val="000000" w:themeColor="text1"/>
          <w:sz w:val="26"/>
          <w:szCs w:val="26"/>
        </w:rPr>
        <w:t>). Социальный контроль и самоконтроль. Социальная мобильность, ее формы и каналы в современном обществе.</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Этнические общности. Межнациональные отношения, </w:t>
      </w:r>
      <w:proofErr w:type="spellStart"/>
      <w:r w:rsidRPr="0028294D">
        <w:rPr>
          <w:rFonts w:ascii="Times New Roman" w:eastAsia="Times New Roman" w:hAnsi="Times New Roman" w:cs="Times New Roman"/>
          <w:color w:val="000000" w:themeColor="text1"/>
          <w:sz w:val="26"/>
          <w:szCs w:val="26"/>
        </w:rPr>
        <w:t>этносоциальные</w:t>
      </w:r>
      <w:proofErr w:type="spellEnd"/>
      <w:r w:rsidRPr="0028294D">
        <w:rPr>
          <w:rFonts w:ascii="Times New Roman" w:eastAsia="Times New Roman" w:hAnsi="Times New Roman" w:cs="Times New Roman"/>
          <w:color w:val="000000" w:themeColor="text1"/>
          <w:sz w:val="26"/>
          <w:szCs w:val="26"/>
        </w:rPr>
        <w:t xml:space="preserve"> конфликты, пути их разрешения. Конституционные принципы национальной политики в Российской Федерации. Семья и брак. </w:t>
      </w:r>
      <w:r w:rsidRPr="0028294D">
        <w:rPr>
          <w:rFonts w:ascii="Times New Roman" w:eastAsia="Times New Roman" w:hAnsi="Times New Roman" w:cs="Times New Roman"/>
          <w:i/>
          <w:iCs/>
          <w:color w:val="000000" w:themeColor="text1"/>
          <w:sz w:val="26"/>
          <w:szCs w:val="26"/>
        </w:rPr>
        <w:t>Тенденции развития семьи в современном мире.</w:t>
      </w:r>
      <w:r w:rsidRPr="0028294D">
        <w:rPr>
          <w:rFonts w:ascii="Times New Roman" w:eastAsia="Times New Roman" w:hAnsi="Times New Roman" w:cs="Times New Roman"/>
          <w:color w:val="000000" w:themeColor="text1"/>
          <w:sz w:val="26"/>
          <w:szCs w:val="26"/>
        </w:rPr>
        <w:t xml:space="preserve"> </w:t>
      </w:r>
      <w:r w:rsidRPr="0028294D">
        <w:rPr>
          <w:rFonts w:ascii="Times New Roman" w:eastAsia="Times New Roman" w:hAnsi="Times New Roman" w:cs="Times New Roman"/>
          <w:i/>
          <w:iCs/>
          <w:color w:val="000000" w:themeColor="text1"/>
          <w:sz w:val="26"/>
          <w:szCs w:val="26"/>
        </w:rPr>
        <w:t>Проблема неполных семей.</w:t>
      </w:r>
      <w:r w:rsidRPr="0028294D">
        <w:rPr>
          <w:rFonts w:ascii="Times New Roman" w:eastAsia="Times New Roman" w:hAnsi="Times New Roman" w:cs="Times New Roman"/>
          <w:color w:val="000000" w:themeColor="text1"/>
          <w:sz w:val="26"/>
          <w:szCs w:val="26"/>
        </w:rPr>
        <w:t xml:space="preserve"> Современная демографическая ситуация в Российской Федерации.</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Религиозные объединения и организации в Российской Федерации.</w:t>
      </w:r>
    </w:p>
    <w:p w14:paraId="4BCB0EA2" w14:textId="07CAC0FF"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Политика</w:t>
      </w:r>
    </w:p>
    <w:p w14:paraId="29D329E9" w14:textId="5F307D76" w:rsidR="00374685" w:rsidRPr="0028294D" w:rsidRDefault="09F5A3F4" w:rsidP="0028294D">
      <w:pPr>
        <w:spacing w:line="240" w:lineRule="auto"/>
        <w:ind w:firstLine="568"/>
        <w:jc w:val="both"/>
        <w:rPr>
          <w:rFonts w:ascii="Times New Roman" w:eastAsia="Times New Roman" w:hAnsi="Times New Roman" w:cs="Times New Roman"/>
          <w:i/>
          <w:iCs/>
          <w:color w:val="000000" w:themeColor="text1"/>
          <w:sz w:val="26"/>
          <w:szCs w:val="26"/>
        </w:rPr>
      </w:pPr>
      <w:r w:rsidRPr="0028294D">
        <w:rPr>
          <w:rFonts w:ascii="Times New Roman" w:eastAsia="Times New Roman" w:hAnsi="Times New Roman" w:cs="Times New Roman"/>
          <w:color w:val="000000" w:themeColor="text1"/>
          <w:sz w:val="26"/>
          <w:szCs w:val="26"/>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w:t>
      </w:r>
      <w:r w:rsidRPr="0028294D">
        <w:rPr>
          <w:rFonts w:ascii="Times New Roman" w:eastAsia="Times New Roman" w:hAnsi="Times New Roman" w:cs="Times New Roman"/>
          <w:color w:val="000000" w:themeColor="text1"/>
          <w:sz w:val="26"/>
          <w:szCs w:val="26"/>
        </w:rPr>
        <w:lastRenderedPageBreak/>
        <w:t xml:space="preserve">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28294D">
        <w:rPr>
          <w:rFonts w:ascii="Times New Roman" w:eastAsia="Times New Roman" w:hAnsi="Times New Roman" w:cs="Times New Roman"/>
          <w:i/>
          <w:iCs/>
          <w:color w:val="000000" w:themeColor="text1"/>
          <w:sz w:val="26"/>
          <w:szCs w:val="26"/>
        </w:rPr>
        <w:t>Избирательная кампания.</w:t>
      </w:r>
      <w:r w:rsidRPr="0028294D">
        <w:rPr>
          <w:rFonts w:ascii="Times New Roman" w:eastAsia="Times New Roman" w:hAnsi="Times New Roman" w:cs="Times New Roman"/>
          <w:color w:val="000000" w:themeColor="text1"/>
          <w:sz w:val="26"/>
          <w:szCs w:val="26"/>
        </w:rPr>
        <w:t xml:space="preserve"> Гражданское общество и правовое государство. Политическая элита и политическое лидерство.</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28294D">
        <w:rPr>
          <w:rFonts w:ascii="Times New Roman" w:eastAsia="Times New Roman" w:hAnsi="Times New Roman" w:cs="Times New Roman"/>
          <w:i/>
          <w:iCs/>
          <w:color w:val="000000" w:themeColor="text1"/>
          <w:sz w:val="26"/>
          <w:szCs w:val="26"/>
        </w:rPr>
        <w:t>Политическая психология. Политическое поведение.</w:t>
      </w:r>
      <w:r w:rsidRPr="0028294D">
        <w:rPr>
          <w:rFonts w:ascii="Times New Roman" w:eastAsia="Times New Roman" w:hAnsi="Times New Roman" w:cs="Times New Roman"/>
          <w:color w:val="000000" w:themeColor="text1"/>
          <w:sz w:val="26"/>
          <w:szCs w:val="26"/>
        </w:rPr>
        <w:t xml:space="preserve"> Роль средств массовой информации в политической жизни общества. Политический процесс. Политическое участие. </w:t>
      </w:r>
      <w:r w:rsidRPr="0028294D">
        <w:rPr>
          <w:rFonts w:ascii="Times New Roman" w:eastAsia="Times New Roman" w:hAnsi="Times New Roman" w:cs="Times New Roman"/>
          <w:i/>
          <w:iCs/>
          <w:color w:val="000000" w:themeColor="text1"/>
          <w:sz w:val="26"/>
          <w:szCs w:val="26"/>
        </w:rPr>
        <w:t>Абсентеизм, его причины и опасность.</w:t>
      </w:r>
      <w:r w:rsidRPr="0028294D">
        <w:rPr>
          <w:rFonts w:ascii="Times New Roman" w:eastAsia="Times New Roman" w:hAnsi="Times New Roman" w:cs="Times New Roman"/>
          <w:color w:val="000000" w:themeColor="text1"/>
          <w:sz w:val="26"/>
          <w:szCs w:val="26"/>
        </w:rPr>
        <w:t xml:space="preserve"> </w:t>
      </w:r>
      <w:r w:rsidRPr="0028294D">
        <w:rPr>
          <w:rFonts w:ascii="Times New Roman" w:eastAsia="Times New Roman" w:hAnsi="Times New Roman" w:cs="Times New Roman"/>
          <w:i/>
          <w:iCs/>
          <w:color w:val="000000" w:themeColor="text1"/>
          <w:sz w:val="26"/>
          <w:szCs w:val="26"/>
        </w:rPr>
        <w:t>Особенности политического процесса в России.</w:t>
      </w:r>
    </w:p>
    <w:p w14:paraId="069CA695" w14:textId="4DE76A60"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Правовое регулирование общественных отношений</w:t>
      </w:r>
    </w:p>
    <w:p w14:paraId="398A20F9" w14:textId="00837EB3" w:rsidR="00374685" w:rsidRPr="0028294D" w:rsidRDefault="09F5A3F4" w:rsidP="0028294D">
      <w:pPr>
        <w:spacing w:line="240" w:lineRule="auto"/>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Современные подходы к пониманию права. Функции и сущность права. Нормативный подход к праву. Естественно-правовой подход к праву. Идеи и реальность в праве. Естественное и позитивное право, их взаимосвязь. Право в системе социальных норм. Основные признаки права. Право и мораль. Система права. Норма права. Отрасль права. Отрасли российского права. Институт права. Источники права. Характеристика основных источников (форм) права. Правовой обычай. Судебный прецедент. </w:t>
      </w:r>
      <w:proofErr w:type="spellStart"/>
      <w:r w:rsidRPr="0028294D">
        <w:rPr>
          <w:rFonts w:ascii="Times New Roman" w:eastAsia="Times New Roman" w:hAnsi="Times New Roman" w:cs="Times New Roman"/>
          <w:color w:val="000000" w:themeColor="text1"/>
          <w:sz w:val="26"/>
          <w:szCs w:val="26"/>
        </w:rPr>
        <w:t>Нормативноправовой</w:t>
      </w:r>
      <w:proofErr w:type="spellEnd"/>
      <w:r w:rsidRPr="0028294D">
        <w:rPr>
          <w:rFonts w:ascii="Times New Roman" w:eastAsia="Times New Roman" w:hAnsi="Times New Roman" w:cs="Times New Roman"/>
          <w:color w:val="000000" w:themeColor="text1"/>
          <w:sz w:val="26"/>
          <w:szCs w:val="26"/>
        </w:rPr>
        <w:t xml:space="preserve"> акт. Виды нормативных актов. Федеральные законы. Законы субъектов Российской Федерации. Подзаконный акт. Законотворческий процесс в Российской Федерации. Правоотношения и правонарушения. Понятие правонарушение. Противоправность. Вина. Юридическая ответственность. Признаки правонарушения. Юридическая ответственность. Система судебной защиты прав человека. Развитие права в современной России. Гражданский кодекс РФ. Уголовный кодекс РФ. Семейный кодекс РФ. Налоговый кодекс РФ. Трудовой кодекс РФ. Кодекс об административных правонарушениях РФ. Предпосылки правомерного поведения. Правовое сознание. Структура правосознания. Уровни правосознания. Правовая идеология. Правовая культура общества. Функции правовой культуры. Правовой нигилизм. Правомерное поведение, его виды. Гражданин Российской Федерации. Гражданство РФ. Основания приобретения гражданства. Права и обязанности гражданина России. Воинская обязанность. Альтернативная гражданская служба. Права и обязанности налогоплательщика. Гражданское право. Гражданские правоотношения. Субъекты гражданского права. Гражданская дееспособность. Физические и юридические лица. Имущественные права. Личные неимущественные права. Авторское право. Наследование. Защита гражданских прав. Семейное право. Правовая связь членов семьи. Брак. Вступление и расторжение брака. Права и обязанности супругов. Права и обязанности детей и родителей. Права ребенка. Воспитание детей, оставшихся без попечения родителей. Правовое регулирование занятости и трудоустройства. Трудовые правоотношения. Порядок приема на работу. Трудовой договор. Занятость населения. Социальная защита и социальное обеспечение. Профессиональное образование. Трудовая книжка. Экологическое право.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Экологическое законодательство. Процессуальные отрасли права. Процессуальное право. Судопроизводство. Гражданский процесс. Участники гражданского процесса. Стадии прохождения дела в суде. Арбитражный процесс. Уголовный процесс. Участники уголовного процесса. Судебное разбирательство и судебное следствие. Административная юрисдикция. Административное наказание. </w:t>
      </w:r>
      <w:r w:rsidRPr="0028294D">
        <w:rPr>
          <w:rFonts w:ascii="Times New Roman" w:eastAsia="Times New Roman" w:hAnsi="Times New Roman" w:cs="Times New Roman"/>
          <w:color w:val="000000" w:themeColor="text1"/>
          <w:sz w:val="26"/>
          <w:szCs w:val="26"/>
        </w:rPr>
        <w:lastRenderedPageBreak/>
        <w:t>Презумпция невиновности. Конституционное судопроизводство. Конституция РФ. Конституционный суд и судьи. Принципы конституционного судопроизводства. Стадии конституционного судопроизводства. Право на обращение в конституционный суд. Международная защита прав человека. Лига наций и ООН. Защита прав и свобод человека средствами ООН. Комиссии и билли о правах человека. Комитет по правам человека. Европейская система защиты прав человека. ЕСПЧ. Международное право и смертная казнь. Международные преступления и правонарушения. Полномочия международного уголовного суда. Развитие механизмов международной защиты прав и свобод человека. Правовые основы антитеррористической политики российского государства. Правовая база противодействию терроризму в России. Органы власти, проводящие политику противодействия терроризму. Роль СМИ и гражданского общества в противодействии терроризму. Человек в XXI веке. Человек и глобальные вызовы современного общества. Человек в мире информации. Профессиональная ориентация современного человека. Человек и ценности современного общества.</w:t>
      </w:r>
    </w:p>
    <w:p w14:paraId="5FE4E68F" w14:textId="6C41FFA5" w:rsidR="00374685" w:rsidRPr="0028294D" w:rsidRDefault="00374685" w:rsidP="0028294D">
      <w:pPr>
        <w:spacing w:line="240" w:lineRule="auto"/>
        <w:jc w:val="both"/>
        <w:rPr>
          <w:rFonts w:ascii="Times New Roman" w:eastAsia="Times New Roman" w:hAnsi="Times New Roman" w:cs="Times New Roman"/>
          <w:color w:val="000000" w:themeColor="text1"/>
          <w:sz w:val="26"/>
          <w:szCs w:val="26"/>
        </w:rPr>
      </w:pPr>
    </w:p>
    <w:p w14:paraId="627C52FE" w14:textId="57BA13F4" w:rsidR="00BF112E" w:rsidRPr="0028294D" w:rsidRDefault="00BF112E" w:rsidP="0028294D">
      <w:pPr>
        <w:spacing w:line="240" w:lineRule="auto"/>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УЧЕБНО-</w:t>
      </w:r>
      <w:r w:rsidR="09F5A3F4" w:rsidRPr="0028294D">
        <w:rPr>
          <w:rFonts w:ascii="Times New Roman" w:eastAsia="Times New Roman" w:hAnsi="Times New Roman" w:cs="Times New Roman"/>
          <w:b/>
          <w:bCs/>
          <w:color w:val="000000" w:themeColor="text1"/>
          <w:sz w:val="26"/>
          <w:szCs w:val="26"/>
        </w:rPr>
        <w:t>ТЕМАТИЧЕС</w:t>
      </w:r>
      <w:r w:rsidRPr="0028294D">
        <w:rPr>
          <w:rFonts w:ascii="Times New Roman" w:eastAsia="Times New Roman" w:hAnsi="Times New Roman" w:cs="Times New Roman"/>
          <w:b/>
          <w:bCs/>
          <w:color w:val="000000" w:themeColor="text1"/>
          <w:sz w:val="26"/>
          <w:szCs w:val="26"/>
        </w:rPr>
        <w:t xml:space="preserve">КОЕ ПЛАНИРОВАНИЕ УЧЕБНОГО КУРСА </w:t>
      </w:r>
    </w:p>
    <w:p w14:paraId="504CA6F5" w14:textId="69DA3A69" w:rsidR="00374685" w:rsidRPr="0028294D" w:rsidRDefault="0032657C" w:rsidP="0028294D">
      <w:pPr>
        <w:spacing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11</w:t>
      </w:r>
      <w:r w:rsidR="09F5A3F4" w:rsidRPr="0028294D">
        <w:rPr>
          <w:rFonts w:ascii="Times New Roman" w:eastAsia="Times New Roman" w:hAnsi="Times New Roman" w:cs="Times New Roman"/>
          <w:b/>
          <w:bCs/>
          <w:color w:val="000000" w:themeColor="text1"/>
          <w:sz w:val="26"/>
          <w:szCs w:val="26"/>
        </w:rPr>
        <w:t xml:space="preserve"> класс</w:t>
      </w:r>
    </w:p>
    <w:tbl>
      <w:tblPr>
        <w:tblStyle w:val="a4"/>
        <w:tblW w:w="9911" w:type="dxa"/>
        <w:tblLayout w:type="fixed"/>
        <w:tblLook w:val="06A0" w:firstRow="1" w:lastRow="0" w:firstColumn="1" w:lastColumn="0" w:noHBand="1" w:noVBand="1"/>
      </w:tblPr>
      <w:tblGrid>
        <w:gridCol w:w="571"/>
        <w:gridCol w:w="8350"/>
        <w:gridCol w:w="990"/>
      </w:tblGrid>
      <w:tr w:rsidR="09F5A3F4" w:rsidRPr="0028294D" w14:paraId="4E9E25D1"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1AFA32" w14:textId="3668EC1C"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27BCDC" w14:textId="4DFC5FEA"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Тема</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1F875" w14:textId="4B85EFB3"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часов</w:t>
            </w:r>
          </w:p>
        </w:tc>
      </w:tr>
      <w:tr w:rsidR="09F5A3F4" w:rsidRPr="0028294D" w14:paraId="1B30C6A6"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8FDBF" w14:textId="360B28B6"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F56B7C" w14:textId="3236A213"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Введение</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3504B5" w14:textId="22517A80"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r>
      <w:tr w:rsidR="09F5A3F4" w:rsidRPr="0028294D" w14:paraId="0AEA49BF"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E730C9" w14:textId="2EF7ED65"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F81F57" w14:textId="28FA78EF"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 Человек в обществе</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1C27D6" w14:textId="4DE22B3E"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w:t>
            </w:r>
          </w:p>
        </w:tc>
      </w:tr>
      <w:tr w:rsidR="09F5A3F4" w:rsidRPr="0028294D" w14:paraId="19C93A10"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8D5481" w14:textId="40200FF9"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BBE67C" w14:textId="6113B0F6"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II. Общество как мир культуры</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AAFA66" w14:textId="2AA62428"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8</w:t>
            </w:r>
          </w:p>
        </w:tc>
      </w:tr>
      <w:tr w:rsidR="09F5A3F4" w:rsidRPr="0028294D" w14:paraId="7D034EDC"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65DC5C" w14:textId="3C68D656"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4</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8920C7" w14:textId="52D39CC5"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III. Правовое регулирование общественных отношений</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BD28E3" w14:textId="22F1D9A3"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w:t>
            </w:r>
          </w:p>
        </w:tc>
      </w:tr>
      <w:tr w:rsidR="09F5A3F4" w:rsidRPr="0028294D" w14:paraId="1274ABEE"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AE9828" w14:textId="04A170C0"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5</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5CF6A3" w14:textId="66252273" w:rsidR="09F5A3F4" w:rsidRPr="0028294D" w:rsidRDefault="09F5A3F4" w:rsidP="0028294D">
            <w:pPr>
              <w:rPr>
                <w:rFonts w:ascii="Times New Roman" w:eastAsia="Times New Roman" w:hAnsi="Times New Roman" w:cs="Times New Roman"/>
                <w:color w:val="000000" w:themeColor="text1"/>
                <w:sz w:val="26"/>
                <w:szCs w:val="26"/>
              </w:rPr>
            </w:pPr>
            <w:proofErr w:type="spellStart"/>
            <w:r w:rsidRPr="0028294D">
              <w:rPr>
                <w:rFonts w:ascii="Times New Roman" w:eastAsia="Times New Roman" w:hAnsi="Times New Roman" w:cs="Times New Roman"/>
                <w:color w:val="000000" w:themeColor="text1"/>
                <w:sz w:val="26"/>
                <w:szCs w:val="26"/>
              </w:rPr>
              <w:t>Итогово</w:t>
            </w:r>
            <w:proofErr w:type="spellEnd"/>
            <w:r w:rsidRPr="0028294D">
              <w:rPr>
                <w:rFonts w:ascii="Times New Roman" w:eastAsia="Times New Roman" w:hAnsi="Times New Roman" w:cs="Times New Roman"/>
                <w:color w:val="000000" w:themeColor="text1"/>
                <w:sz w:val="26"/>
                <w:szCs w:val="26"/>
              </w:rPr>
              <w:t>-обобщающий урок</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0C073" w14:textId="7A9A9A77"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r>
      <w:tr w:rsidR="09F5A3F4" w:rsidRPr="0028294D" w14:paraId="41256AA8"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7FD06B" w14:textId="7608FFF7" w:rsidR="09F5A3F4" w:rsidRPr="0028294D" w:rsidRDefault="09F5A3F4" w:rsidP="0028294D">
            <w:pPr>
              <w:rPr>
                <w:rFonts w:ascii="Times New Roman" w:hAnsi="Times New Roman" w:cs="Times New Roman"/>
                <w:sz w:val="26"/>
                <w:szCs w:val="26"/>
              </w:rPr>
            </w:pP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C84DD5" w14:textId="50BA74BC" w:rsidR="09F5A3F4" w:rsidRPr="0028294D" w:rsidRDefault="09F5A3F4" w:rsidP="0028294D">
            <w:pPr>
              <w:jc w:val="right"/>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Итого:</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E28197" w14:textId="0844F8F9" w:rsidR="09F5A3F4" w:rsidRPr="0028294D" w:rsidRDefault="0032657C" w:rsidP="0028294D">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34</w:t>
            </w:r>
          </w:p>
        </w:tc>
      </w:tr>
    </w:tbl>
    <w:p w14:paraId="2EEC58A6" w14:textId="77777777" w:rsidR="00BF112E" w:rsidRPr="0028294D" w:rsidRDefault="00BF112E" w:rsidP="0032657C">
      <w:pPr>
        <w:spacing w:line="240" w:lineRule="auto"/>
        <w:rPr>
          <w:rFonts w:ascii="Times New Roman" w:eastAsia="Times New Roman" w:hAnsi="Times New Roman" w:cs="Times New Roman"/>
          <w:b/>
          <w:bCs/>
          <w:color w:val="000000" w:themeColor="text1"/>
          <w:sz w:val="26"/>
          <w:szCs w:val="26"/>
        </w:rPr>
      </w:pPr>
    </w:p>
    <w:p w14:paraId="74ADCCC4" w14:textId="740463BD" w:rsidR="00374685" w:rsidRPr="0028294D" w:rsidRDefault="0032657C" w:rsidP="0028294D">
      <w:pPr>
        <w:spacing w:line="240" w:lineRule="auto"/>
        <w:ind w:firstLine="568"/>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12</w:t>
      </w:r>
      <w:r w:rsidR="09F5A3F4" w:rsidRPr="0028294D">
        <w:rPr>
          <w:rFonts w:ascii="Times New Roman" w:eastAsia="Times New Roman" w:hAnsi="Times New Roman" w:cs="Times New Roman"/>
          <w:b/>
          <w:bCs/>
          <w:color w:val="000000" w:themeColor="text1"/>
          <w:sz w:val="26"/>
          <w:szCs w:val="26"/>
        </w:rPr>
        <w:t xml:space="preserve"> класс</w:t>
      </w:r>
    </w:p>
    <w:tbl>
      <w:tblPr>
        <w:tblStyle w:val="a4"/>
        <w:tblW w:w="9882" w:type="dxa"/>
        <w:tblLayout w:type="fixed"/>
        <w:tblLook w:val="06A0" w:firstRow="1" w:lastRow="0" w:firstColumn="1" w:lastColumn="0" w:noHBand="1" w:noVBand="1"/>
      </w:tblPr>
      <w:tblGrid>
        <w:gridCol w:w="557"/>
        <w:gridCol w:w="8364"/>
        <w:gridCol w:w="961"/>
      </w:tblGrid>
      <w:tr w:rsidR="09F5A3F4" w:rsidRPr="0028294D" w14:paraId="531F65C5"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88C84A" w14:textId="7AA33336"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35128E" w14:textId="7ACD5D43"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Тема</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CD1614" w14:textId="39C4F4AE"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часов</w:t>
            </w:r>
          </w:p>
        </w:tc>
      </w:tr>
      <w:tr w:rsidR="09F5A3F4" w:rsidRPr="0028294D" w14:paraId="54138FF7"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657084" w14:textId="6BE5B29D"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4B7F2F" w14:textId="76004FAD"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 Экономическая жизнь общества</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5689D6" w14:textId="26DCEE3F"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w:t>
            </w:r>
          </w:p>
        </w:tc>
      </w:tr>
      <w:tr w:rsidR="09F5A3F4" w:rsidRPr="0028294D" w14:paraId="74E436E7"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AD762F" w14:textId="7A601CE4"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FD6B80" w14:textId="14022D47"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II. Социальная сфера</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51E2FE" w14:textId="6DC18856"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10</w:t>
            </w:r>
          </w:p>
        </w:tc>
      </w:tr>
      <w:tr w:rsidR="09F5A3F4" w:rsidRPr="0028294D" w14:paraId="61B5D682"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A8B536" w14:textId="0194E75B"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10F9A4" w14:textId="3027FBFD"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III. Политическая жизнь общества</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69DA2C" w14:textId="69517A9A"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w:t>
            </w:r>
          </w:p>
        </w:tc>
      </w:tr>
      <w:tr w:rsidR="09F5A3F4" w:rsidRPr="0028294D" w14:paraId="7707A5C4"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01FC54" w14:textId="5A0621EA"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4</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0BEC3" w14:textId="3ED93117" w:rsidR="09F5A3F4" w:rsidRPr="0028294D" w:rsidRDefault="09F5A3F4" w:rsidP="0028294D">
            <w:pPr>
              <w:rPr>
                <w:rFonts w:ascii="Times New Roman" w:eastAsia="Times New Roman" w:hAnsi="Times New Roman" w:cs="Times New Roman"/>
                <w:color w:val="000000" w:themeColor="text1"/>
                <w:sz w:val="26"/>
                <w:szCs w:val="26"/>
              </w:rPr>
            </w:pPr>
            <w:proofErr w:type="spellStart"/>
            <w:r w:rsidRPr="0028294D">
              <w:rPr>
                <w:rFonts w:ascii="Times New Roman" w:eastAsia="Times New Roman" w:hAnsi="Times New Roman" w:cs="Times New Roman"/>
                <w:color w:val="000000" w:themeColor="text1"/>
                <w:sz w:val="26"/>
                <w:szCs w:val="26"/>
              </w:rPr>
              <w:t>Итогово</w:t>
            </w:r>
            <w:proofErr w:type="spellEnd"/>
            <w:r w:rsidRPr="0028294D">
              <w:rPr>
                <w:rFonts w:ascii="Times New Roman" w:eastAsia="Times New Roman" w:hAnsi="Times New Roman" w:cs="Times New Roman"/>
                <w:color w:val="000000" w:themeColor="text1"/>
                <w:sz w:val="26"/>
                <w:szCs w:val="26"/>
              </w:rPr>
              <w:t>-обобщающий урок</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735DCE" w14:textId="45218DE5"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r>
      <w:tr w:rsidR="09F5A3F4" w:rsidRPr="0028294D" w14:paraId="2C009772"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97DF4C" w14:textId="66915686" w:rsidR="09F5A3F4" w:rsidRPr="0028294D" w:rsidRDefault="09F5A3F4" w:rsidP="0028294D">
            <w:pPr>
              <w:rPr>
                <w:rFonts w:ascii="Times New Roman" w:hAnsi="Times New Roman" w:cs="Times New Roman"/>
                <w:sz w:val="26"/>
                <w:szCs w:val="26"/>
              </w:rPr>
            </w:pP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3342DB" w14:textId="44D3E00E" w:rsidR="09F5A3F4" w:rsidRPr="0028294D" w:rsidRDefault="09F5A3F4" w:rsidP="0028294D">
            <w:pPr>
              <w:jc w:val="right"/>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Итого:</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A3AA8C" w14:textId="4BD81993" w:rsidR="09F5A3F4" w:rsidRPr="0028294D" w:rsidRDefault="0032657C" w:rsidP="0028294D">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34</w:t>
            </w:r>
          </w:p>
        </w:tc>
      </w:tr>
    </w:tbl>
    <w:p w14:paraId="0F935AE1" w14:textId="2187BF8D" w:rsidR="00374685" w:rsidRPr="0028294D" w:rsidRDefault="09F5A3F4" w:rsidP="0028294D">
      <w:pPr>
        <w:spacing w:line="240" w:lineRule="auto"/>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        </w:t>
      </w:r>
    </w:p>
    <w:p w14:paraId="424FC51C" w14:textId="77777777" w:rsidR="00C054AD" w:rsidRDefault="00C054AD">
      <w:pP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br w:type="page"/>
      </w:r>
    </w:p>
    <w:p w14:paraId="022C8A62" w14:textId="4C2BAB19" w:rsidR="00374685" w:rsidRPr="0028294D" w:rsidRDefault="09F5A3F4" w:rsidP="0028294D">
      <w:pPr>
        <w:spacing w:line="240" w:lineRule="auto"/>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lastRenderedPageBreak/>
        <w:t>УЧЕБНО-МЕТОДИЧЕСКОЕ ОБЕСПЕЧЕНИЕ ОБРАЗОВАТЕЛЬНОГО ПРОЦЕССА</w:t>
      </w:r>
    </w:p>
    <w:p w14:paraId="58EBF392" w14:textId="15CE41A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Рабочая программа реализуется с помощью УМК:</w:t>
      </w:r>
    </w:p>
    <w:p w14:paraId="1F9A3DCE" w14:textId="7581696E"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i/>
          <w:iCs/>
          <w:color w:val="000000" w:themeColor="text1"/>
          <w:sz w:val="26"/>
          <w:szCs w:val="26"/>
        </w:rPr>
      </w:pPr>
      <w:r w:rsidRPr="0028294D">
        <w:rPr>
          <w:rFonts w:ascii="Times New Roman" w:eastAsia="Times New Roman" w:hAnsi="Times New Roman" w:cs="Times New Roman"/>
          <w:i/>
          <w:iCs/>
          <w:color w:val="000000" w:themeColor="text1"/>
          <w:sz w:val="26"/>
          <w:szCs w:val="26"/>
        </w:rPr>
        <w:t>для учащихся:</w:t>
      </w:r>
    </w:p>
    <w:p w14:paraId="46CAB1DC" w14:textId="2ACECE9F"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 Обществознание. 10 класс: учебник для общеобразовательных учреждений / Л.Н. Боголюбов, Ю.И. Аверьянов, А.В. Белявский и др.; под ред. Л.Н. Боголюбова. – М.: Просвещение, 2015.</w:t>
      </w:r>
    </w:p>
    <w:p w14:paraId="7CDF34BD" w14:textId="0E447C2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2. </w:t>
      </w:r>
      <w:proofErr w:type="spellStart"/>
      <w:r w:rsidRPr="0028294D">
        <w:rPr>
          <w:rFonts w:ascii="Times New Roman" w:eastAsia="Times New Roman" w:hAnsi="Times New Roman" w:cs="Times New Roman"/>
          <w:color w:val="000000" w:themeColor="text1"/>
          <w:sz w:val="26"/>
          <w:szCs w:val="26"/>
        </w:rPr>
        <w:t>Махоткин</w:t>
      </w:r>
      <w:proofErr w:type="spellEnd"/>
      <w:r w:rsidRPr="0028294D">
        <w:rPr>
          <w:rFonts w:ascii="Times New Roman" w:eastAsia="Times New Roman" w:hAnsi="Times New Roman" w:cs="Times New Roman"/>
          <w:color w:val="000000" w:themeColor="text1"/>
          <w:sz w:val="26"/>
          <w:szCs w:val="26"/>
        </w:rPr>
        <w:t xml:space="preserve"> А.В. Обществознание в схемах и таблицах. – М.: </w:t>
      </w:r>
      <w:proofErr w:type="spellStart"/>
      <w:r w:rsidRPr="0028294D">
        <w:rPr>
          <w:rFonts w:ascii="Times New Roman" w:eastAsia="Times New Roman" w:hAnsi="Times New Roman" w:cs="Times New Roman"/>
          <w:color w:val="000000" w:themeColor="text1"/>
          <w:sz w:val="26"/>
          <w:szCs w:val="26"/>
        </w:rPr>
        <w:t>Эксмо</w:t>
      </w:r>
      <w:proofErr w:type="spellEnd"/>
      <w:r w:rsidRPr="0028294D">
        <w:rPr>
          <w:rFonts w:ascii="Times New Roman" w:eastAsia="Times New Roman" w:hAnsi="Times New Roman" w:cs="Times New Roman"/>
          <w:color w:val="000000" w:themeColor="text1"/>
          <w:sz w:val="26"/>
          <w:szCs w:val="26"/>
        </w:rPr>
        <w:t>, 2010.</w:t>
      </w:r>
    </w:p>
    <w:p w14:paraId="6247FE22" w14:textId="70478CC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 Макаров О.Ю. Обществознание: Полный курс. Подготовка к ЕГЭ. – СПб.: Питер, 2012.</w:t>
      </w:r>
    </w:p>
    <w:p w14:paraId="11DF1CEA" w14:textId="0EA51AB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4. Баранов П.А. Обществознание в таблицах: 10 – 11-й классы: справочные материалы. – М.: АСТ: </w:t>
      </w:r>
      <w:proofErr w:type="spellStart"/>
      <w:r w:rsidRPr="0028294D">
        <w:rPr>
          <w:rFonts w:ascii="Times New Roman" w:eastAsia="Times New Roman" w:hAnsi="Times New Roman" w:cs="Times New Roman"/>
          <w:color w:val="000000" w:themeColor="text1"/>
          <w:sz w:val="26"/>
          <w:szCs w:val="26"/>
        </w:rPr>
        <w:t>Астрель</w:t>
      </w:r>
      <w:proofErr w:type="spellEnd"/>
      <w:r w:rsidRPr="0028294D">
        <w:rPr>
          <w:rFonts w:ascii="Times New Roman" w:eastAsia="Times New Roman" w:hAnsi="Times New Roman" w:cs="Times New Roman"/>
          <w:color w:val="000000" w:themeColor="text1"/>
          <w:sz w:val="26"/>
          <w:szCs w:val="26"/>
        </w:rPr>
        <w:t>, 2014.</w:t>
      </w:r>
    </w:p>
    <w:p w14:paraId="4B8BA07A" w14:textId="0D79860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5. Обществознание. 11 класс: учебник для общеобразовательных учреждений / Л.Н. Боголюбов, Ю.И. Аверьянов, А.В. Белявский и др.; под ред. Л.Н. Боголюбова. – М.: Просвещение, 2015.</w:t>
      </w:r>
    </w:p>
    <w:p w14:paraId="04761E3C" w14:textId="2BCD12D5"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6. </w:t>
      </w:r>
      <w:proofErr w:type="spellStart"/>
      <w:r w:rsidRPr="0028294D">
        <w:rPr>
          <w:rFonts w:ascii="Times New Roman" w:eastAsia="Times New Roman" w:hAnsi="Times New Roman" w:cs="Times New Roman"/>
          <w:color w:val="000000" w:themeColor="text1"/>
          <w:sz w:val="26"/>
          <w:szCs w:val="26"/>
        </w:rPr>
        <w:t>Махоткин</w:t>
      </w:r>
      <w:proofErr w:type="spellEnd"/>
      <w:r w:rsidRPr="0028294D">
        <w:rPr>
          <w:rFonts w:ascii="Times New Roman" w:eastAsia="Times New Roman" w:hAnsi="Times New Roman" w:cs="Times New Roman"/>
          <w:color w:val="000000" w:themeColor="text1"/>
          <w:sz w:val="26"/>
          <w:szCs w:val="26"/>
        </w:rPr>
        <w:t xml:space="preserve"> А.В. Обществознание в схемах и таблицах. – М.: </w:t>
      </w:r>
      <w:proofErr w:type="spellStart"/>
      <w:r w:rsidRPr="0028294D">
        <w:rPr>
          <w:rFonts w:ascii="Times New Roman" w:eastAsia="Times New Roman" w:hAnsi="Times New Roman" w:cs="Times New Roman"/>
          <w:color w:val="000000" w:themeColor="text1"/>
          <w:sz w:val="26"/>
          <w:szCs w:val="26"/>
        </w:rPr>
        <w:t>Эксмо</w:t>
      </w:r>
      <w:proofErr w:type="spellEnd"/>
      <w:r w:rsidRPr="0028294D">
        <w:rPr>
          <w:rFonts w:ascii="Times New Roman" w:eastAsia="Times New Roman" w:hAnsi="Times New Roman" w:cs="Times New Roman"/>
          <w:color w:val="000000" w:themeColor="text1"/>
          <w:sz w:val="26"/>
          <w:szCs w:val="26"/>
        </w:rPr>
        <w:t>, 2010.</w:t>
      </w:r>
    </w:p>
    <w:p w14:paraId="2C7ACC54" w14:textId="1FEA951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7. Макаров О.Ю. Обществознание: Полный курс. Подготовка к ЕГЭ. – СПб.: Питер, 2012.</w:t>
      </w:r>
    </w:p>
    <w:p w14:paraId="056A5BBB" w14:textId="6319A9B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8. Баранов П.А. Обществознание в таблицах: 10 – 11-й классы: справочные материалы. – М.: АСТ: </w:t>
      </w:r>
      <w:proofErr w:type="spellStart"/>
      <w:r w:rsidRPr="0028294D">
        <w:rPr>
          <w:rFonts w:ascii="Times New Roman" w:eastAsia="Times New Roman" w:hAnsi="Times New Roman" w:cs="Times New Roman"/>
          <w:color w:val="000000" w:themeColor="text1"/>
          <w:sz w:val="26"/>
          <w:szCs w:val="26"/>
        </w:rPr>
        <w:t>Астрель</w:t>
      </w:r>
      <w:proofErr w:type="spellEnd"/>
      <w:r w:rsidRPr="0028294D">
        <w:rPr>
          <w:rFonts w:ascii="Times New Roman" w:eastAsia="Times New Roman" w:hAnsi="Times New Roman" w:cs="Times New Roman"/>
          <w:color w:val="000000" w:themeColor="text1"/>
          <w:sz w:val="26"/>
          <w:szCs w:val="26"/>
        </w:rPr>
        <w:t>, 2014.</w:t>
      </w:r>
    </w:p>
    <w:p w14:paraId="7772A0F2" w14:textId="2DB4385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9.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28294D">
        <w:rPr>
          <w:rFonts w:ascii="Times New Roman" w:eastAsia="Times New Roman" w:hAnsi="Times New Roman" w:cs="Times New Roman"/>
          <w:color w:val="000000" w:themeColor="text1"/>
          <w:sz w:val="26"/>
          <w:szCs w:val="26"/>
        </w:rPr>
        <w:t>Лискова</w:t>
      </w:r>
      <w:proofErr w:type="spellEnd"/>
      <w:r w:rsidRPr="0028294D">
        <w:rPr>
          <w:rFonts w:ascii="Times New Roman" w:eastAsia="Times New Roman" w:hAnsi="Times New Roman" w:cs="Times New Roman"/>
          <w:color w:val="000000" w:themeColor="text1"/>
          <w:sz w:val="26"/>
          <w:szCs w:val="26"/>
        </w:rPr>
        <w:t>. – М.: Интеллект-Центр, 2016.</w:t>
      </w:r>
    </w:p>
    <w:p w14:paraId="6706508B" w14:textId="35BB998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10. Котова О.А. ЕГЭ. Обществознание: типовые экзаменационные варианты: 10 вариантов / О.А. Котова, Т.Е. </w:t>
      </w:r>
      <w:proofErr w:type="spellStart"/>
      <w:r w:rsidRPr="0028294D">
        <w:rPr>
          <w:rFonts w:ascii="Times New Roman" w:eastAsia="Times New Roman" w:hAnsi="Times New Roman" w:cs="Times New Roman"/>
          <w:color w:val="000000" w:themeColor="text1"/>
          <w:sz w:val="26"/>
          <w:szCs w:val="26"/>
        </w:rPr>
        <w:t>Лискова</w:t>
      </w:r>
      <w:proofErr w:type="spellEnd"/>
      <w:r w:rsidRPr="0028294D">
        <w:rPr>
          <w:rFonts w:ascii="Times New Roman" w:eastAsia="Times New Roman" w:hAnsi="Times New Roman" w:cs="Times New Roman"/>
          <w:color w:val="000000" w:themeColor="text1"/>
          <w:sz w:val="26"/>
          <w:szCs w:val="26"/>
        </w:rPr>
        <w:t>. – М.: Национальное образование, 2016.</w:t>
      </w:r>
    </w:p>
    <w:p w14:paraId="16DD5F67" w14:textId="59425A7B" w:rsidR="00374685" w:rsidRPr="0028294D" w:rsidRDefault="00F47845" w:rsidP="0028294D">
      <w:pPr>
        <w:pStyle w:val="a3"/>
        <w:numPr>
          <w:ilvl w:val="0"/>
          <w:numId w:val="1"/>
        </w:numPr>
        <w:spacing w:line="240" w:lineRule="auto"/>
        <w:contextualSpacing w:val="0"/>
        <w:rPr>
          <w:rFonts w:ascii="Times New Roman" w:eastAsiaTheme="minorEastAsia" w:hAnsi="Times New Roman" w:cs="Times New Roman"/>
          <w:i/>
          <w:iCs/>
          <w:color w:val="000000" w:themeColor="text1"/>
          <w:sz w:val="26"/>
          <w:szCs w:val="26"/>
        </w:rPr>
      </w:pPr>
      <w:r w:rsidRPr="0028294D">
        <w:rPr>
          <w:rFonts w:ascii="Times New Roman" w:eastAsia="Times New Roman" w:hAnsi="Times New Roman" w:cs="Times New Roman"/>
          <w:i/>
          <w:iCs/>
          <w:color w:val="000000" w:themeColor="text1"/>
          <w:sz w:val="26"/>
          <w:szCs w:val="26"/>
        </w:rPr>
        <w:t>Дополнительные пособия</w:t>
      </w:r>
      <w:r w:rsidR="09F5A3F4" w:rsidRPr="0028294D">
        <w:rPr>
          <w:rFonts w:ascii="Times New Roman" w:eastAsia="Times New Roman" w:hAnsi="Times New Roman" w:cs="Times New Roman"/>
          <w:i/>
          <w:iCs/>
          <w:color w:val="000000" w:themeColor="text1"/>
          <w:sz w:val="26"/>
          <w:szCs w:val="26"/>
        </w:rPr>
        <w:t xml:space="preserve"> для учителя:</w:t>
      </w:r>
    </w:p>
    <w:p w14:paraId="7A6CC494" w14:textId="7B91FE52"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 Программы Л.Н. Боголюбова, Н.И. Городецкой, Л.Ф. Ивановой, А.И. Матвеева «Обществознание» 6 – 11 классы в сборнике: Программы общеобразовательных учреждений 6 – 11 классы. – М.: «Просвещение», 2011 г.</w:t>
      </w:r>
    </w:p>
    <w:p w14:paraId="7725EF25" w14:textId="64329A2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2. Программы общеобразовательных учреждений. Обществознание. 6 – 11 классы. 2-е изд. – М.: Просвещение, 2010. (10-11кл., базовый уровень.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и др.).</w:t>
      </w:r>
    </w:p>
    <w:p w14:paraId="7AC1E9FE" w14:textId="4FCCB3CD"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3. Обществознание.  10 класс: учебник для общеобразовательных учреждений: базовый уровень /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Ю.И.Аверьянов</w:t>
      </w:r>
      <w:proofErr w:type="spellEnd"/>
      <w:r w:rsidRPr="0028294D">
        <w:rPr>
          <w:rFonts w:ascii="Times New Roman" w:eastAsia="Times New Roman" w:hAnsi="Times New Roman" w:cs="Times New Roman"/>
          <w:color w:val="000000" w:themeColor="text1"/>
          <w:sz w:val="26"/>
          <w:szCs w:val="26"/>
        </w:rPr>
        <w:t xml:space="preserve"> и др.; под ред. </w:t>
      </w:r>
      <w:proofErr w:type="spellStart"/>
      <w:r w:rsidRPr="0028294D">
        <w:rPr>
          <w:rFonts w:ascii="Times New Roman" w:eastAsia="Times New Roman" w:hAnsi="Times New Roman" w:cs="Times New Roman"/>
          <w:color w:val="000000" w:themeColor="text1"/>
          <w:sz w:val="26"/>
          <w:szCs w:val="26"/>
        </w:rPr>
        <w:t>Л.Н.Боголюбова</w:t>
      </w:r>
      <w:proofErr w:type="spellEnd"/>
      <w:r w:rsidRPr="0028294D">
        <w:rPr>
          <w:rFonts w:ascii="Times New Roman" w:eastAsia="Times New Roman" w:hAnsi="Times New Roman" w:cs="Times New Roman"/>
          <w:color w:val="000000" w:themeColor="text1"/>
          <w:sz w:val="26"/>
          <w:szCs w:val="26"/>
        </w:rPr>
        <w:t>; – М.: Просвещение, 2014 г.</w:t>
      </w:r>
    </w:p>
    <w:p w14:paraId="0AAFC616" w14:textId="21465451"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4. </w:t>
      </w:r>
      <w:proofErr w:type="spellStart"/>
      <w:r w:rsidRPr="0028294D">
        <w:rPr>
          <w:rFonts w:ascii="Times New Roman" w:eastAsia="Times New Roman" w:hAnsi="Times New Roman" w:cs="Times New Roman"/>
          <w:color w:val="000000" w:themeColor="text1"/>
          <w:sz w:val="26"/>
          <w:szCs w:val="26"/>
        </w:rPr>
        <w:t>Бегенеева</w:t>
      </w:r>
      <w:proofErr w:type="spellEnd"/>
      <w:r w:rsidRPr="0028294D">
        <w:rPr>
          <w:rFonts w:ascii="Times New Roman" w:eastAsia="Times New Roman" w:hAnsi="Times New Roman" w:cs="Times New Roman"/>
          <w:color w:val="000000" w:themeColor="text1"/>
          <w:sz w:val="26"/>
          <w:szCs w:val="26"/>
        </w:rPr>
        <w:t xml:space="preserve"> Т.П. Обществознание. Поурочные разработки. Базовый уровень. 10класс. – М.: ВАКО, 2014.</w:t>
      </w:r>
    </w:p>
    <w:p w14:paraId="5A90DA53" w14:textId="4B31BBE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lastRenderedPageBreak/>
        <w:t xml:space="preserve">5. Обществознание. Поурочные разработки. 10 класс: пособие для учителей общеобразовательных учреждений: базовый уровень / Л.Н. Боголюбов, А.Ю. </w:t>
      </w:r>
      <w:proofErr w:type="spellStart"/>
      <w:r w:rsidRPr="0028294D">
        <w:rPr>
          <w:rFonts w:ascii="Times New Roman" w:eastAsia="Times New Roman" w:hAnsi="Times New Roman" w:cs="Times New Roman"/>
          <w:color w:val="000000" w:themeColor="text1"/>
          <w:sz w:val="26"/>
          <w:szCs w:val="26"/>
        </w:rPr>
        <w:t>Лазебникова</w:t>
      </w:r>
      <w:proofErr w:type="spellEnd"/>
      <w:r w:rsidRPr="0028294D">
        <w:rPr>
          <w:rFonts w:ascii="Times New Roman" w:eastAsia="Times New Roman" w:hAnsi="Times New Roman" w:cs="Times New Roman"/>
          <w:color w:val="000000" w:themeColor="text1"/>
          <w:sz w:val="26"/>
          <w:szCs w:val="26"/>
        </w:rPr>
        <w:t>, Ю.И. Аверьянов и др. – М.: Просвещение, 2014.</w:t>
      </w:r>
    </w:p>
    <w:p w14:paraId="556578C8" w14:textId="7E27CF8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6. Лобанов И.А. ФГОС. Тематический контроль. Обществознание. 10 класс. – М.: Национальное образование, 2012.</w:t>
      </w:r>
    </w:p>
    <w:p w14:paraId="30B15E90" w14:textId="2988649D"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7. Школьный словарь по обществознанию: 10 – 11 класса. / / (</w:t>
      </w:r>
      <w:proofErr w:type="spellStart"/>
      <w:r w:rsidRPr="0028294D">
        <w:rPr>
          <w:rFonts w:ascii="Times New Roman" w:eastAsia="Times New Roman" w:hAnsi="Times New Roman" w:cs="Times New Roman"/>
          <w:color w:val="000000" w:themeColor="text1"/>
          <w:sz w:val="26"/>
          <w:szCs w:val="26"/>
        </w:rPr>
        <w:t>Ю.И.Аверьянов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Н.И.Городецкая</w:t>
      </w:r>
      <w:proofErr w:type="spellEnd"/>
      <w:r w:rsidRPr="0028294D">
        <w:rPr>
          <w:rFonts w:ascii="Times New Roman" w:eastAsia="Times New Roman" w:hAnsi="Times New Roman" w:cs="Times New Roman"/>
          <w:color w:val="000000" w:themeColor="text1"/>
          <w:sz w:val="26"/>
          <w:szCs w:val="26"/>
        </w:rPr>
        <w:t xml:space="preserve"> и др.); под редакцией </w:t>
      </w:r>
      <w:proofErr w:type="spellStart"/>
      <w:r w:rsidRPr="0028294D">
        <w:rPr>
          <w:rFonts w:ascii="Times New Roman" w:eastAsia="Times New Roman" w:hAnsi="Times New Roman" w:cs="Times New Roman"/>
          <w:color w:val="000000" w:themeColor="text1"/>
          <w:sz w:val="26"/>
          <w:szCs w:val="26"/>
        </w:rPr>
        <w:t>Л.Н.Боголюбова</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Ю.И.Аверьянова</w:t>
      </w:r>
      <w:proofErr w:type="spellEnd"/>
      <w:r w:rsidRPr="0028294D">
        <w:rPr>
          <w:rFonts w:ascii="Times New Roman" w:eastAsia="Times New Roman" w:hAnsi="Times New Roman" w:cs="Times New Roman"/>
          <w:color w:val="000000" w:themeColor="text1"/>
          <w:sz w:val="26"/>
          <w:szCs w:val="26"/>
        </w:rPr>
        <w:t>. – М.: Просвещение, 2011.</w:t>
      </w:r>
    </w:p>
    <w:p w14:paraId="472A6441" w14:textId="505CDF31"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Обществознание.  11 класс: учебник для общеобразовательных учреждений: базовый уровень /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Ю.И.Аверьянов</w:t>
      </w:r>
      <w:proofErr w:type="spellEnd"/>
      <w:r w:rsidRPr="0028294D">
        <w:rPr>
          <w:rFonts w:ascii="Times New Roman" w:eastAsia="Times New Roman" w:hAnsi="Times New Roman" w:cs="Times New Roman"/>
          <w:color w:val="000000" w:themeColor="text1"/>
          <w:sz w:val="26"/>
          <w:szCs w:val="26"/>
        </w:rPr>
        <w:t xml:space="preserve"> и др.; под ред. </w:t>
      </w:r>
      <w:proofErr w:type="spellStart"/>
      <w:r w:rsidRPr="0028294D">
        <w:rPr>
          <w:rFonts w:ascii="Times New Roman" w:eastAsia="Times New Roman" w:hAnsi="Times New Roman" w:cs="Times New Roman"/>
          <w:color w:val="000000" w:themeColor="text1"/>
          <w:sz w:val="26"/>
          <w:szCs w:val="26"/>
        </w:rPr>
        <w:t>Л.Н.Боголюбова</w:t>
      </w:r>
      <w:proofErr w:type="spellEnd"/>
      <w:r w:rsidRPr="0028294D">
        <w:rPr>
          <w:rFonts w:ascii="Times New Roman" w:eastAsia="Times New Roman" w:hAnsi="Times New Roman" w:cs="Times New Roman"/>
          <w:color w:val="000000" w:themeColor="text1"/>
          <w:sz w:val="26"/>
          <w:szCs w:val="26"/>
        </w:rPr>
        <w:t>; – М.: Просвещение, 2015 г.</w:t>
      </w:r>
    </w:p>
    <w:p w14:paraId="1AF7963F" w14:textId="792936F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8. </w:t>
      </w:r>
      <w:proofErr w:type="spellStart"/>
      <w:r w:rsidRPr="0028294D">
        <w:rPr>
          <w:rFonts w:ascii="Times New Roman" w:eastAsia="Times New Roman" w:hAnsi="Times New Roman" w:cs="Times New Roman"/>
          <w:color w:val="000000" w:themeColor="text1"/>
          <w:sz w:val="26"/>
          <w:szCs w:val="26"/>
        </w:rPr>
        <w:t>Бегенеева</w:t>
      </w:r>
      <w:proofErr w:type="spellEnd"/>
      <w:r w:rsidRPr="0028294D">
        <w:rPr>
          <w:rFonts w:ascii="Times New Roman" w:eastAsia="Times New Roman" w:hAnsi="Times New Roman" w:cs="Times New Roman"/>
          <w:color w:val="000000" w:themeColor="text1"/>
          <w:sz w:val="26"/>
          <w:szCs w:val="26"/>
        </w:rPr>
        <w:t xml:space="preserve"> Т.П. Обществознание. Поурочные разработки. Базовый уровень. 10класс. – М.: ВАКО, 2014.</w:t>
      </w:r>
    </w:p>
    <w:p w14:paraId="6AE7D064" w14:textId="3F0A325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9. </w:t>
      </w:r>
      <w:proofErr w:type="spellStart"/>
      <w:r w:rsidRPr="0028294D">
        <w:rPr>
          <w:rFonts w:ascii="Times New Roman" w:eastAsia="Times New Roman" w:hAnsi="Times New Roman" w:cs="Times New Roman"/>
          <w:color w:val="000000" w:themeColor="text1"/>
          <w:sz w:val="26"/>
          <w:szCs w:val="26"/>
        </w:rPr>
        <w:t>Бегенеева</w:t>
      </w:r>
      <w:proofErr w:type="spellEnd"/>
      <w:r w:rsidRPr="0028294D">
        <w:rPr>
          <w:rFonts w:ascii="Times New Roman" w:eastAsia="Times New Roman" w:hAnsi="Times New Roman" w:cs="Times New Roman"/>
          <w:color w:val="000000" w:themeColor="text1"/>
          <w:sz w:val="26"/>
          <w:szCs w:val="26"/>
        </w:rPr>
        <w:t xml:space="preserve"> Т.П. Поурочные разработки по обществознанию. Базовый уровень. 11класс. – М.: ВАКО, 2014.</w:t>
      </w:r>
    </w:p>
    <w:p w14:paraId="51CC2C8F" w14:textId="6B5CE3F6"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10. Обществознание. Поурочные разработки. 11 класс: пособие для учителей общеобразовательных организаций: базовый уровень / [Л.Н. Боголюбов, А.Ю. </w:t>
      </w:r>
      <w:proofErr w:type="spellStart"/>
      <w:r w:rsidRPr="0028294D">
        <w:rPr>
          <w:rFonts w:ascii="Times New Roman" w:eastAsia="Times New Roman" w:hAnsi="Times New Roman" w:cs="Times New Roman"/>
          <w:color w:val="000000" w:themeColor="text1"/>
          <w:sz w:val="26"/>
          <w:szCs w:val="26"/>
        </w:rPr>
        <w:t>Лазебникова</w:t>
      </w:r>
      <w:proofErr w:type="spellEnd"/>
      <w:r w:rsidRPr="0028294D">
        <w:rPr>
          <w:rFonts w:ascii="Times New Roman" w:eastAsia="Times New Roman" w:hAnsi="Times New Roman" w:cs="Times New Roman"/>
          <w:color w:val="000000" w:themeColor="text1"/>
          <w:sz w:val="26"/>
          <w:szCs w:val="26"/>
        </w:rPr>
        <w:t xml:space="preserve">, Н.Ю. </w:t>
      </w:r>
      <w:proofErr w:type="spellStart"/>
      <w:r w:rsidRPr="0028294D">
        <w:rPr>
          <w:rFonts w:ascii="Times New Roman" w:eastAsia="Times New Roman" w:hAnsi="Times New Roman" w:cs="Times New Roman"/>
          <w:color w:val="000000" w:themeColor="text1"/>
          <w:sz w:val="26"/>
          <w:szCs w:val="26"/>
        </w:rPr>
        <w:t>Басик</w:t>
      </w:r>
      <w:proofErr w:type="spellEnd"/>
      <w:r w:rsidRPr="0028294D">
        <w:rPr>
          <w:rFonts w:ascii="Times New Roman" w:eastAsia="Times New Roman" w:hAnsi="Times New Roman" w:cs="Times New Roman"/>
          <w:color w:val="000000" w:themeColor="text1"/>
          <w:sz w:val="26"/>
          <w:szCs w:val="26"/>
        </w:rPr>
        <w:t xml:space="preserve"> и др.]. – М.: Просвещение, 2014.</w:t>
      </w:r>
    </w:p>
    <w:p w14:paraId="7C815180" w14:textId="6E5A5B46"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11. Лобанов И.А. ФГОС. Тематический контроль. Обществознание. 11 класс. – М.: Национальное образование, 2012.</w:t>
      </w:r>
    </w:p>
    <w:p w14:paraId="4461261B" w14:textId="14B1B725"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 Школьный словарь по обществознанию: 10 – 11 класса. / / (</w:t>
      </w:r>
      <w:proofErr w:type="spellStart"/>
      <w:r w:rsidRPr="0028294D">
        <w:rPr>
          <w:rFonts w:ascii="Times New Roman" w:eastAsia="Times New Roman" w:hAnsi="Times New Roman" w:cs="Times New Roman"/>
          <w:color w:val="000000" w:themeColor="text1"/>
          <w:sz w:val="26"/>
          <w:szCs w:val="26"/>
        </w:rPr>
        <w:t>Ю.И.Аверьянов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Н.И.Городецкая</w:t>
      </w:r>
      <w:proofErr w:type="spellEnd"/>
      <w:r w:rsidRPr="0028294D">
        <w:rPr>
          <w:rFonts w:ascii="Times New Roman" w:eastAsia="Times New Roman" w:hAnsi="Times New Roman" w:cs="Times New Roman"/>
          <w:color w:val="000000" w:themeColor="text1"/>
          <w:sz w:val="26"/>
          <w:szCs w:val="26"/>
        </w:rPr>
        <w:t xml:space="preserve"> и др.); под редакцией </w:t>
      </w:r>
      <w:proofErr w:type="spellStart"/>
      <w:r w:rsidRPr="0028294D">
        <w:rPr>
          <w:rFonts w:ascii="Times New Roman" w:eastAsia="Times New Roman" w:hAnsi="Times New Roman" w:cs="Times New Roman"/>
          <w:color w:val="000000" w:themeColor="text1"/>
          <w:sz w:val="26"/>
          <w:szCs w:val="26"/>
        </w:rPr>
        <w:t>Л.Н.Боголюбова</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Ю.И.Аверьянова</w:t>
      </w:r>
      <w:proofErr w:type="spellEnd"/>
      <w:r w:rsidRPr="0028294D">
        <w:rPr>
          <w:rFonts w:ascii="Times New Roman" w:eastAsia="Times New Roman" w:hAnsi="Times New Roman" w:cs="Times New Roman"/>
          <w:color w:val="000000" w:themeColor="text1"/>
          <w:sz w:val="26"/>
          <w:szCs w:val="26"/>
        </w:rPr>
        <w:t>. – М.: Просвещение, 2011.</w:t>
      </w:r>
    </w:p>
    <w:p w14:paraId="13D0AB02" w14:textId="5B5EF85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13. </w:t>
      </w:r>
      <w:proofErr w:type="spellStart"/>
      <w:r w:rsidRPr="0028294D">
        <w:rPr>
          <w:rFonts w:ascii="Times New Roman" w:eastAsia="Times New Roman" w:hAnsi="Times New Roman" w:cs="Times New Roman"/>
          <w:color w:val="000000" w:themeColor="text1"/>
          <w:sz w:val="26"/>
          <w:szCs w:val="26"/>
        </w:rPr>
        <w:t>Охредько</w:t>
      </w:r>
      <w:proofErr w:type="spellEnd"/>
      <w:r w:rsidRPr="0028294D">
        <w:rPr>
          <w:rFonts w:ascii="Times New Roman" w:eastAsia="Times New Roman" w:hAnsi="Times New Roman" w:cs="Times New Roman"/>
          <w:color w:val="000000" w:themeColor="text1"/>
          <w:sz w:val="26"/>
          <w:szCs w:val="26"/>
        </w:rPr>
        <w:t xml:space="preserve"> О.Э. Обществознание. 11 класс: зачетная тетрадь / О.Э. </w:t>
      </w:r>
      <w:proofErr w:type="spellStart"/>
      <w:r w:rsidRPr="0028294D">
        <w:rPr>
          <w:rFonts w:ascii="Times New Roman" w:eastAsia="Times New Roman" w:hAnsi="Times New Roman" w:cs="Times New Roman"/>
          <w:color w:val="000000" w:themeColor="text1"/>
          <w:sz w:val="26"/>
          <w:szCs w:val="26"/>
        </w:rPr>
        <w:t>Охредько</w:t>
      </w:r>
      <w:proofErr w:type="spellEnd"/>
      <w:r w:rsidRPr="0028294D">
        <w:rPr>
          <w:rFonts w:ascii="Times New Roman" w:eastAsia="Times New Roman" w:hAnsi="Times New Roman" w:cs="Times New Roman"/>
          <w:color w:val="000000" w:themeColor="text1"/>
          <w:sz w:val="26"/>
          <w:szCs w:val="26"/>
        </w:rPr>
        <w:t xml:space="preserve">. – М.: </w:t>
      </w:r>
      <w:proofErr w:type="spellStart"/>
      <w:r w:rsidRPr="0028294D">
        <w:rPr>
          <w:rFonts w:ascii="Times New Roman" w:eastAsia="Times New Roman" w:hAnsi="Times New Roman" w:cs="Times New Roman"/>
          <w:color w:val="000000" w:themeColor="text1"/>
          <w:sz w:val="26"/>
          <w:szCs w:val="26"/>
        </w:rPr>
        <w:t>Аркти</w:t>
      </w:r>
      <w:proofErr w:type="spellEnd"/>
      <w:r w:rsidRPr="0028294D">
        <w:rPr>
          <w:rFonts w:ascii="Times New Roman" w:eastAsia="Times New Roman" w:hAnsi="Times New Roman" w:cs="Times New Roman"/>
          <w:color w:val="000000" w:themeColor="text1"/>
          <w:sz w:val="26"/>
          <w:szCs w:val="26"/>
        </w:rPr>
        <w:t>, Изд-во «Наша школа», 2014.</w:t>
      </w:r>
    </w:p>
    <w:p w14:paraId="1D758E63" w14:textId="05E0648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14. Сорокина Е. Н. Повторение и контроль знаний. Обществознание. 10 – 11 классы. Интерактивные дидактические материалы. Методическое пособие с электронным интерактивным приложением / Е.Н. Сорокина. – М.: Планета, 2015.</w:t>
      </w:r>
    </w:p>
    <w:p w14:paraId="5A4E3F98" w14:textId="2EF5BD1F"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15.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28294D">
        <w:rPr>
          <w:rFonts w:ascii="Times New Roman" w:eastAsia="Times New Roman" w:hAnsi="Times New Roman" w:cs="Times New Roman"/>
          <w:color w:val="000000" w:themeColor="text1"/>
          <w:sz w:val="26"/>
          <w:szCs w:val="26"/>
        </w:rPr>
        <w:t>Лискова</w:t>
      </w:r>
      <w:proofErr w:type="spellEnd"/>
      <w:r w:rsidRPr="0028294D">
        <w:rPr>
          <w:rFonts w:ascii="Times New Roman" w:eastAsia="Times New Roman" w:hAnsi="Times New Roman" w:cs="Times New Roman"/>
          <w:color w:val="000000" w:themeColor="text1"/>
          <w:sz w:val="26"/>
          <w:szCs w:val="26"/>
        </w:rPr>
        <w:t>. – М.: Интеллект-Центр, 2016.</w:t>
      </w:r>
    </w:p>
    <w:p w14:paraId="501817AE" w14:textId="360330A9" w:rsidR="00374685" w:rsidRPr="0028294D" w:rsidRDefault="00F47845" w:rsidP="0028294D">
      <w:pPr>
        <w:spacing w:line="240" w:lineRule="auto"/>
        <w:rPr>
          <w:rFonts w:ascii="Times New Roman" w:hAnsi="Times New Roman" w:cs="Times New Roman"/>
          <w:sz w:val="26"/>
          <w:szCs w:val="26"/>
        </w:rPr>
      </w:pPr>
      <w:r w:rsidRPr="0028294D">
        <w:rPr>
          <w:rFonts w:ascii="Times New Roman" w:hAnsi="Times New Roman" w:cs="Times New Roman"/>
          <w:sz w:val="26"/>
          <w:szCs w:val="26"/>
        </w:rPr>
        <w:br/>
      </w:r>
    </w:p>
    <w:sectPr w:rsidR="00374685" w:rsidRPr="0028294D" w:rsidSect="00C61FE6">
      <w:footerReference w:type="default" r:id="rId7"/>
      <w:pgSz w:w="11906" w:h="16838"/>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4D618" w14:textId="77777777" w:rsidR="00214A81" w:rsidRDefault="00214A81" w:rsidP="00C61FE6">
      <w:pPr>
        <w:spacing w:after="0" w:line="240" w:lineRule="auto"/>
      </w:pPr>
      <w:r>
        <w:separator/>
      </w:r>
    </w:p>
  </w:endnote>
  <w:endnote w:type="continuationSeparator" w:id="0">
    <w:p w14:paraId="191CEECB" w14:textId="77777777" w:rsidR="00214A81" w:rsidRDefault="00214A81" w:rsidP="00C6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74730"/>
      <w:docPartObj>
        <w:docPartGallery w:val="Page Numbers (Bottom of Page)"/>
        <w:docPartUnique/>
      </w:docPartObj>
    </w:sdtPr>
    <w:sdtEndPr/>
    <w:sdtContent>
      <w:p w14:paraId="74946672" w14:textId="4355D1F9" w:rsidR="00C61FE6" w:rsidRDefault="00C61FE6">
        <w:pPr>
          <w:pStyle w:val="a7"/>
          <w:jc w:val="right"/>
        </w:pPr>
        <w:r>
          <w:fldChar w:fldCharType="begin"/>
        </w:r>
        <w:r>
          <w:instrText>PAGE   \* MERGEFORMAT</w:instrText>
        </w:r>
        <w:r>
          <w:fldChar w:fldCharType="separate"/>
        </w:r>
        <w:r w:rsidR="00E0788E">
          <w:rPr>
            <w:noProof/>
          </w:rPr>
          <w:t>11</w:t>
        </w:r>
        <w:r>
          <w:fldChar w:fldCharType="end"/>
        </w:r>
      </w:p>
    </w:sdtContent>
  </w:sdt>
  <w:p w14:paraId="0902D799" w14:textId="77777777" w:rsidR="00C61FE6" w:rsidRDefault="00C61FE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D4FBF" w14:textId="77777777" w:rsidR="00214A81" w:rsidRDefault="00214A81" w:rsidP="00C61FE6">
      <w:pPr>
        <w:spacing w:after="0" w:line="240" w:lineRule="auto"/>
      </w:pPr>
      <w:r>
        <w:separator/>
      </w:r>
    </w:p>
  </w:footnote>
  <w:footnote w:type="continuationSeparator" w:id="0">
    <w:p w14:paraId="7F3CD3E1" w14:textId="77777777" w:rsidR="00214A81" w:rsidRDefault="00214A81" w:rsidP="00C61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5D00"/>
    <w:multiLevelType w:val="hybridMultilevel"/>
    <w:tmpl w:val="0B6C737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1" w15:restartNumberingAfterBreak="0">
    <w:nsid w:val="397F70E1"/>
    <w:multiLevelType w:val="hybridMultilevel"/>
    <w:tmpl w:val="8BE68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9CD76F0"/>
    <w:multiLevelType w:val="hybridMultilevel"/>
    <w:tmpl w:val="4C90ABDC"/>
    <w:lvl w:ilvl="0" w:tplc="B8DC4484">
      <w:start w:val="1"/>
      <w:numFmt w:val="bullet"/>
      <w:lvlText w:val=""/>
      <w:lvlJc w:val="left"/>
      <w:pPr>
        <w:ind w:left="720" w:hanging="360"/>
      </w:pPr>
      <w:rPr>
        <w:rFonts w:ascii="Symbol" w:hAnsi="Symbol" w:hint="default"/>
      </w:rPr>
    </w:lvl>
    <w:lvl w:ilvl="1" w:tplc="F886D900">
      <w:start w:val="1"/>
      <w:numFmt w:val="bullet"/>
      <w:lvlText w:val="o"/>
      <w:lvlJc w:val="left"/>
      <w:pPr>
        <w:ind w:left="1440" w:hanging="360"/>
      </w:pPr>
      <w:rPr>
        <w:rFonts w:ascii="Courier New" w:hAnsi="Courier New" w:hint="default"/>
      </w:rPr>
    </w:lvl>
    <w:lvl w:ilvl="2" w:tplc="4C5CDF54">
      <w:start w:val="1"/>
      <w:numFmt w:val="bullet"/>
      <w:lvlText w:val=""/>
      <w:lvlJc w:val="left"/>
      <w:pPr>
        <w:ind w:left="2160" w:hanging="360"/>
      </w:pPr>
      <w:rPr>
        <w:rFonts w:ascii="Wingdings" w:hAnsi="Wingdings" w:hint="default"/>
      </w:rPr>
    </w:lvl>
    <w:lvl w:ilvl="3" w:tplc="5D74AEA0">
      <w:start w:val="1"/>
      <w:numFmt w:val="bullet"/>
      <w:lvlText w:val=""/>
      <w:lvlJc w:val="left"/>
      <w:pPr>
        <w:ind w:left="2880" w:hanging="360"/>
      </w:pPr>
      <w:rPr>
        <w:rFonts w:ascii="Symbol" w:hAnsi="Symbol" w:hint="default"/>
      </w:rPr>
    </w:lvl>
    <w:lvl w:ilvl="4" w:tplc="DD56AB34">
      <w:start w:val="1"/>
      <w:numFmt w:val="bullet"/>
      <w:lvlText w:val="o"/>
      <w:lvlJc w:val="left"/>
      <w:pPr>
        <w:ind w:left="3600" w:hanging="360"/>
      </w:pPr>
      <w:rPr>
        <w:rFonts w:ascii="Courier New" w:hAnsi="Courier New" w:hint="default"/>
      </w:rPr>
    </w:lvl>
    <w:lvl w:ilvl="5" w:tplc="72662C70">
      <w:start w:val="1"/>
      <w:numFmt w:val="bullet"/>
      <w:lvlText w:val=""/>
      <w:lvlJc w:val="left"/>
      <w:pPr>
        <w:ind w:left="4320" w:hanging="360"/>
      </w:pPr>
      <w:rPr>
        <w:rFonts w:ascii="Wingdings" w:hAnsi="Wingdings" w:hint="default"/>
      </w:rPr>
    </w:lvl>
    <w:lvl w:ilvl="6" w:tplc="250A3B1E">
      <w:start w:val="1"/>
      <w:numFmt w:val="bullet"/>
      <w:lvlText w:val=""/>
      <w:lvlJc w:val="left"/>
      <w:pPr>
        <w:ind w:left="5040" w:hanging="360"/>
      </w:pPr>
      <w:rPr>
        <w:rFonts w:ascii="Symbol" w:hAnsi="Symbol" w:hint="default"/>
      </w:rPr>
    </w:lvl>
    <w:lvl w:ilvl="7" w:tplc="6E8AFBEC">
      <w:start w:val="1"/>
      <w:numFmt w:val="bullet"/>
      <w:lvlText w:val="o"/>
      <w:lvlJc w:val="left"/>
      <w:pPr>
        <w:ind w:left="5760" w:hanging="360"/>
      </w:pPr>
      <w:rPr>
        <w:rFonts w:ascii="Courier New" w:hAnsi="Courier New" w:hint="default"/>
      </w:rPr>
    </w:lvl>
    <w:lvl w:ilvl="8" w:tplc="53569FE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70AA1A"/>
    <w:rsid w:val="001400AE"/>
    <w:rsid w:val="00214A81"/>
    <w:rsid w:val="0028294D"/>
    <w:rsid w:val="00296D60"/>
    <w:rsid w:val="0032657C"/>
    <w:rsid w:val="00357E1B"/>
    <w:rsid w:val="00374685"/>
    <w:rsid w:val="00B6712C"/>
    <w:rsid w:val="00B97406"/>
    <w:rsid w:val="00BF112E"/>
    <w:rsid w:val="00C054AD"/>
    <w:rsid w:val="00C61FE6"/>
    <w:rsid w:val="00E0788E"/>
    <w:rsid w:val="00E5404C"/>
    <w:rsid w:val="00F47845"/>
    <w:rsid w:val="09F5A3F4"/>
    <w:rsid w:val="4170A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AA1A"/>
  <w15:docId w15:val="{A29A818F-4086-4969-B70C-75232D13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61F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1FE6"/>
  </w:style>
  <w:style w:type="paragraph" w:styleId="a7">
    <w:name w:val="footer"/>
    <w:basedOn w:val="a"/>
    <w:link w:val="a8"/>
    <w:uiPriority w:val="99"/>
    <w:unhideWhenUsed/>
    <w:rsid w:val="00C61F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1FE6"/>
  </w:style>
  <w:style w:type="paragraph" w:styleId="a9">
    <w:name w:val="No Spacing"/>
    <w:uiPriority w:val="1"/>
    <w:qFormat/>
    <w:rsid w:val="0028294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3877</Words>
  <Characters>22104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Романофф Тая</dc:creator>
  <cp:keywords/>
  <dc:description/>
  <cp:lastModifiedBy>Димасик</cp:lastModifiedBy>
  <cp:revision>3</cp:revision>
  <dcterms:created xsi:type="dcterms:W3CDTF">2023-11-01T12:13:00Z</dcterms:created>
  <dcterms:modified xsi:type="dcterms:W3CDTF">2023-11-01T12:15:00Z</dcterms:modified>
</cp:coreProperties>
</file>